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FA" w:rsidRPr="00231DE9" w:rsidRDefault="00D066FA">
      <w:pPr>
        <w:pStyle w:val="RVPZkladntext"/>
        <w:numPr>
          <w:ilvl w:val="0"/>
          <w:numId w:val="8"/>
        </w:numPr>
        <w:jc w:val="left"/>
        <w:rPr>
          <w:b/>
          <w:bCs/>
          <w:szCs w:val="38"/>
        </w:rPr>
      </w:pPr>
      <w:r w:rsidRPr="00231DE9">
        <w:rPr>
          <w:b/>
          <w:bCs/>
          <w:szCs w:val="38"/>
        </w:rPr>
        <w:t>Identifikační údaje</w:t>
      </w:r>
    </w:p>
    <w:p w:rsidR="00D066FA" w:rsidRPr="00231DE9" w:rsidRDefault="00B04E54">
      <w:pPr>
        <w:pStyle w:val="RVPZkladntext"/>
        <w:jc w:val="center"/>
        <w:rPr>
          <w:b/>
          <w:bCs/>
          <w:szCs w:val="38"/>
        </w:rPr>
      </w:pPr>
      <w:r>
        <w:rPr>
          <w:b/>
          <w:bCs/>
          <w:noProof/>
          <w:szCs w:val="3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86995</wp:posOffset>
                </wp:positionV>
                <wp:extent cx="8915400" cy="819785"/>
                <wp:effectExtent l="5080" t="10160" r="0" b="8255"/>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915400" cy="819785"/>
                        </a:xfrm>
                        <a:prstGeom prst="rect">
                          <a:avLst/>
                        </a:prstGeom>
                        <a:extLst>
                          <a:ext uri="{AF507438-7753-43E0-B8FC-AC1667EBCBE1}">
                            <a14:hiddenEffects xmlns:a14="http://schemas.microsoft.com/office/drawing/2010/main">
                              <a:effectLst/>
                            </a14:hiddenEffects>
                          </a:ext>
                        </a:extLst>
                      </wps:spPr>
                      <wps:txbx>
                        <w:txbxContent>
                          <w:p w:rsidR="00E02687" w:rsidRDefault="00E02687" w:rsidP="00B04E54">
                            <w:pPr>
                              <w:pStyle w:val="Normlnweb"/>
                              <w:spacing w:before="0" w:beforeAutospacing="0" w:after="0" w:afterAutospacing="0"/>
                              <w:jc w:val="center"/>
                            </w:pPr>
                            <w:r>
                              <w:rPr>
                                <w:color w:val="000000"/>
                                <w:sz w:val="32"/>
                                <w:szCs w:val="32"/>
                                <w14:textOutline w14:w="9525" w14:cap="flat" w14:cmpd="sng" w14:algn="ctr">
                                  <w14:solidFill>
                                    <w14:srgbClr w14:val="000000"/>
                                  </w14:solidFill>
                                  <w14:prstDash w14:val="solid"/>
                                  <w14:round/>
                                </w14:textOutline>
                              </w:rPr>
                              <w:t xml:space="preserve">ŠKOLNÍ VZDĚLÁVACÍ PROGRAM </w:t>
                            </w:r>
                          </w:p>
                          <w:p w:rsidR="00E02687" w:rsidRDefault="00E02687" w:rsidP="00B04E54">
                            <w:pPr>
                              <w:pStyle w:val="Normlnweb"/>
                              <w:spacing w:before="0" w:beforeAutospacing="0" w:after="0" w:afterAutospacing="0"/>
                              <w:jc w:val="center"/>
                            </w:pPr>
                            <w:r>
                              <w:rPr>
                                <w:color w:val="000000"/>
                                <w:sz w:val="32"/>
                                <w:szCs w:val="32"/>
                                <w14:textOutline w14:w="9525" w14:cap="flat" w14:cmpd="sng" w14:algn="ctr">
                                  <w14:solidFill>
                                    <w14:srgbClr w14:val="000000"/>
                                  </w14:solidFill>
                                  <w14:prstDash w14:val="solid"/>
                                  <w14:round/>
                                </w14:textOutline>
                              </w:rPr>
                              <w:t xml:space="preserve">PRO ZÁKLADNÍ VZDĚLÁVÁNÍ </w:t>
                            </w:r>
                          </w:p>
                          <w:p w:rsidR="00E02687" w:rsidRDefault="00E02687" w:rsidP="00B04E54">
                            <w:pPr>
                              <w:pStyle w:val="Normlnweb"/>
                              <w:spacing w:before="0" w:beforeAutospacing="0" w:after="0" w:afterAutospacing="0"/>
                              <w:jc w:val="center"/>
                            </w:pPr>
                            <w:r>
                              <w:rPr>
                                <w:color w:val="000000"/>
                                <w:sz w:val="32"/>
                                <w:szCs w:val="32"/>
                                <w14:textOutline w14:w="9525" w14:cap="flat" w14:cmpd="sng" w14:algn="ctr">
                                  <w14:solidFill>
                                    <w14:srgbClr w14:val="000000"/>
                                  </w14:solidFill>
                                  <w14:prstDash w14:val="solid"/>
                                  <w14:round/>
                                </w14:textOutline>
                              </w:rPr>
                              <w:t>A ŠKOLNÍ DRUŽINU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9pt;margin-top:6.85pt;width:702pt;height:6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" filled="f" stroked="f">
                <o:lock v:ext="edit" shapetype="t"/>
                <v:textbox style="mso-fit-shape-to-text:t">
                  <w:txbxContent>
                    <w:p w:rsidR="00E02687" w:rsidRDefault="00E02687" w:rsidP="00B04E54">
                      <w:pPr>
                        <w:pStyle w:val="Normlnweb"/>
                        <w:spacing w:before="0" w:beforeAutospacing="0" w:after="0" w:afterAutospacing="0"/>
                        <w:jc w:val="center"/>
                      </w:pPr>
                      <w:r>
                        <w:rPr>
                          <w:color w:val="000000"/>
                          <w:sz w:val="32"/>
                          <w:szCs w:val="32"/>
                          <w14:textOutline w14:w="9525" w14:cap="flat" w14:cmpd="sng" w14:algn="ctr">
                            <w14:solidFill>
                              <w14:srgbClr w14:val="000000"/>
                            </w14:solidFill>
                            <w14:prstDash w14:val="solid"/>
                            <w14:round/>
                          </w14:textOutline>
                        </w:rPr>
                        <w:t xml:space="preserve">ŠKOLNÍ VZDĚLÁVACÍ PROGRAM </w:t>
                      </w:r>
                    </w:p>
                    <w:p w:rsidR="00E02687" w:rsidRDefault="00E02687" w:rsidP="00B04E54">
                      <w:pPr>
                        <w:pStyle w:val="Normlnweb"/>
                        <w:spacing w:before="0" w:beforeAutospacing="0" w:after="0" w:afterAutospacing="0"/>
                        <w:jc w:val="center"/>
                      </w:pPr>
                      <w:r>
                        <w:rPr>
                          <w:color w:val="000000"/>
                          <w:sz w:val="32"/>
                          <w:szCs w:val="32"/>
                          <w14:textOutline w14:w="9525" w14:cap="flat" w14:cmpd="sng" w14:algn="ctr">
                            <w14:solidFill>
                              <w14:srgbClr w14:val="000000"/>
                            </w14:solidFill>
                            <w14:prstDash w14:val="solid"/>
                            <w14:round/>
                          </w14:textOutline>
                        </w:rPr>
                        <w:t xml:space="preserve">PRO ZÁKLADNÍ VZDĚLÁVÁNÍ </w:t>
                      </w:r>
                    </w:p>
                    <w:p w:rsidR="00E02687" w:rsidRDefault="00E02687" w:rsidP="00B04E54">
                      <w:pPr>
                        <w:pStyle w:val="Normlnweb"/>
                        <w:spacing w:before="0" w:beforeAutospacing="0" w:after="0" w:afterAutospacing="0"/>
                        <w:jc w:val="center"/>
                      </w:pPr>
                      <w:r>
                        <w:rPr>
                          <w:color w:val="000000"/>
                          <w:sz w:val="32"/>
                          <w:szCs w:val="32"/>
                          <w14:textOutline w14:w="9525" w14:cap="flat" w14:cmpd="sng" w14:algn="ctr">
                            <w14:solidFill>
                              <w14:srgbClr w14:val="000000"/>
                            </w14:solidFill>
                            <w14:prstDash w14:val="solid"/>
                            <w14:round/>
                          </w14:textOutline>
                        </w:rPr>
                        <w:t>A ŠKOLNÍ DRUŽINU</w:t>
                      </w:r>
                    </w:p>
                  </w:txbxContent>
                </v:textbox>
              </v:shape>
            </w:pict>
          </mc:Fallback>
        </mc:AlternateContent>
      </w: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B30C6E">
      <w:pPr>
        <w:pStyle w:val="RVPZkladntext"/>
        <w:jc w:val="center"/>
        <w:rPr>
          <w:b/>
          <w:bCs/>
          <w:szCs w:val="38"/>
        </w:rPr>
      </w:pPr>
      <w:r>
        <w:rPr>
          <w:noProof/>
        </w:rPr>
        <w:drawing>
          <wp:anchor distT="0" distB="0" distL="114300" distR="114300" simplePos="0" relativeHeight="251658752" behindDoc="1" locked="0" layoutInCell="1" allowOverlap="1">
            <wp:simplePos x="0" y="0"/>
            <wp:positionH relativeFrom="column">
              <wp:posOffset>6701790</wp:posOffset>
            </wp:positionH>
            <wp:positionV relativeFrom="paragraph">
              <wp:posOffset>152400</wp:posOffset>
            </wp:positionV>
            <wp:extent cx="1885950" cy="2085975"/>
            <wp:effectExtent l="0" t="0" r="0" b="0"/>
            <wp:wrapTight wrapText="bothSides">
              <wp:wrapPolygon edited="0">
                <wp:start x="13091" y="592"/>
                <wp:lineTo x="7200" y="789"/>
                <wp:lineTo x="655" y="2367"/>
                <wp:lineTo x="655" y="4340"/>
                <wp:lineTo x="3709" y="6904"/>
                <wp:lineTo x="4582" y="6904"/>
                <wp:lineTo x="1309" y="7890"/>
                <wp:lineTo x="3055" y="13216"/>
                <wp:lineTo x="2618" y="18148"/>
                <wp:lineTo x="3273" y="18740"/>
                <wp:lineTo x="6327" y="19529"/>
                <wp:lineTo x="6327" y="19726"/>
                <wp:lineTo x="9164" y="20121"/>
                <wp:lineTo x="10473" y="20121"/>
                <wp:lineTo x="12000" y="20121"/>
                <wp:lineTo x="13309" y="20121"/>
                <wp:lineTo x="16145" y="19726"/>
                <wp:lineTo x="15927" y="19529"/>
                <wp:lineTo x="19855" y="18542"/>
                <wp:lineTo x="19636" y="16767"/>
                <wp:lineTo x="15927" y="16373"/>
                <wp:lineTo x="18764" y="14203"/>
                <wp:lineTo x="18545" y="13216"/>
                <wp:lineTo x="19855" y="10258"/>
                <wp:lineTo x="19855" y="10060"/>
                <wp:lineTo x="20945" y="8679"/>
                <wp:lineTo x="20291" y="7890"/>
                <wp:lineTo x="18109" y="6904"/>
                <wp:lineTo x="20945" y="4340"/>
                <wp:lineTo x="20945" y="3748"/>
                <wp:lineTo x="21164" y="3551"/>
                <wp:lineTo x="14182" y="592"/>
                <wp:lineTo x="13091" y="592"/>
              </wp:wrapPolygon>
            </wp:wrapTight>
            <wp:docPr id="6" name="obrázek 6" descr="LOGO_ZŠ Nemyče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Š Nemyčeves"/>
                    <pic:cNvPicPr>
                      <a:picLocks noChangeAspect="1" noChangeArrowheads="1"/>
                    </pic:cNvPicPr>
                  </pic:nvPicPr>
                  <pic:blipFill>
                    <a:blip r:embed="rId8" cstate="print"/>
                    <a:srcRect l="26006" t="30797" r="27626" b="32951"/>
                    <a:stretch>
                      <a:fillRect/>
                    </a:stretch>
                  </pic:blipFill>
                  <pic:spPr bwMode="auto">
                    <a:xfrm>
                      <a:off x="0" y="0"/>
                      <a:ext cx="1885950" cy="2085975"/>
                    </a:xfrm>
                    <a:prstGeom prst="rect">
                      <a:avLst/>
                    </a:prstGeom>
                    <a:noFill/>
                    <a:ln w="9525">
                      <a:noFill/>
                      <a:miter lim="800000"/>
                      <a:headEnd/>
                      <a:tailEnd/>
                    </a:ln>
                  </pic:spPr>
                </pic:pic>
              </a:graphicData>
            </a:graphic>
          </wp:anchor>
        </w:drawing>
      </w:r>
    </w:p>
    <w:p w:rsidR="00D066FA" w:rsidRPr="00231DE9" w:rsidRDefault="00B04E54">
      <w:pPr>
        <w:pStyle w:val="RVPZkladntext"/>
        <w:jc w:val="center"/>
        <w:rPr>
          <w:b/>
          <w:bCs/>
          <w:szCs w:val="38"/>
        </w:rPr>
      </w:pPr>
      <w:r>
        <w:rPr>
          <w:b/>
          <w:bCs/>
          <w:noProof/>
          <w:szCs w:val="3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83820</wp:posOffset>
                </wp:positionV>
                <wp:extent cx="6090920" cy="1714500"/>
                <wp:effectExtent l="5080" t="10795" r="38100" b="2730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90920" cy="1714500"/>
                        </a:xfrm>
                        <a:prstGeom prst="rect">
                          <a:avLst/>
                        </a:prstGeom>
                      </wps:spPr>
                      <wps:txbx>
                        <w:txbxContent>
                          <w:p w:rsidR="00E02687" w:rsidRDefault="00E02687" w:rsidP="00B04E54">
                            <w:pPr>
                              <w:pStyle w:val="Normlnweb"/>
                              <w:spacing w:before="0" w:beforeAutospacing="0" w:after="0" w:afterAutospacing="0"/>
                              <w:jc w:val="center"/>
                            </w:pPr>
                            <w:r>
                              <w:rPr>
                                <w:shadow/>
                                <w:color w:val="000000"/>
                                <w:sz w:val="72"/>
                                <w:szCs w:val="72"/>
                                <w14:shadow w14:blurRad="0" w14:dist="45847" w14:dir="2021404" w14:sx="100000" w14:sy="100000" w14:kx="0" w14:ky="0" w14:algn="ctr">
                                  <w14:srgbClr w14:val="C0C0C0"/>
                                </w14:shadow>
                                <w14:textOutline w14:w="9525" w14:cap="flat" w14:cmpd="sng" w14:algn="ctr">
                                  <w14:solidFill>
                                    <w14:srgbClr w14:val="000000"/>
                                  </w14:solidFill>
                                  <w14:prstDash w14:val="solid"/>
                                  <w14:round/>
                                </w14:textOutline>
                              </w:rPr>
                              <w:t>"NAŠE ŠKOLA"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left:0;text-align:left;margin-left:9pt;margin-top:6.6pt;width:479.6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" filled="f" stroked="f">
                <o:lock v:ext="edit" shapetype="t"/>
                <v:textbox style="mso-fit-shape-to-text:t">
                  <w:txbxContent>
                    <w:p w:rsidR="00E02687" w:rsidRDefault="00E02687" w:rsidP="00B04E54">
                      <w:pPr>
                        <w:pStyle w:val="Normlnweb"/>
                        <w:spacing w:before="0" w:beforeAutospacing="0" w:after="0" w:afterAutospacing="0"/>
                        <w:jc w:val="center"/>
                      </w:pPr>
                      <w:r>
                        <w:rPr>
                          <w:shadow/>
                          <w:color w:val="000000"/>
                          <w:sz w:val="72"/>
                          <w:szCs w:val="72"/>
                          <w14:shadow w14:blurRad="0" w14:dist="45847" w14:dir="2021404" w14:sx="100000" w14:sy="100000" w14:kx="0" w14:ky="0" w14:algn="ctr">
                            <w14:srgbClr w14:val="C0C0C0"/>
                          </w14:shadow>
                          <w14:textOutline w14:w="9525" w14:cap="flat" w14:cmpd="sng" w14:algn="ctr">
                            <w14:solidFill>
                              <w14:srgbClr w14:val="000000"/>
                            </w14:solidFill>
                            <w14:prstDash w14:val="solid"/>
                            <w14:round/>
                          </w14:textOutline>
                        </w:rPr>
                        <w:t>"NAŠE ŠKOLA"</w:t>
                      </w:r>
                    </w:p>
                  </w:txbxContent>
                </v:textbox>
              </v:shape>
            </w:pict>
          </mc:Fallback>
        </mc:AlternateContent>
      </w: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rsidP="00E50DD5">
      <w:pPr>
        <w:pStyle w:val="RVPZkladntext"/>
        <w:jc w:val="right"/>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Cs w:val="38"/>
        </w:rPr>
      </w:pPr>
    </w:p>
    <w:p w:rsidR="00D066FA" w:rsidRPr="00231DE9" w:rsidRDefault="00D066FA">
      <w:pPr>
        <w:pStyle w:val="RVPZkladntext"/>
        <w:jc w:val="center"/>
        <w:rPr>
          <w:b/>
          <w:bCs/>
          <w:sz w:val="52"/>
          <w:szCs w:val="38"/>
        </w:rPr>
      </w:pPr>
      <w:r w:rsidRPr="00231DE9">
        <w:rPr>
          <w:b/>
          <w:bCs/>
          <w:sz w:val="52"/>
          <w:szCs w:val="38"/>
        </w:rPr>
        <w:t>Školní vzdělávací program</w:t>
      </w:r>
    </w:p>
    <w:p w:rsidR="00D066FA" w:rsidRPr="00231DE9" w:rsidRDefault="00D066FA">
      <w:pPr>
        <w:pStyle w:val="RVPZkladntext"/>
        <w:jc w:val="center"/>
        <w:rPr>
          <w:b/>
          <w:bCs/>
          <w:sz w:val="52"/>
          <w:szCs w:val="38"/>
        </w:rPr>
      </w:pPr>
      <w:r w:rsidRPr="00231DE9">
        <w:rPr>
          <w:b/>
          <w:bCs/>
          <w:sz w:val="52"/>
          <w:szCs w:val="38"/>
        </w:rPr>
        <w:t>Základní školy, Nemyčeves, okres Jičín</w:t>
      </w:r>
    </w:p>
    <w:p w:rsidR="00D066FA" w:rsidRPr="00231DE9" w:rsidRDefault="00D066FA">
      <w:pPr>
        <w:pStyle w:val="RVPZkladntext"/>
        <w:jc w:val="center"/>
        <w:rPr>
          <w:b/>
          <w:bCs/>
          <w:sz w:val="20"/>
          <w:szCs w:val="20"/>
        </w:rPr>
      </w:pPr>
    </w:p>
    <w:p w:rsidR="00D066FA" w:rsidRPr="00E50DD5" w:rsidRDefault="00556BC1">
      <w:pPr>
        <w:pStyle w:val="RVPZkladntext"/>
        <w:jc w:val="center"/>
        <w:rPr>
          <w:b/>
          <w:bCs/>
          <w:sz w:val="48"/>
          <w:szCs w:val="48"/>
        </w:rPr>
      </w:pPr>
      <w:r w:rsidRPr="00E50DD5">
        <w:rPr>
          <w:b/>
          <w:bCs/>
          <w:sz w:val="48"/>
          <w:szCs w:val="48"/>
        </w:rPr>
        <w:t>Platný od 31.</w:t>
      </w:r>
      <w:r w:rsidR="00E02687">
        <w:rPr>
          <w:b/>
          <w:bCs/>
          <w:sz w:val="48"/>
          <w:szCs w:val="48"/>
        </w:rPr>
        <w:t xml:space="preserve"> </w:t>
      </w:r>
      <w:r w:rsidRPr="00E50DD5">
        <w:rPr>
          <w:b/>
          <w:bCs/>
          <w:sz w:val="48"/>
          <w:szCs w:val="48"/>
        </w:rPr>
        <w:t>8.</w:t>
      </w:r>
      <w:r w:rsidR="00E02687">
        <w:rPr>
          <w:b/>
          <w:bCs/>
          <w:sz w:val="48"/>
          <w:szCs w:val="48"/>
        </w:rPr>
        <w:t xml:space="preserve"> </w:t>
      </w:r>
      <w:r w:rsidRPr="00E50DD5">
        <w:rPr>
          <w:b/>
          <w:bCs/>
          <w:sz w:val="48"/>
          <w:szCs w:val="48"/>
        </w:rPr>
        <w:t>201</w:t>
      </w:r>
      <w:r w:rsidR="001029B9">
        <w:rPr>
          <w:b/>
          <w:bCs/>
          <w:sz w:val="48"/>
          <w:szCs w:val="48"/>
        </w:rPr>
        <w:t>3</w:t>
      </w:r>
    </w:p>
    <w:p w:rsidR="00225A24" w:rsidRPr="00E50DD5" w:rsidRDefault="00225A24">
      <w:pPr>
        <w:pStyle w:val="RVPZkladntext"/>
        <w:jc w:val="center"/>
        <w:rPr>
          <w:b/>
          <w:bCs/>
          <w:sz w:val="48"/>
          <w:szCs w:val="48"/>
        </w:rPr>
      </w:pPr>
    </w:p>
    <w:p w:rsidR="0050711D" w:rsidRPr="00E50DD5" w:rsidRDefault="00280A8C">
      <w:pPr>
        <w:pStyle w:val="RVPZkladntext"/>
        <w:jc w:val="center"/>
        <w:rPr>
          <w:b/>
          <w:bCs/>
          <w:sz w:val="48"/>
          <w:szCs w:val="48"/>
        </w:rPr>
      </w:pPr>
      <w:r>
        <w:rPr>
          <w:b/>
          <w:bCs/>
          <w:sz w:val="48"/>
          <w:szCs w:val="48"/>
        </w:rPr>
        <w:t xml:space="preserve">číslo jednací </w:t>
      </w:r>
      <w:r w:rsidR="001029B9">
        <w:rPr>
          <w:b/>
          <w:bCs/>
          <w:sz w:val="48"/>
          <w:szCs w:val="48"/>
        </w:rPr>
        <w:t>9</w:t>
      </w:r>
      <w:r>
        <w:rPr>
          <w:b/>
          <w:bCs/>
          <w:sz w:val="48"/>
          <w:szCs w:val="48"/>
        </w:rPr>
        <w:t>/</w:t>
      </w:r>
      <w:r w:rsidR="00B30C6E">
        <w:rPr>
          <w:b/>
          <w:bCs/>
          <w:sz w:val="48"/>
          <w:szCs w:val="48"/>
        </w:rPr>
        <w:t>2015</w:t>
      </w:r>
    </w:p>
    <w:p w:rsidR="00D066FA" w:rsidRPr="00231DE9" w:rsidRDefault="00D066FA">
      <w:pPr>
        <w:pStyle w:val="RVPZkladntext"/>
        <w:jc w:val="center"/>
        <w:rPr>
          <w:b/>
          <w:bCs/>
          <w:szCs w:val="38"/>
        </w:rPr>
      </w:pPr>
    </w:p>
    <w:tbl>
      <w:tblPr>
        <w:tblW w:w="0" w:type="auto"/>
        <w:tblCellMar>
          <w:left w:w="70" w:type="dxa"/>
          <w:right w:w="70" w:type="dxa"/>
        </w:tblCellMar>
        <w:tblLook w:val="0000" w:firstRow="0" w:lastRow="0" w:firstColumn="0" w:lastColumn="0" w:noHBand="0" w:noVBand="0"/>
      </w:tblPr>
      <w:tblGrid>
        <w:gridCol w:w="7001"/>
        <w:gridCol w:w="7001"/>
      </w:tblGrid>
      <w:tr w:rsidR="00D066FA" w:rsidRPr="00231DE9">
        <w:tc>
          <w:tcPr>
            <w:tcW w:w="7055" w:type="dxa"/>
          </w:tcPr>
          <w:p w:rsidR="00D066FA" w:rsidRPr="00231DE9" w:rsidRDefault="00D066FA">
            <w:pPr>
              <w:pStyle w:val="RVPZkladntext"/>
              <w:jc w:val="left"/>
              <w:rPr>
                <w:b/>
                <w:bCs/>
                <w:szCs w:val="38"/>
              </w:rPr>
            </w:pPr>
            <w:r w:rsidRPr="00231DE9">
              <w:rPr>
                <w:b/>
                <w:bCs/>
                <w:szCs w:val="38"/>
              </w:rPr>
              <w:t>Podpis ředitele školy:</w:t>
            </w:r>
          </w:p>
        </w:tc>
        <w:tc>
          <w:tcPr>
            <w:tcW w:w="7055" w:type="dxa"/>
          </w:tcPr>
          <w:p w:rsidR="00D066FA" w:rsidRPr="00231DE9" w:rsidRDefault="00D066FA">
            <w:pPr>
              <w:pStyle w:val="RVPZkladntext"/>
              <w:jc w:val="left"/>
              <w:rPr>
                <w:b/>
                <w:bCs/>
                <w:szCs w:val="38"/>
              </w:rPr>
            </w:pPr>
            <w:r w:rsidRPr="00231DE9">
              <w:rPr>
                <w:b/>
                <w:bCs/>
                <w:szCs w:val="38"/>
              </w:rPr>
              <w:t>Razítko školy:</w:t>
            </w:r>
          </w:p>
        </w:tc>
      </w:tr>
    </w:tbl>
    <w:p w:rsidR="00D066FA" w:rsidRDefault="00D066FA">
      <w:pPr>
        <w:pStyle w:val="RVPZkladntext"/>
        <w:jc w:val="center"/>
        <w:rPr>
          <w:b/>
          <w:bCs/>
          <w:szCs w:val="38"/>
        </w:rPr>
      </w:pPr>
    </w:p>
    <w:p w:rsidR="00E50DD5" w:rsidRDefault="00E50DD5">
      <w:pPr>
        <w:pStyle w:val="RVPZkladntext"/>
        <w:jc w:val="center"/>
        <w:rPr>
          <w:b/>
          <w:bCs/>
          <w:szCs w:val="38"/>
        </w:rPr>
      </w:pPr>
    </w:p>
    <w:tbl>
      <w:tblPr>
        <w:tblW w:w="0" w:type="auto"/>
        <w:tblCellMar>
          <w:left w:w="70" w:type="dxa"/>
          <w:right w:w="70" w:type="dxa"/>
        </w:tblCellMar>
        <w:tblLook w:val="0000" w:firstRow="0" w:lastRow="0" w:firstColumn="0" w:lastColumn="0" w:noHBand="0" w:noVBand="0"/>
      </w:tblPr>
      <w:tblGrid>
        <w:gridCol w:w="3472"/>
        <w:gridCol w:w="10278"/>
      </w:tblGrid>
      <w:tr w:rsidR="00D066FA" w:rsidRPr="00231DE9" w:rsidTr="0050711D">
        <w:tc>
          <w:tcPr>
            <w:tcW w:w="3472" w:type="dxa"/>
            <w:shd w:val="clear" w:color="auto" w:fill="D9D9D9"/>
            <w:vAlign w:val="center"/>
          </w:tcPr>
          <w:p w:rsidR="00D066FA" w:rsidRPr="00231DE9" w:rsidRDefault="00D066FA">
            <w:pPr>
              <w:pStyle w:val="RVPZkladntext"/>
              <w:jc w:val="center"/>
              <w:rPr>
                <w:b/>
                <w:bCs/>
                <w:szCs w:val="38"/>
              </w:rPr>
            </w:pPr>
            <w:r w:rsidRPr="00231DE9">
              <w:rPr>
                <w:b/>
                <w:bCs/>
                <w:szCs w:val="38"/>
              </w:rPr>
              <w:t>NÁZEV PROGRAMU</w:t>
            </w:r>
          </w:p>
        </w:tc>
        <w:tc>
          <w:tcPr>
            <w:tcW w:w="10278" w:type="dxa"/>
            <w:vAlign w:val="center"/>
          </w:tcPr>
          <w:p w:rsidR="00D066FA" w:rsidRPr="00231DE9" w:rsidRDefault="00D066FA">
            <w:pPr>
              <w:pStyle w:val="RVPZkladntext"/>
              <w:jc w:val="center"/>
              <w:rPr>
                <w:b/>
                <w:bCs/>
                <w:sz w:val="36"/>
                <w:szCs w:val="38"/>
              </w:rPr>
            </w:pPr>
            <w:r w:rsidRPr="00231DE9">
              <w:rPr>
                <w:b/>
                <w:bCs/>
                <w:sz w:val="36"/>
                <w:szCs w:val="38"/>
              </w:rPr>
              <w:t>ŠKOLNÍ VZDĚLÁVACÍ PROGRAM</w:t>
            </w:r>
          </w:p>
          <w:p w:rsidR="00D066FA" w:rsidRPr="00231DE9" w:rsidRDefault="00D066FA">
            <w:pPr>
              <w:pStyle w:val="RVPZkladntext"/>
              <w:jc w:val="center"/>
              <w:rPr>
                <w:sz w:val="28"/>
                <w:szCs w:val="38"/>
              </w:rPr>
            </w:pPr>
            <w:r w:rsidRPr="00231DE9">
              <w:rPr>
                <w:b/>
                <w:bCs/>
                <w:sz w:val="36"/>
                <w:szCs w:val="38"/>
              </w:rPr>
              <w:t>PRO ZÁKLADNÍ VZDĚLÁVÁNÍ</w:t>
            </w:r>
          </w:p>
        </w:tc>
      </w:tr>
      <w:tr w:rsidR="00D066FA" w:rsidRPr="00231DE9" w:rsidTr="0050711D">
        <w:tc>
          <w:tcPr>
            <w:tcW w:w="3472" w:type="dxa"/>
            <w:shd w:val="clear" w:color="auto" w:fill="D9D9D9"/>
            <w:vAlign w:val="center"/>
          </w:tcPr>
          <w:p w:rsidR="00D066FA" w:rsidRPr="00231DE9" w:rsidRDefault="00D066FA">
            <w:pPr>
              <w:pStyle w:val="RVPZkladntext"/>
              <w:jc w:val="center"/>
              <w:rPr>
                <w:b/>
                <w:bCs/>
                <w:szCs w:val="38"/>
              </w:rPr>
            </w:pPr>
            <w:r w:rsidRPr="00231DE9">
              <w:rPr>
                <w:b/>
                <w:bCs/>
                <w:szCs w:val="38"/>
              </w:rPr>
              <w:t>MOTIVAČNÍ NÁZEV</w:t>
            </w:r>
          </w:p>
        </w:tc>
        <w:tc>
          <w:tcPr>
            <w:tcW w:w="10278" w:type="dxa"/>
            <w:vAlign w:val="center"/>
          </w:tcPr>
          <w:p w:rsidR="00D066FA" w:rsidRPr="00231DE9" w:rsidRDefault="00D066FA" w:rsidP="00E50DD5">
            <w:pPr>
              <w:pStyle w:val="RVPZkladntext"/>
              <w:jc w:val="center"/>
              <w:rPr>
                <w:b/>
                <w:bCs/>
                <w:sz w:val="72"/>
                <w:szCs w:val="38"/>
              </w:rPr>
            </w:pPr>
            <w:r w:rsidRPr="00231DE9">
              <w:rPr>
                <w:b/>
                <w:bCs/>
                <w:sz w:val="72"/>
                <w:szCs w:val="38"/>
              </w:rPr>
              <w:t>„NAŠE ŠKOLA“</w:t>
            </w:r>
          </w:p>
        </w:tc>
      </w:tr>
      <w:tr w:rsidR="00D066FA" w:rsidRPr="00231DE9" w:rsidTr="0050711D">
        <w:trPr>
          <w:cantSplit/>
          <w:trHeight w:val="560"/>
        </w:trPr>
        <w:tc>
          <w:tcPr>
            <w:tcW w:w="3472" w:type="dxa"/>
            <w:tcBorders>
              <w:bottom w:val="nil"/>
            </w:tcBorders>
            <w:shd w:val="clear" w:color="auto" w:fill="D9D9D9"/>
            <w:vAlign w:val="center"/>
          </w:tcPr>
          <w:p w:rsidR="00D066FA" w:rsidRPr="00231DE9" w:rsidRDefault="00D066FA">
            <w:pPr>
              <w:pStyle w:val="RVPZkladntext"/>
              <w:jc w:val="center"/>
              <w:rPr>
                <w:b/>
                <w:bCs/>
                <w:szCs w:val="38"/>
              </w:rPr>
            </w:pPr>
            <w:r w:rsidRPr="00231DE9">
              <w:rPr>
                <w:b/>
                <w:bCs/>
                <w:szCs w:val="38"/>
              </w:rPr>
              <w:t>PŘEDKLADATEL:</w:t>
            </w:r>
          </w:p>
          <w:p w:rsidR="00D066FA" w:rsidRPr="00231DE9" w:rsidRDefault="00D066FA">
            <w:pPr>
              <w:pStyle w:val="RVPZkladntext"/>
              <w:jc w:val="center"/>
              <w:rPr>
                <w:b/>
                <w:bCs/>
                <w:szCs w:val="38"/>
              </w:rPr>
            </w:pPr>
            <w:r w:rsidRPr="00231DE9">
              <w:rPr>
                <w:b/>
                <w:bCs/>
                <w:szCs w:val="38"/>
              </w:rPr>
              <w:t>NÁZEV ŠKOLY</w:t>
            </w:r>
          </w:p>
        </w:tc>
        <w:tc>
          <w:tcPr>
            <w:tcW w:w="10278" w:type="dxa"/>
            <w:tcBorders>
              <w:bottom w:val="nil"/>
            </w:tcBorders>
            <w:vAlign w:val="center"/>
          </w:tcPr>
          <w:p w:rsidR="00D066FA" w:rsidRPr="00231DE9" w:rsidRDefault="00D066FA">
            <w:pPr>
              <w:pStyle w:val="RVPZkladntext"/>
              <w:jc w:val="center"/>
              <w:rPr>
                <w:sz w:val="28"/>
                <w:szCs w:val="38"/>
              </w:rPr>
            </w:pPr>
            <w:r w:rsidRPr="00231DE9">
              <w:rPr>
                <w:b/>
                <w:bCs/>
                <w:sz w:val="32"/>
                <w:szCs w:val="38"/>
              </w:rPr>
              <w:t>Základní škola, Nemyčeves, okres Jičín</w:t>
            </w:r>
          </w:p>
        </w:tc>
      </w:tr>
      <w:tr w:rsidR="00D066FA" w:rsidRPr="00231DE9" w:rsidTr="0050711D">
        <w:tc>
          <w:tcPr>
            <w:tcW w:w="3472" w:type="dxa"/>
            <w:shd w:val="clear" w:color="auto" w:fill="D9D9D9"/>
            <w:vAlign w:val="center"/>
          </w:tcPr>
          <w:p w:rsidR="00D066FA" w:rsidRPr="00231DE9" w:rsidRDefault="00D066FA">
            <w:pPr>
              <w:pStyle w:val="RVPZkladntext"/>
              <w:jc w:val="center"/>
              <w:rPr>
                <w:b/>
                <w:bCs/>
                <w:szCs w:val="38"/>
              </w:rPr>
            </w:pPr>
            <w:r w:rsidRPr="00231DE9">
              <w:rPr>
                <w:b/>
                <w:bCs/>
                <w:szCs w:val="38"/>
              </w:rPr>
              <w:t>ADRESA, KONTAKTY</w:t>
            </w:r>
          </w:p>
        </w:tc>
        <w:tc>
          <w:tcPr>
            <w:tcW w:w="10278" w:type="dxa"/>
            <w:vAlign w:val="center"/>
          </w:tcPr>
          <w:p w:rsidR="00D066FA" w:rsidRPr="00231DE9" w:rsidRDefault="00D066FA">
            <w:pPr>
              <w:pStyle w:val="RVPZkladntext"/>
              <w:jc w:val="center"/>
              <w:rPr>
                <w:sz w:val="28"/>
                <w:szCs w:val="38"/>
              </w:rPr>
            </w:pPr>
            <w:r w:rsidRPr="00231DE9">
              <w:rPr>
                <w:sz w:val="28"/>
                <w:szCs w:val="38"/>
              </w:rPr>
              <w:t>Nemyčeves 77, 50601 Jičín</w:t>
            </w:r>
          </w:p>
          <w:p w:rsidR="00D066FA" w:rsidRPr="00231DE9" w:rsidRDefault="00E02687">
            <w:pPr>
              <w:pStyle w:val="RVPZkladntext"/>
              <w:jc w:val="center"/>
              <w:rPr>
                <w:sz w:val="28"/>
                <w:szCs w:val="38"/>
              </w:rPr>
            </w:pPr>
            <w:r>
              <w:rPr>
                <w:sz w:val="28"/>
                <w:szCs w:val="38"/>
              </w:rPr>
              <w:t>Tel:</w:t>
            </w:r>
            <w:r w:rsidR="00D066FA" w:rsidRPr="00231DE9">
              <w:rPr>
                <w:sz w:val="28"/>
                <w:szCs w:val="38"/>
              </w:rPr>
              <w:t xml:space="preserve">736 633 687; </w:t>
            </w:r>
            <w:r>
              <w:rPr>
                <w:sz w:val="28"/>
                <w:szCs w:val="38"/>
              </w:rPr>
              <w:t>zsnemyceves@gmail.com</w:t>
            </w:r>
            <w:r w:rsidR="00D066FA" w:rsidRPr="00231DE9">
              <w:rPr>
                <w:sz w:val="28"/>
                <w:szCs w:val="38"/>
              </w:rPr>
              <w:t>; www.zsnemyceves.info</w:t>
            </w:r>
          </w:p>
        </w:tc>
      </w:tr>
      <w:tr w:rsidR="00D066FA" w:rsidRPr="00231DE9" w:rsidTr="0050711D">
        <w:tc>
          <w:tcPr>
            <w:tcW w:w="3472" w:type="dxa"/>
            <w:shd w:val="clear" w:color="auto" w:fill="D9D9D9"/>
            <w:vAlign w:val="center"/>
          </w:tcPr>
          <w:p w:rsidR="00D066FA" w:rsidRPr="00231DE9" w:rsidRDefault="00D066FA">
            <w:pPr>
              <w:pStyle w:val="RVPZkladntext"/>
              <w:jc w:val="center"/>
              <w:rPr>
                <w:b/>
                <w:bCs/>
                <w:szCs w:val="38"/>
              </w:rPr>
            </w:pPr>
            <w:r w:rsidRPr="00231DE9">
              <w:rPr>
                <w:b/>
                <w:bCs/>
                <w:szCs w:val="38"/>
              </w:rPr>
              <w:t>ŘEDITEL ŠKOLY a KOORDINÁTOR ŠVP</w:t>
            </w:r>
          </w:p>
        </w:tc>
        <w:tc>
          <w:tcPr>
            <w:tcW w:w="10278" w:type="dxa"/>
            <w:vAlign w:val="center"/>
          </w:tcPr>
          <w:p w:rsidR="00D066FA" w:rsidRPr="00231DE9" w:rsidRDefault="00D066FA">
            <w:pPr>
              <w:pStyle w:val="RVPZkladntext"/>
              <w:jc w:val="center"/>
              <w:rPr>
                <w:b/>
                <w:bCs/>
                <w:sz w:val="32"/>
                <w:szCs w:val="38"/>
              </w:rPr>
            </w:pPr>
            <w:r w:rsidRPr="00231DE9">
              <w:rPr>
                <w:b/>
                <w:bCs/>
                <w:sz w:val="32"/>
                <w:szCs w:val="38"/>
              </w:rPr>
              <w:t>Mgr.</w:t>
            </w:r>
            <w:r w:rsidR="00E02687">
              <w:rPr>
                <w:b/>
                <w:bCs/>
                <w:sz w:val="32"/>
                <w:szCs w:val="38"/>
              </w:rPr>
              <w:t xml:space="preserve"> </w:t>
            </w:r>
            <w:r w:rsidRPr="00231DE9">
              <w:rPr>
                <w:b/>
                <w:bCs/>
                <w:sz w:val="32"/>
                <w:szCs w:val="38"/>
              </w:rPr>
              <w:t>Miloš Novotný</w:t>
            </w:r>
          </w:p>
        </w:tc>
      </w:tr>
      <w:tr w:rsidR="00D066FA" w:rsidRPr="00231DE9" w:rsidTr="0050711D">
        <w:tc>
          <w:tcPr>
            <w:tcW w:w="3472" w:type="dxa"/>
            <w:shd w:val="clear" w:color="auto" w:fill="D9D9D9"/>
            <w:vAlign w:val="center"/>
          </w:tcPr>
          <w:p w:rsidR="00D066FA" w:rsidRPr="00231DE9" w:rsidRDefault="00D066FA">
            <w:pPr>
              <w:pStyle w:val="RVPZkladntext"/>
              <w:jc w:val="center"/>
              <w:rPr>
                <w:b/>
                <w:bCs/>
                <w:szCs w:val="38"/>
              </w:rPr>
            </w:pPr>
            <w:r w:rsidRPr="00231DE9">
              <w:rPr>
                <w:b/>
                <w:bCs/>
                <w:szCs w:val="38"/>
              </w:rPr>
              <w:t>PRÁVNÍ FORMA</w:t>
            </w:r>
          </w:p>
          <w:p w:rsidR="00D066FA" w:rsidRPr="00231DE9" w:rsidRDefault="00D066FA">
            <w:pPr>
              <w:pStyle w:val="RVPZkladntext"/>
              <w:jc w:val="center"/>
              <w:rPr>
                <w:b/>
                <w:bCs/>
                <w:szCs w:val="38"/>
              </w:rPr>
            </w:pPr>
            <w:r w:rsidRPr="00231DE9">
              <w:rPr>
                <w:b/>
                <w:bCs/>
                <w:szCs w:val="38"/>
              </w:rPr>
              <w:t>IČO</w:t>
            </w:r>
          </w:p>
        </w:tc>
        <w:tc>
          <w:tcPr>
            <w:tcW w:w="10278" w:type="dxa"/>
            <w:vAlign w:val="center"/>
          </w:tcPr>
          <w:p w:rsidR="00D066FA" w:rsidRPr="00231DE9" w:rsidRDefault="00D066FA">
            <w:pPr>
              <w:pStyle w:val="RVPZkladntext"/>
              <w:jc w:val="center"/>
              <w:rPr>
                <w:sz w:val="28"/>
                <w:szCs w:val="38"/>
              </w:rPr>
            </w:pPr>
            <w:r w:rsidRPr="00231DE9">
              <w:rPr>
                <w:sz w:val="28"/>
                <w:szCs w:val="38"/>
              </w:rPr>
              <w:t>Příspěvková organizace</w:t>
            </w:r>
          </w:p>
          <w:p w:rsidR="00D066FA" w:rsidRPr="00231DE9" w:rsidRDefault="00D066FA">
            <w:pPr>
              <w:pStyle w:val="RVPZkladntext"/>
              <w:jc w:val="center"/>
              <w:rPr>
                <w:sz w:val="28"/>
                <w:szCs w:val="38"/>
              </w:rPr>
            </w:pPr>
            <w:r w:rsidRPr="00231DE9">
              <w:rPr>
                <w:sz w:val="28"/>
                <w:szCs w:val="38"/>
              </w:rPr>
              <w:t>701 88 475</w:t>
            </w:r>
          </w:p>
        </w:tc>
      </w:tr>
      <w:tr w:rsidR="00D066FA" w:rsidRPr="00231DE9" w:rsidTr="0050711D">
        <w:tc>
          <w:tcPr>
            <w:tcW w:w="3472" w:type="dxa"/>
            <w:shd w:val="clear" w:color="auto" w:fill="D9D9D9"/>
            <w:vAlign w:val="center"/>
          </w:tcPr>
          <w:p w:rsidR="00D066FA" w:rsidRPr="00231DE9" w:rsidRDefault="00D066FA">
            <w:pPr>
              <w:pStyle w:val="RVPZkladntext"/>
              <w:jc w:val="center"/>
              <w:rPr>
                <w:b/>
                <w:bCs/>
                <w:szCs w:val="38"/>
              </w:rPr>
            </w:pPr>
            <w:r w:rsidRPr="00231DE9">
              <w:rPr>
                <w:b/>
                <w:bCs/>
                <w:szCs w:val="38"/>
              </w:rPr>
              <w:t>ZŘIZOVATEL:</w:t>
            </w:r>
          </w:p>
        </w:tc>
        <w:tc>
          <w:tcPr>
            <w:tcW w:w="10278" w:type="dxa"/>
            <w:vAlign w:val="center"/>
          </w:tcPr>
          <w:p w:rsidR="00D066FA" w:rsidRPr="00231DE9" w:rsidRDefault="00D066FA">
            <w:pPr>
              <w:pStyle w:val="RVPZkladntext"/>
              <w:jc w:val="center"/>
              <w:rPr>
                <w:b/>
                <w:bCs/>
                <w:sz w:val="28"/>
                <w:szCs w:val="38"/>
              </w:rPr>
            </w:pPr>
            <w:r w:rsidRPr="00231DE9">
              <w:rPr>
                <w:b/>
                <w:bCs/>
                <w:sz w:val="28"/>
                <w:szCs w:val="38"/>
              </w:rPr>
              <w:t>Obec Nemyčeves</w:t>
            </w:r>
          </w:p>
          <w:p w:rsidR="00D066FA" w:rsidRPr="00231DE9" w:rsidRDefault="00D066FA">
            <w:pPr>
              <w:pStyle w:val="RVPZkladntext"/>
              <w:jc w:val="center"/>
              <w:rPr>
                <w:sz w:val="28"/>
                <w:szCs w:val="38"/>
              </w:rPr>
            </w:pPr>
            <w:r w:rsidRPr="00231DE9">
              <w:rPr>
                <w:sz w:val="28"/>
                <w:szCs w:val="38"/>
              </w:rPr>
              <w:t>Nemyčeves 78, 50601 Jičín, tel: 493 555</w:t>
            </w:r>
            <w:r w:rsidR="00013CDB">
              <w:rPr>
                <w:sz w:val="28"/>
                <w:szCs w:val="38"/>
              </w:rPr>
              <w:t> </w:t>
            </w:r>
            <w:r w:rsidRPr="00231DE9">
              <w:rPr>
                <w:sz w:val="28"/>
                <w:szCs w:val="38"/>
              </w:rPr>
              <w:t>070</w:t>
            </w:r>
            <w:r w:rsidR="00013CDB">
              <w:rPr>
                <w:sz w:val="28"/>
                <w:szCs w:val="38"/>
              </w:rPr>
              <w:t>; IČO: 00271870</w:t>
            </w:r>
          </w:p>
        </w:tc>
      </w:tr>
      <w:tr w:rsidR="00D066FA" w:rsidRPr="00231DE9" w:rsidTr="0050711D">
        <w:trPr>
          <w:trHeight w:val="826"/>
        </w:trPr>
        <w:tc>
          <w:tcPr>
            <w:tcW w:w="3472" w:type="dxa"/>
            <w:shd w:val="clear" w:color="auto" w:fill="D9D9D9"/>
            <w:vAlign w:val="center"/>
          </w:tcPr>
          <w:p w:rsidR="00D066FA" w:rsidRPr="00231DE9" w:rsidRDefault="00D066FA">
            <w:pPr>
              <w:pStyle w:val="RVPZkladntext"/>
              <w:jc w:val="center"/>
              <w:rPr>
                <w:b/>
                <w:bCs/>
                <w:szCs w:val="38"/>
              </w:rPr>
            </w:pPr>
            <w:r w:rsidRPr="00231DE9">
              <w:rPr>
                <w:b/>
                <w:bCs/>
                <w:szCs w:val="38"/>
              </w:rPr>
              <w:t>ZAŘAZENÍ DO SÍTĚ ŠKOL</w:t>
            </w:r>
          </w:p>
          <w:p w:rsidR="00D066FA" w:rsidRPr="00231DE9" w:rsidRDefault="00D066FA">
            <w:pPr>
              <w:pStyle w:val="RVPZkladntext"/>
              <w:jc w:val="center"/>
              <w:rPr>
                <w:b/>
                <w:bCs/>
                <w:szCs w:val="38"/>
              </w:rPr>
            </w:pPr>
            <w:r w:rsidRPr="00231DE9">
              <w:rPr>
                <w:b/>
                <w:bCs/>
                <w:szCs w:val="38"/>
              </w:rPr>
              <w:t>RED-IZO</w:t>
            </w:r>
          </w:p>
        </w:tc>
        <w:tc>
          <w:tcPr>
            <w:tcW w:w="10278" w:type="dxa"/>
            <w:vAlign w:val="center"/>
          </w:tcPr>
          <w:p w:rsidR="00D066FA" w:rsidRPr="00231DE9" w:rsidRDefault="00D066FA">
            <w:pPr>
              <w:pStyle w:val="RVPZkladntext"/>
              <w:jc w:val="center"/>
              <w:rPr>
                <w:sz w:val="28"/>
                <w:szCs w:val="38"/>
              </w:rPr>
            </w:pPr>
            <w:r w:rsidRPr="00231DE9">
              <w:rPr>
                <w:sz w:val="28"/>
                <w:szCs w:val="38"/>
              </w:rPr>
              <w:t>18.</w:t>
            </w:r>
            <w:r w:rsidR="00E02687">
              <w:rPr>
                <w:sz w:val="28"/>
                <w:szCs w:val="38"/>
              </w:rPr>
              <w:t xml:space="preserve"> </w:t>
            </w:r>
            <w:r w:rsidRPr="00231DE9">
              <w:rPr>
                <w:sz w:val="28"/>
                <w:szCs w:val="38"/>
              </w:rPr>
              <w:t>03.</w:t>
            </w:r>
            <w:r w:rsidR="00E02687">
              <w:rPr>
                <w:sz w:val="28"/>
                <w:szCs w:val="38"/>
              </w:rPr>
              <w:t xml:space="preserve"> </w:t>
            </w:r>
            <w:r w:rsidRPr="00231DE9">
              <w:rPr>
                <w:sz w:val="28"/>
                <w:szCs w:val="38"/>
              </w:rPr>
              <w:t>1996</w:t>
            </w:r>
          </w:p>
          <w:p w:rsidR="00D066FA" w:rsidRPr="00231DE9" w:rsidRDefault="00D066FA">
            <w:pPr>
              <w:pStyle w:val="RVPZkladntext"/>
              <w:jc w:val="center"/>
              <w:rPr>
                <w:sz w:val="28"/>
                <w:szCs w:val="38"/>
              </w:rPr>
            </w:pPr>
            <w:r w:rsidRPr="00231DE9">
              <w:rPr>
                <w:sz w:val="28"/>
                <w:szCs w:val="38"/>
              </w:rPr>
              <w:t>600092275</w:t>
            </w:r>
          </w:p>
        </w:tc>
      </w:tr>
      <w:tr w:rsidR="00D066FA" w:rsidRPr="00231DE9" w:rsidTr="0050711D">
        <w:trPr>
          <w:trHeight w:val="2643"/>
        </w:trPr>
        <w:tc>
          <w:tcPr>
            <w:tcW w:w="3472" w:type="dxa"/>
            <w:shd w:val="clear" w:color="auto" w:fill="D9D9D9"/>
            <w:vAlign w:val="center"/>
          </w:tcPr>
          <w:p w:rsidR="00D066FA" w:rsidRPr="00231DE9" w:rsidRDefault="00D066FA">
            <w:pPr>
              <w:pStyle w:val="RVPZkladntext"/>
              <w:jc w:val="center"/>
              <w:rPr>
                <w:b/>
                <w:bCs/>
                <w:szCs w:val="38"/>
              </w:rPr>
            </w:pPr>
            <w:r w:rsidRPr="00231DE9">
              <w:rPr>
                <w:b/>
                <w:bCs/>
                <w:szCs w:val="38"/>
              </w:rPr>
              <w:t>ZÁKLADNÍ CHARAKTERISTIKA ŠKOLY</w:t>
            </w:r>
          </w:p>
        </w:tc>
        <w:tc>
          <w:tcPr>
            <w:tcW w:w="10278" w:type="dxa"/>
            <w:vAlign w:val="center"/>
          </w:tcPr>
          <w:p w:rsidR="00D066FA" w:rsidRPr="00231DE9" w:rsidRDefault="00D066FA">
            <w:pPr>
              <w:pStyle w:val="RVPZkladntext"/>
              <w:jc w:val="center"/>
              <w:rPr>
                <w:sz w:val="28"/>
                <w:szCs w:val="38"/>
              </w:rPr>
            </w:pPr>
            <w:r w:rsidRPr="00231DE9">
              <w:rPr>
                <w:sz w:val="28"/>
                <w:szCs w:val="38"/>
              </w:rPr>
              <w:t>Škola sdružuje:</w:t>
            </w:r>
          </w:p>
          <w:p w:rsidR="00D066FA" w:rsidRPr="00231DE9" w:rsidRDefault="00D066FA">
            <w:pPr>
              <w:pStyle w:val="RVPZkladntext"/>
              <w:jc w:val="center"/>
              <w:rPr>
                <w:sz w:val="28"/>
                <w:szCs w:val="38"/>
              </w:rPr>
            </w:pPr>
            <w:r w:rsidRPr="00231DE9">
              <w:rPr>
                <w:sz w:val="28"/>
                <w:szCs w:val="38"/>
              </w:rPr>
              <w:t>ZÁKLADNÍ ŠKOLU</w:t>
            </w:r>
          </w:p>
          <w:p w:rsidR="00D066FA" w:rsidRPr="00231DE9" w:rsidRDefault="00D066FA">
            <w:pPr>
              <w:pStyle w:val="RVPZkladntext"/>
              <w:jc w:val="center"/>
              <w:rPr>
                <w:sz w:val="28"/>
                <w:szCs w:val="38"/>
              </w:rPr>
            </w:pPr>
            <w:r w:rsidRPr="00231DE9">
              <w:rPr>
                <w:sz w:val="28"/>
                <w:szCs w:val="38"/>
              </w:rPr>
              <w:t>IZO:102 190 879;  kapacita:50 žáků</w:t>
            </w:r>
          </w:p>
          <w:p w:rsidR="00D066FA" w:rsidRPr="00231DE9" w:rsidRDefault="00D066FA">
            <w:pPr>
              <w:pStyle w:val="RVPZkladntext"/>
              <w:jc w:val="center"/>
              <w:rPr>
                <w:sz w:val="28"/>
                <w:szCs w:val="38"/>
              </w:rPr>
            </w:pPr>
            <w:r w:rsidRPr="00231DE9">
              <w:rPr>
                <w:sz w:val="28"/>
                <w:szCs w:val="38"/>
              </w:rPr>
              <w:t>ŠKOLNÍ DRUŽINU</w:t>
            </w:r>
          </w:p>
          <w:p w:rsidR="00D066FA" w:rsidRPr="00231DE9" w:rsidRDefault="00556BC1">
            <w:pPr>
              <w:pStyle w:val="RVPZkladntext"/>
              <w:jc w:val="center"/>
              <w:rPr>
                <w:sz w:val="28"/>
                <w:szCs w:val="38"/>
              </w:rPr>
            </w:pPr>
            <w:r>
              <w:rPr>
                <w:sz w:val="28"/>
                <w:szCs w:val="38"/>
              </w:rPr>
              <w:t>IZO:117 300 322;  kapacita:3</w:t>
            </w:r>
            <w:r w:rsidR="00D066FA" w:rsidRPr="00231DE9">
              <w:rPr>
                <w:sz w:val="28"/>
                <w:szCs w:val="38"/>
              </w:rPr>
              <w:t>5 žáků</w:t>
            </w:r>
          </w:p>
          <w:p w:rsidR="00D066FA" w:rsidRPr="00231DE9" w:rsidRDefault="00D066FA">
            <w:pPr>
              <w:pStyle w:val="RVPZkladntext"/>
              <w:jc w:val="center"/>
              <w:rPr>
                <w:sz w:val="28"/>
                <w:szCs w:val="38"/>
              </w:rPr>
            </w:pPr>
            <w:r w:rsidRPr="00231DE9">
              <w:rPr>
                <w:sz w:val="28"/>
                <w:szCs w:val="38"/>
              </w:rPr>
              <w:t>ŠKOLNÍ VÝDEJNU</w:t>
            </w:r>
          </w:p>
          <w:p w:rsidR="00D066FA" w:rsidRPr="00231DE9" w:rsidRDefault="00D066FA">
            <w:pPr>
              <w:pStyle w:val="RVPZkladntext"/>
              <w:jc w:val="center"/>
              <w:rPr>
                <w:sz w:val="28"/>
                <w:szCs w:val="38"/>
              </w:rPr>
            </w:pPr>
            <w:r w:rsidRPr="00231DE9">
              <w:rPr>
                <w:sz w:val="28"/>
                <w:szCs w:val="38"/>
              </w:rPr>
              <w:t>IZO:150 073 798; kapacita: 50 žáků</w:t>
            </w:r>
          </w:p>
        </w:tc>
      </w:tr>
    </w:tbl>
    <w:p w:rsidR="00D066FA" w:rsidRPr="00231DE9" w:rsidRDefault="00D066FA">
      <w:pPr>
        <w:pStyle w:val="RVPZkladntext"/>
        <w:jc w:val="left"/>
        <w:rPr>
          <w:b/>
          <w:bCs/>
          <w:sz w:val="32"/>
          <w:szCs w:val="38"/>
        </w:rPr>
      </w:pPr>
    </w:p>
    <w:p w:rsidR="00D066FA" w:rsidRPr="00231DE9" w:rsidRDefault="00D066FA">
      <w:pPr>
        <w:pStyle w:val="RVPZkladntext"/>
        <w:jc w:val="left"/>
        <w:rPr>
          <w:b/>
          <w:bCs/>
          <w:sz w:val="32"/>
          <w:szCs w:val="38"/>
        </w:rPr>
      </w:pPr>
      <w:proofErr w:type="gramStart"/>
      <w:r w:rsidRPr="00231DE9">
        <w:rPr>
          <w:b/>
          <w:bCs/>
          <w:sz w:val="32"/>
          <w:szCs w:val="38"/>
        </w:rPr>
        <w:lastRenderedPageBreak/>
        <w:t>Obsah :</w:t>
      </w:r>
      <w:proofErr w:type="gramEnd"/>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0"/>
        <w:gridCol w:w="2700"/>
      </w:tblGrid>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I. Identifikační údaje</w:t>
            </w:r>
            <w:r w:rsidR="00E02687">
              <w:rPr>
                <w:b/>
                <w:bCs/>
                <w:sz w:val="26"/>
                <w:szCs w:val="26"/>
              </w:rPr>
              <w:t xml:space="preserve"> školy</w:t>
            </w:r>
          </w:p>
        </w:tc>
        <w:tc>
          <w:tcPr>
            <w:tcW w:w="2700" w:type="dxa"/>
          </w:tcPr>
          <w:p w:rsidR="00D066FA" w:rsidRPr="005D7729" w:rsidRDefault="00D066FA">
            <w:pPr>
              <w:pStyle w:val="RVPZkladntext"/>
              <w:jc w:val="left"/>
              <w:rPr>
                <w:b/>
                <w:bCs/>
                <w:sz w:val="26"/>
                <w:szCs w:val="26"/>
              </w:rPr>
            </w:pPr>
            <w:r w:rsidRPr="005D7729">
              <w:rPr>
                <w:b/>
                <w:bCs/>
                <w:sz w:val="26"/>
                <w:szCs w:val="26"/>
              </w:rPr>
              <w:t>strana 1</w:t>
            </w: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II. Charakteristika školy</w:t>
            </w:r>
          </w:p>
        </w:tc>
        <w:tc>
          <w:tcPr>
            <w:tcW w:w="2700" w:type="dxa"/>
            <w:shd w:val="clear" w:color="auto" w:fill="D9D9D9"/>
          </w:tcPr>
          <w:p w:rsidR="00D066FA" w:rsidRPr="005D7729" w:rsidRDefault="00D066FA">
            <w:pPr>
              <w:pStyle w:val="RVPZkladntext"/>
              <w:jc w:val="left"/>
              <w:rPr>
                <w:b/>
                <w:bCs/>
                <w:sz w:val="26"/>
                <w:szCs w:val="26"/>
              </w:rPr>
            </w:pPr>
            <w:r w:rsidRPr="005D7729">
              <w:rPr>
                <w:b/>
                <w:bCs/>
                <w:sz w:val="26"/>
                <w:szCs w:val="26"/>
              </w:rPr>
              <w:t>strana 4</w:t>
            </w:r>
          </w:p>
        </w:tc>
      </w:tr>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III. Charakteristika ŠVP</w:t>
            </w:r>
          </w:p>
        </w:tc>
        <w:tc>
          <w:tcPr>
            <w:tcW w:w="2700" w:type="dxa"/>
          </w:tcPr>
          <w:p w:rsidR="00D066FA" w:rsidRPr="005D7729" w:rsidRDefault="00C86121">
            <w:pPr>
              <w:pStyle w:val="RVPZkladntext"/>
              <w:jc w:val="left"/>
              <w:rPr>
                <w:b/>
                <w:bCs/>
                <w:sz w:val="26"/>
                <w:szCs w:val="26"/>
              </w:rPr>
            </w:pPr>
            <w:r>
              <w:rPr>
                <w:b/>
                <w:bCs/>
                <w:sz w:val="26"/>
                <w:szCs w:val="26"/>
              </w:rPr>
              <w:t>strana 6</w:t>
            </w: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IV. Učební plán</w:t>
            </w:r>
            <w:r w:rsidR="00225A24" w:rsidRPr="005D7729">
              <w:rPr>
                <w:b/>
                <w:bCs/>
                <w:sz w:val="26"/>
                <w:szCs w:val="26"/>
              </w:rPr>
              <w:t xml:space="preserve"> </w:t>
            </w:r>
          </w:p>
        </w:tc>
        <w:tc>
          <w:tcPr>
            <w:tcW w:w="2700" w:type="dxa"/>
            <w:shd w:val="clear" w:color="auto" w:fill="D9D9D9"/>
          </w:tcPr>
          <w:p w:rsidR="00D066FA" w:rsidRPr="005D7729" w:rsidRDefault="00D066FA" w:rsidP="005D7729">
            <w:pPr>
              <w:pStyle w:val="RVPZkladntext"/>
              <w:jc w:val="left"/>
              <w:rPr>
                <w:b/>
                <w:bCs/>
                <w:sz w:val="26"/>
                <w:szCs w:val="26"/>
              </w:rPr>
            </w:pPr>
            <w:r w:rsidRPr="005D7729">
              <w:rPr>
                <w:b/>
                <w:bCs/>
                <w:sz w:val="26"/>
                <w:szCs w:val="26"/>
              </w:rPr>
              <w:t xml:space="preserve">strana </w:t>
            </w:r>
            <w:r w:rsidR="005D7729" w:rsidRPr="005D7729">
              <w:rPr>
                <w:b/>
                <w:bCs/>
                <w:sz w:val="26"/>
                <w:szCs w:val="26"/>
              </w:rPr>
              <w:t>57</w:t>
            </w:r>
          </w:p>
        </w:tc>
      </w:tr>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V. Učební osnovy</w:t>
            </w:r>
          </w:p>
        </w:tc>
        <w:tc>
          <w:tcPr>
            <w:tcW w:w="2700" w:type="dxa"/>
          </w:tcPr>
          <w:p w:rsidR="00D066FA" w:rsidRPr="005D7729" w:rsidRDefault="00D066FA" w:rsidP="005D7729">
            <w:pPr>
              <w:pStyle w:val="RVPZkladntext"/>
              <w:jc w:val="left"/>
              <w:rPr>
                <w:b/>
                <w:bCs/>
                <w:sz w:val="26"/>
                <w:szCs w:val="26"/>
              </w:rPr>
            </w:pPr>
            <w:r w:rsidRPr="005D7729">
              <w:rPr>
                <w:b/>
                <w:bCs/>
                <w:sz w:val="26"/>
                <w:szCs w:val="26"/>
              </w:rPr>
              <w:t xml:space="preserve">strana </w:t>
            </w:r>
            <w:r w:rsidR="005D7729" w:rsidRPr="005D7729">
              <w:rPr>
                <w:b/>
                <w:bCs/>
                <w:sz w:val="26"/>
                <w:szCs w:val="26"/>
              </w:rPr>
              <w:t>58</w:t>
            </w: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 xml:space="preserve">VI. Hodnocení žáků a </w:t>
            </w:r>
            <w:proofErr w:type="spellStart"/>
            <w:r w:rsidRPr="005D7729">
              <w:rPr>
                <w:b/>
                <w:bCs/>
                <w:sz w:val="26"/>
                <w:szCs w:val="26"/>
              </w:rPr>
              <w:t>autoevaluace</w:t>
            </w:r>
            <w:proofErr w:type="spellEnd"/>
            <w:r w:rsidRPr="005D7729">
              <w:rPr>
                <w:b/>
                <w:bCs/>
                <w:sz w:val="26"/>
                <w:szCs w:val="26"/>
              </w:rPr>
              <w:t xml:space="preserve"> školy</w:t>
            </w:r>
          </w:p>
        </w:tc>
        <w:tc>
          <w:tcPr>
            <w:tcW w:w="2700" w:type="dxa"/>
            <w:shd w:val="clear" w:color="auto" w:fill="D9D9D9"/>
          </w:tcPr>
          <w:p w:rsidR="00D066FA" w:rsidRPr="005D7729" w:rsidRDefault="00D066FA" w:rsidP="005D7729">
            <w:pPr>
              <w:pStyle w:val="RVPZkladntext"/>
              <w:jc w:val="left"/>
              <w:rPr>
                <w:b/>
                <w:bCs/>
                <w:sz w:val="26"/>
                <w:szCs w:val="26"/>
              </w:rPr>
            </w:pPr>
            <w:r w:rsidRPr="005D7729">
              <w:rPr>
                <w:b/>
                <w:bCs/>
                <w:sz w:val="26"/>
                <w:szCs w:val="26"/>
              </w:rPr>
              <w:t xml:space="preserve">strana </w:t>
            </w:r>
            <w:r w:rsidR="005D7729" w:rsidRPr="005D7729">
              <w:rPr>
                <w:b/>
                <w:bCs/>
                <w:sz w:val="26"/>
                <w:szCs w:val="26"/>
              </w:rPr>
              <w:t>59</w:t>
            </w:r>
          </w:p>
        </w:tc>
      </w:tr>
      <w:tr w:rsidR="00225A24" w:rsidRPr="005D7729" w:rsidTr="00C951CA">
        <w:tc>
          <w:tcPr>
            <w:tcW w:w="11410" w:type="dxa"/>
          </w:tcPr>
          <w:p w:rsidR="00225A24" w:rsidRPr="005D7729" w:rsidRDefault="00225A24">
            <w:pPr>
              <w:pStyle w:val="RVPZkladntext"/>
              <w:jc w:val="left"/>
              <w:rPr>
                <w:b/>
                <w:bCs/>
                <w:sz w:val="26"/>
                <w:szCs w:val="26"/>
              </w:rPr>
            </w:pPr>
            <w:r w:rsidRPr="005D7729">
              <w:rPr>
                <w:b/>
                <w:bCs/>
                <w:sz w:val="26"/>
                <w:szCs w:val="26"/>
              </w:rPr>
              <w:t>VII. Podmínky přijímání uchazečů a podmínky průběhu a ukončování zájmové činnosti.</w:t>
            </w:r>
          </w:p>
        </w:tc>
        <w:tc>
          <w:tcPr>
            <w:tcW w:w="2700" w:type="dxa"/>
          </w:tcPr>
          <w:p w:rsidR="00225A24" w:rsidRPr="005D7729" w:rsidRDefault="005D7729" w:rsidP="005D7729">
            <w:pPr>
              <w:pStyle w:val="RVPZkladntext"/>
              <w:jc w:val="left"/>
              <w:rPr>
                <w:b/>
                <w:bCs/>
                <w:sz w:val="26"/>
                <w:szCs w:val="26"/>
              </w:rPr>
            </w:pPr>
            <w:r>
              <w:rPr>
                <w:b/>
                <w:bCs/>
                <w:sz w:val="26"/>
                <w:szCs w:val="26"/>
              </w:rPr>
              <w:t>s</w:t>
            </w:r>
            <w:r w:rsidR="00225A24" w:rsidRPr="005D7729">
              <w:rPr>
                <w:b/>
                <w:bCs/>
                <w:sz w:val="26"/>
                <w:szCs w:val="26"/>
              </w:rPr>
              <w:t>trana</w:t>
            </w:r>
            <w:r w:rsidR="00C951CA" w:rsidRPr="005D7729">
              <w:rPr>
                <w:b/>
                <w:bCs/>
                <w:sz w:val="26"/>
                <w:szCs w:val="26"/>
              </w:rPr>
              <w:t xml:space="preserve"> </w:t>
            </w:r>
            <w:r w:rsidRPr="005D7729">
              <w:rPr>
                <w:b/>
                <w:bCs/>
                <w:sz w:val="26"/>
                <w:szCs w:val="26"/>
              </w:rPr>
              <w:t>66</w:t>
            </w:r>
          </w:p>
        </w:tc>
      </w:tr>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Přílohy:</w:t>
            </w:r>
          </w:p>
        </w:tc>
        <w:tc>
          <w:tcPr>
            <w:tcW w:w="2700" w:type="dxa"/>
          </w:tcPr>
          <w:p w:rsidR="00D066FA" w:rsidRPr="005D7729" w:rsidRDefault="00D066FA">
            <w:pPr>
              <w:pStyle w:val="RVPZkladntext"/>
              <w:jc w:val="left"/>
              <w:rPr>
                <w:b/>
                <w:bCs/>
                <w:sz w:val="26"/>
                <w:szCs w:val="26"/>
              </w:rPr>
            </w:pP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Učební osnovy vzdělávacího předmětu Český jazyk</w:t>
            </w:r>
          </w:p>
        </w:tc>
        <w:tc>
          <w:tcPr>
            <w:tcW w:w="2700" w:type="dxa"/>
            <w:shd w:val="clear" w:color="auto" w:fill="D9D9D9"/>
          </w:tcPr>
          <w:p w:rsidR="00D066FA" w:rsidRPr="005D7729" w:rsidRDefault="00D066FA">
            <w:pPr>
              <w:pStyle w:val="RVPZkladntext"/>
              <w:jc w:val="left"/>
              <w:rPr>
                <w:b/>
                <w:bCs/>
                <w:sz w:val="26"/>
                <w:szCs w:val="26"/>
              </w:rPr>
            </w:pPr>
            <w:r w:rsidRPr="005D7729">
              <w:rPr>
                <w:b/>
                <w:bCs/>
                <w:sz w:val="26"/>
                <w:szCs w:val="26"/>
              </w:rPr>
              <w:t>Příloha 1</w:t>
            </w:r>
          </w:p>
        </w:tc>
      </w:tr>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Učební osnovy vzdělávacího předmětu Anglický jazyk</w:t>
            </w:r>
          </w:p>
        </w:tc>
        <w:tc>
          <w:tcPr>
            <w:tcW w:w="2700" w:type="dxa"/>
          </w:tcPr>
          <w:p w:rsidR="00D066FA" w:rsidRPr="005D7729" w:rsidRDefault="00D066FA">
            <w:pPr>
              <w:pStyle w:val="RVPZkladntext"/>
              <w:jc w:val="left"/>
              <w:rPr>
                <w:b/>
                <w:bCs/>
                <w:sz w:val="26"/>
                <w:szCs w:val="26"/>
              </w:rPr>
            </w:pPr>
            <w:r w:rsidRPr="005D7729">
              <w:rPr>
                <w:b/>
                <w:bCs/>
                <w:sz w:val="26"/>
                <w:szCs w:val="26"/>
              </w:rPr>
              <w:t>Příloha 2</w:t>
            </w: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Učební osnovy vzdělávacího předmětu Matematika</w:t>
            </w:r>
          </w:p>
        </w:tc>
        <w:tc>
          <w:tcPr>
            <w:tcW w:w="2700" w:type="dxa"/>
            <w:shd w:val="clear" w:color="auto" w:fill="D9D9D9"/>
          </w:tcPr>
          <w:p w:rsidR="00D066FA" w:rsidRPr="005D7729" w:rsidRDefault="00D066FA">
            <w:pPr>
              <w:pStyle w:val="RVPZkladntext"/>
              <w:jc w:val="left"/>
              <w:rPr>
                <w:b/>
                <w:bCs/>
                <w:sz w:val="26"/>
                <w:szCs w:val="26"/>
              </w:rPr>
            </w:pPr>
            <w:r w:rsidRPr="005D7729">
              <w:rPr>
                <w:b/>
                <w:bCs/>
                <w:sz w:val="26"/>
                <w:szCs w:val="26"/>
              </w:rPr>
              <w:t>Příloha 3</w:t>
            </w:r>
          </w:p>
        </w:tc>
      </w:tr>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Učební osnovy vzdělávacího předmětu Informatika</w:t>
            </w:r>
          </w:p>
        </w:tc>
        <w:tc>
          <w:tcPr>
            <w:tcW w:w="2700" w:type="dxa"/>
          </w:tcPr>
          <w:p w:rsidR="00D066FA" w:rsidRPr="005D7729" w:rsidRDefault="00D066FA">
            <w:pPr>
              <w:pStyle w:val="RVPZkladntext"/>
              <w:jc w:val="left"/>
              <w:rPr>
                <w:b/>
                <w:bCs/>
                <w:sz w:val="26"/>
                <w:szCs w:val="26"/>
              </w:rPr>
            </w:pPr>
            <w:r w:rsidRPr="005D7729">
              <w:rPr>
                <w:b/>
                <w:bCs/>
                <w:sz w:val="26"/>
                <w:szCs w:val="26"/>
              </w:rPr>
              <w:t>Příloha 4</w:t>
            </w: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Učební osnovy vzdělávacího předmětu Prvouka</w:t>
            </w:r>
          </w:p>
        </w:tc>
        <w:tc>
          <w:tcPr>
            <w:tcW w:w="2700" w:type="dxa"/>
            <w:shd w:val="clear" w:color="auto" w:fill="D9D9D9"/>
          </w:tcPr>
          <w:p w:rsidR="00D066FA" w:rsidRPr="005D7729" w:rsidRDefault="00D066FA">
            <w:pPr>
              <w:pStyle w:val="RVPZkladntext"/>
              <w:jc w:val="left"/>
              <w:rPr>
                <w:b/>
                <w:bCs/>
                <w:sz w:val="26"/>
                <w:szCs w:val="26"/>
              </w:rPr>
            </w:pPr>
            <w:r w:rsidRPr="005D7729">
              <w:rPr>
                <w:b/>
                <w:bCs/>
                <w:sz w:val="26"/>
                <w:szCs w:val="26"/>
              </w:rPr>
              <w:t>Příloha 5</w:t>
            </w:r>
          </w:p>
        </w:tc>
      </w:tr>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Učební osnovy vzdělávacího předmětu Přírodověda</w:t>
            </w:r>
          </w:p>
        </w:tc>
        <w:tc>
          <w:tcPr>
            <w:tcW w:w="2700" w:type="dxa"/>
          </w:tcPr>
          <w:p w:rsidR="00D066FA" w:rsidRPr="005D7729" w:rsidRDefault="00D066FA">
            <w:pPr>
              <w:pStyle w:val="RVPZkladntext"/>
              <w:jc w:val="left"/>
              <w:rPr>
                <w:b/>
                <w:bCs/>
                <w:sz w:val="26"/>
                <w:szCs w:val="26"/>
              </w:rPr>
            </w:pPr>
            <w:r w:rsidRPr="005D7729">
              <w:rPr>
                <w:b/>
                <w:bCs/>
                <w:sz w:val="26"/>
                <w:szCs w:val="26"/>
              </w:rPr>
              <w:t>Příloha 6</w:t>
            </w: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Učební osnovy vzdělávacího předmětu Vlastivěda</w:t>
            </w:r>
          </w:p>
        </w:tc>
        <w:tc>
          <w:tcPr>
            <w:tcW w:w="2700" w:type="dxa"/>
            <w:shd w:val="clear" w:color="auto" w:fill="D9D9D9"/>
          </w:tcPr>
          <w:p w:rsidR="00D066FA" w:rsidRPr="005D7729" w:rsidRDefault="00D066FA">
            <w:pPr>
              <w:pStyle w:val="RVPZkladntext"/>
              <w:jc w:val="left"/>
              <w:rPr>
                <w:b/>
                <w:bCs/>
                <w:sz w:val="26"/>
                <w:szCs w:val="26"/>
              </w:rPr>
            </w:pPr>
            <w:r w:rsidRPr="005D7729">
              <w:rPr>
                <w:b/>
                <w:bCs/>
                <w:sz w:val="26"/>
                <w:szCs w:val="26"/>
              </w:rPr>
              <w:t>Příloha 7</w:t>
            </w:r>
          </w:p>
        </w:tc>
      </w:tr>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Učební osnovy vzdělávacího předmětu Hudební výchova</w:t>
            </w:r>
          </w:p>
        </w:tc>
        <w:tc>
          <w:tcPr>
            <w:tcW w:w="2700" w:type="dxa"/>
          </w:tcPr>
          <w:p w:rsidR="00D066FA" w:rsidRPr="005D7729" w:rsidRDefault="00D066FA">
            <w:pPr>
              <w:pStyle w:val="RVPZkladntext"/>
              <w:jc w:val="left"/>
              <w:rPr>
                <w:b/>
                <w:bCs/>
                <w:sz w:val="26"/>
                <w:szCs w:val="26"/>
              </w:rPr>
            </w:pPr>
            <w:r w:rsidRPr="005D7729">
              <w:rPr>
                <w:b/>
                <w:bCs/>
                <w:sz w:val="26"/>
                <w:szCs w:val="26"/>
              </w:rPr>
              <w:t>Příloha 8</w:t>
            </w: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Učební osnovy vzdělávacího předmětu Výtvarná výchova</w:t>
            </w:r>
          </w:p>
        </w:tc>
        <w:tc>
          <w:tcPr>
            <w:tcW w:w="2700" w:type="dxa"/>
            <w:shd w:val="clear" w:color="auto" w:fill="D9D9D9"/>
          </w:tcPr>
          <w:p w:rsidR="00D066FA" w:rsidRPr="005D7729" w:rsidRDefault="00D066FA">
            <w:pPr>
              <w:pStyle w:val="RVPZkladntext"/>
              <w:jc w:val="left"/>
              <w:rPr>
                <w:b/>
                <w:bCs/>
                <w:sz w:val="26"/>
                <w:szCs w:val="26"/>
              </w:rPr>
            </w:pPr>
            <w:r w:rsidRPr="005D7729">
              <w:rPr>
                <w:b/>
                <w:bCs/>
                <w:sz w:val="26"/>
                <w:szCs w:val="26"/>
              </w:rPr>
              <w:t>Příloha 9</w:t>
            </w:r>
          </w:p>
        </w:tc>
      </w:tr>
      <w:tr w:rsidR="00D066FA" w:rsidRPr="005D7729" w:rsidTr="00C951CA">
        <w:tc>
          <w:tcPr>
            <w:tcW w:w="11410" w:type="dxa"/>
          </w:tcPr>
          <w:p w:rsidR="00D066FA" w:rsidRPr="005D7729" w:rsidRDefault="00D066FA">
            <w:pPr>
              <w:pStyle w:val="RVPZkladntext"/>
              <w:jc w:val="left"/>
              <w:rPr>
                <w:b/>
                <w:bCs/>
                <w:sz w:val="26"/>
                <w:szCs w:val="26"/>
              </w:rPr>
            </w:pPr>
            <w:r w:rsidRPr="005D7729">
              <w:rPr>
                <w:b/>
                <w:bCs/>
                <w:sz w:val="26"/>
                <w:szCs w:val="26"/>
              </w:rPr>
              <w:t>Učební osnovy vzdělávacího předmětu Tělesná výchova</w:t>
            </w:r>
          </w:p>
        </w:tc>
        <w:tc>
          <w:tcPr>
            <w:tcW w:w="2700" w:type="dxa"/>
          </w:tcPr>
          <w:p w:rsidR="00D066FA" w:rsidRPr="005D7729" w:rsidRDefault="00D066FA">
            <w:pPr>
              <w:pStyle w:val="RVPZkladntext"/>
              <w:jc w:val="left"/>
              <w:rPr>
                <w:b/>
                <w:bCs/>
                <w:sz w:val="26"/>
                <w:szCs w:val="26"/>
              </w:rPr>
            </w:pPr>
            <w:r w:rsidRPr="005D7729">
              <w:rPr>
                <w:b/>
                <w:bCs/>
                <w:sz w:val="26"/>
                <w:szCs w:val="26"/>
              </w:rPr>
              <w:t>Příloha 10</w:t>
            </w:r>
          </w:p>
        </w:tc>
      </w:tr>
      <w:tr w:rsidR="00D066FA" w:rsidRPr="005D7729" w:rsidTr="005D7729">
        <w:tc>
          <w:tcPr>
            <w:tcW w:w="11410" w:type="dxa"/>
            <w:shd w:val="clear" w:color="auto" w:fill="D9D9D9"/>
          </w:tcPr>
          <w:p w:rsidR="00D066FA" w:rsidRPr="005D7729" w:rsidRDefault="00D066FA">
            <w:pPr>
              <w:pStyle w:val="RVPZkladntext"/>
              <w:jc w:val="left"/>
              <w:rPr>
                <w:b/>
                <w:bCs/>
                <w:sz w:val="26"/>
                <w:szCs w:val="26"/>
              </w:rPr>
            </w:pPr>
            <w:r w:rsidRPr="005D7729">
              <w:rPr>
                <w:b/>
                <w:bCs/>
                <w:sz w:val="26"/>
                <w:szCs w:val="26"/>
              </w:rPr>
              <w:t>Učební osnovy vzdělávacího předmětu Pracovní činnosti</w:t>
            </w:r>
          </w:p>
        </w:tc>
        <w:tc>
          <w:tcPr>
            <w:tcW w:w="2700" w:type="dxa"/>
            <w:shd w:val="clear" w:color="auto" w:fill="D9D9D9"/>
          </w:tcPr>
          <w:p w:rsidR="00D066FA" w:rsidRPr="005D7729" w:rsidRDefault="00D066FA">
            <w:pPr>
              <w:pStyle w:val="RVPZkladntext"/>
              <w:jc w:val="left"/>
              <w:rPr>
                <w:b/>
                <w:bCs/>
                <w:sz w:val="26"/>
                <w:szCs w:val="26"/>
              </w:rPr>
            </w:pPr>
            <w:r w:rsidRPr="005D7729">
              <w:rPr>
                <w:b/>
                <w:bCs/>
                <w:sz w:val="26"/>
                <w:szCs w:val="26"/>
              </w:rPr>
              <w:t>Příloha 11</w:t>
            </w:r>
          </w:p>
        </w:tc>
      </w:tr>
      <w:tr w:rsidR="00D066FA" w:rsidRPr="005D7729" w:rsidTr="00C951CA">
        <w:tc>
          <w:tcPr>
            <w:tcW w:w="11410" w:type="dxa"/>
          </w:tcPr>
          <w:p w:rsidR="00225A24" w:rsidRPr="005D7729" w:rsidRDefault="00C951CA">
            <w:pPr>
              <w:pStyle w:val="RVPZkladntext"/>
              <w:jc w:val="left"/>
              <w:rPr>
                <w:b/>
                <w:bCs/>
                <w:sz w:val="26"/>
                <w:szCs w:val="26"/>
              </w:rPr>
            </w:pPr>
            <w:r w:rsidRPr="005D7729">
              <w:rPr>
                <w:b/>
                <w:bCs/>
                <w:sz w:val="26"/>
                <w:szCs w:val="26"/>
              </w:rPr>
              <w:t xml:space="preserve">Integrovaná </w:t>
            </w:r>
            <w:proofErr w:type="spellStart"/>
            <w:r w:rsidRPr="005D7729">
              <w:rPr>
                <w:b/>
                <w:bCs/>
                <w:sz w:val="26"/>
                <w:szCs w:val="26"/>
              </w:rPr>
              <w:t>tématická</w:t>
            </w:r>
            <w:proofErr w:type="spellEnd"/>
            <w:r w:rsidRPr="005D7729">
              <w:rPr>
                <w:b/>
                <w:bCs/>
                <w:sz w:val="26"/>
                <w:szCs w:val="26"/>
              </w:rPr>
              <w:t xml:space="preserve"> výuka Rozvoj prosociálních dovedností</w:t>
            </w:r>
          </w:p>
        </w:tc>
        <w:tc>
          <w:tcPr>
            <w:tcW w:w="2700" w:type="dxa"/>
          </w:tcPr>
          <w:p w:rsidR="00C951CA" w:rsidRPr="005D7729" w:rsidRDefault="00D066FA">
            <w:pPr>
              <w:pStyle w:val="RVPZkladntext"/>
              <w:jc w:val="left"/>
              <w:rPr>
                <w:b/>
                <w:bCs/>
                <w:sz w:val="26"/>
                <w:szCs w:val="26"/>
              </w:rPr>
            </w:pPr>
            <w:r w:rsidRPr="005D7729">
              <w:rPr>
                <w:b/>
                <w:bCs/>
                <w:sz w:val="26"/>
                <w:szCs w:val="26"/>
              </w:rPr>
              <w:t>Příloha 12</w:t>
            </w:r>
          </w:p>
        </w:tc>
      </w:tr>
      <w:tr w:rsidR="00C951CA" w:rsidRPr="005D7729" w:rsidTr="005D7729">
        <w:tc>
          <w:tcPr>
            <w:tcW w:w="11410" w:type="dxa"/>
            <w:shd w:val="clear" w:color="auto" w:fill="D9D9D9"/>
          </w:tcPr>
          <w:p w:rsidR="00C951CA" w:rsidRPr="005D7729" w:rsidRDefault="00C951CA" w:rsidP="00F620BD">
            <w:pPr>
              <w:pStyle w:val="RVPZkladntext"/>
              <w:jc w:val="left"/>
              <w:rPr>
                <w:b/>
                <w:bCs/>
                <w:sz w:val="26"/>
                <w:szCs w:val="26"/>
              </w:rPr>
            </w:pPr>
            <w:r w:rsidRPr="005D7729">
              <w:rPr>
                <w:b/>
                <w:bCs/>
                <w:sz w:val="26"/>
                <w:szCs w:val="26"/>
              </w:rPr>
              <w:t xml:space="preserve">Integrovaná </w:t>
            </w:r>
            <w:proofErr w:type="spellStart"/>
            <w:r w:rsidRPr="005D7729">
              <w:rPr>
                <w:b/>
                <w:bCs/>
                <w:sz w:val="26"/>
                <w:szCs w:val="26"/>
              </w:rPr>
              <w:t>tématická</w:t>
            </w:r>
            <w:proofErr w:type="spellEnd"/>
            <w:r w:rsidRPr="005D7729">
              <w:rPr>
                <w:b/>
                <w:bCs/>
                <w:sz w:val="26"/>
                <w:szCs w:val="26"/>
              </w:rPr>
              <w:t xml:space="preserve"> výuka Rozvoj čtenářských dovedností</w:t>
            </w:r>
          </w:p>
        </w:tc>
        <w:tc>
          <w:tcPr>
            <w:tcW w:w="2700" w:type="dxa"/>
            <w:shd w:val="clear" w:color="auto" w:fill="D9D9D9"/>
          </w:tcPr>
          <w:p w:rsidR="00C951CA" w:rsidRPr="005D7729" w:rsidRDefault="00C951CA" w:rsidP="00F620BD">
            <w:pPr>
              <w:pStyle w:val="RVPZkladntext"/>
              <w:jc w:val="left"/>
              <w:rPr>
                <w:b/>
                <w:bCs/>
                <w:sz w:val="26"/>
                <w:szCs w:val="26"/>
              </w:rPr>
            </w:pPr>
            <w:r w:rsidRPr="005D7729">
              <w:rPr>
                <w:b/>
                <w:bCs/>
                <w:sz w:val="26"/>
                <w:szCs w:val="26"/>
              </w:rPr>
              <w:t>Příloha 13</w:t>
            </w:r>
          </w:p>
        </w:tc>
      </w:tr>
      <w:tr w:rsidR="00C951CA" w:rsidRPr="005D7729" w:rsidTr="00C951CA">
        <w:tc>
          <w:tcPr>
            <w:tcW w:w="11410" w:type="dxa"/>
          </w:tcPr>
          <w:p w:rsidR="00C951CA" w:rsidRPr="005D7729" w:rsidRDefault="00C951CA" w:rsidP="00F620BD">
            <w:pPr>
              <w:pStyle w:val="RVPZkladntext"/>
              <w:jc w:val="left"/>
              <w:rPr>
                <w:b/>
                <w:bCs/>
                <w:sz w:val="26"/>
                <w:szCs w:val="26"/>
              </w:rPr>
            </w:pPr>
            <w:r w:rsidRPr="005D7729">
              <w:rPr>
                <w:b/>
                <w:bCs/>
                <w:sz w:val="26"/>
                <w:szCs w:val="26"/>
              </w:rPr>
              <w:t xml:space="preserve">Integrovaná </w:t>
            </w:r>
            <w:proofErr w:type="spellStart"/>
            <w:r w:rsidRPr="005D7729">
              <w:rPr>
                <w:b/>
                <w:bCs/>
                <w:sz w:val="26"/>
                <w:szCs w:val="26"/>
              </w:rPr>
              <w:t>tématická</w:t>
            </w:r>
            <w:proofErr w:type="spellEnd"/>
            <w:r w:rsidRPr="005D7729">
              <w:rPr>
                <w:b/>
                <w:bCs/>
                <w:sz w:val="26"/>
                <w:szCs w:val="26"/>
              </w:rPr>
              <w:t xml:space="preserve"> výuka Rozvoj prezentačních dovedností</w:t>
            </w:r>
          </w:p>
        </w:tc>
        <w:tc>
          <w:tcPr>
            <w:tcW w:w="2700" w:type="dxa"/>
          </w:tcPr>
          <w:p w:rsidR="00C951CA" w:rsidRPr="005D7729" w:rsidRDefault="00C951CA" w:rsidP="00F620BD">
            <w:pPr>
              <w:pStyle w:val="RVPZkladntext"/>
              <w:jc w:val="left"/>
              <w:rPr>
                <w:b/>
                <w:bCs/>
                <w:sz w:val="26"/>
                <w:szCs w:val="26"/>
              </w:rPr>
            </w:pPr>
            <w:r w:rsidRPr="005D7729">
              <w:rPr>
                <w:b/>
                <w:bCs/>
                <w:sz w:val="26"/>
                <w:szCs w:val="26"/>
              </w:rPr>
              <w:t>Příloha 14</w:t>
            </w:r>
          </w:p>
        </w:tc>
      </w:tr>
      <w:tr w:rsidR="00C951CA" w:rsidRPr="005D7729" w:rsidTr="005D7729">
        <w:tc>
          <w:tcPr>
            <w:tcW w:w="11410" w:type="dxa"/>
            <w:shd w:val="clear" w:color="auto" w:fill="D9D9D9"/>
          </w:tcPr>
          <w:p w:rsidR="00C951CA" w:rsidRPr="005D7729" w:rsidRDefault="00C951CA" w:rsidP="00F620BD">
            <w:pPr>
              <w:pStyle w:val="RVPZkladntext"/>
              <w:jc w:val="left"/>
              <w:rPr>
                <w:b/>
                <w:bCs/>
                <w:sz w:val="26"/>
                <w:szCs w:val="26"/>
              </w:rPr>
            </w:pPr>
            <w:r w:rsidRPr="005D7729">
              <w:rPr>
                <w:b/>
                <w:bCs/>
                <w:sz w:val="26"/>
                <w:szCs w:val="26"/>
              </w:rPr>
              <w:t xml:space="preserve">Integrovaná </w:t>
            </w:r>
            <w:proofErr w:type="spellStart"/>
            <w:r w:rsidRPr="005D7729">
              <w:rPr>
                <w:b/>
                <w:bCs/>
                <w:sz w:val="26"/>
                <w:szCs w:val="26"/>
              </w:rPr>
              <w:t>tématická</w:t>
            </w:r>
            <w:proofErr w:type="spellEnd"/>
            <w:r w:rsidRPr="005D7729">
              <w:rPr>
                <w:b/>
                <w:bCs/>
                <w:sz w:val="26"/>
                <w:szCs w:val="26"/>
              </w:rPr>
              <w:t xml:space="preserve"> výuka Rozvoj schopnosti pomáhat</w:t>
            </w:r>
          </w:p>
        </w:tc>
        <w:tc>
          <w:tcPr>
            <w:tcW w:w="2700" w:type="dxa"/>
            <w:shd w:val="clear" w:color="auto" w:fill="D9D9D9"/>
          </w:tcPr>
          <w:p w:rsidR="00C951CA" w:rsidRPr="005D7729" w:rsidRDefault="00C951CA" w:rsidP="00F620BD">
            <w:pPr>
              <w:pStyle w:val="RVPZkladntext"/>
              <w:jc w:val="left"/>
              <w:rPr>
                <w:b/>
                <w:bCs/>
                <w:sz w:val="26"/>
                <w:szCs w:val="26"/>
              </w:rPr>
            </w:pPr>
            <w:r w:rsidRPr="005D7729">
              <w:rPr>
                <w:b/>
                <w:bCs/>
                <w:sz w:val="26"/>
                <w:szCs w:val="26"/>
              </w:rPr>
              <w:t>Příloha 15</w:t>
            </w:r>
          </w:p>
        </w:tc>
      </w:tr>
      <w:tr w:rsidR="00C951CA" w:rsidRPr="005D7729" w:rsidTr="00C951CA">
        <w:tc>
          <w:tcPr>
            <w:tcW w:w="11410" w:type="dxa"/>
          </w:tcPr>
          <w:p w:rsidR="00C951CA" w:rsidRPr="005D7729" w:rsidRDefault="00C951CA" w:rsidP="00F620BD">
            <w:pPr>
              <w:pStyle w:val="RVPZkladntext"/>
              <w:jc w:val="left"/>
              <w:rPr>
                <w:b/>
                <w:bCs/>
                <w:sz w:val="26"/>
                <w:szCs w:val="26"/>
              </w:rPr>
            </w:pPr>
            <w:r w:rsidRPr="005D7729">
              <w:rPr>
                <w:b/>
                <w:bCs/>
                <w:sz w:val="26"/>
                <w:szCs w:val="26"/>
              </w:rPr>
              <w:t xml:space="preserve">Integrovaná </w:t>
            </w:r>
            <w:proofErr w:type="spellStart"/>
            <w:r w:rsidRPr="005D7729">
              <w:rPr>
                <w:b/>
                <w:bCs/>
                <w:sz w:val="26"/>
                <w:szCs w:val="26"/>
              </w:rPr>
              <w:t>tématická</w:t>
            </w:r>
            <w:proofErr w:type="spellEnd"/>
            <w:r w:rsidRPr="005D7729">
              <w:rPr>
                <w:b/>
                <w:bCs/>
                <w:sz w:val="26"/>
                <w:szCs w:val="26"/>
              </w:rPr>
              <w:t xml:space="preserve"> výuka Moje knihovnička</w:t>
            </w:r>
          </w:p>
        </w:tc>
        <w:tc>
          <w:tcPr>
            <w:tcW w:w="2700" w:type="dxa"/>
          </w:tcPr>
          <w:p w:rsidR="00C951CA" w:rsidRPr="005D7729" w:rsidRDefault="00C951CA" w:rsidP="00F620BD">
            <w:pPr>
              <w:pStyle w:val="RVPZkladntext"/>
              <w:jc w:val="left"/>
              <w:rPr>
                <w:b/>
                <w:bCs/>
                <w:sz w:val="26"/>
                <w:szCs w:val="26"/>
              </w:rPr>
            </w:pPr>
            <w:r w:rsidRPr="005D7729">
              <w:rPr>
                <w:b/>
                <w:bCs/>
                <w:sz w:val="26"/>
                <w:szCs w:val="26"/>
              </w:rPr>
              <w:t>Příloha 16</w:t>
            </w:r>
          </w:p>
        </w:tc>
      </w:tr>
      <w:tr w:rsidR="00C951CA" w:rsidRPr="005D7729" w:rsidTr="005D7729">
        <w:tc>
          <w:tcPr>
            <w:tcW w:w="11410" w:type="dxa"/>
            <w:shd w:val="clear" w:color="auto" w:fill="D9D9D9"/>
          </w:tcPr>
          <w:p w:rsidR="00C951CA" w:rsidRPr="005D7729" w:rsidRDefault="00C951CA" w:rsidP="00F620BD">
            <w:pPr>
              <w:pStyle w:val="RVPZkladntext"/>
              <w:jc w:val="left"/>
              <w:rPr>
                <w:b/>
                <w:bCs/>
                <w:sz w:val="26"/>
                <w:szCs w:val="26"/>
              </w:rPr>
            </w:pPr>
            <w:r w:rsidRPr="005D7729">
              <w:rPr>
                <w:b/>
                <w:bCs/>
                <w:sz w:val="26"/>
                <w:szCs w:val="26"/>
              </w:rPr>
              <w:t xml:space="preserve">Školní program EVVO; </w:t>
            </w:r>
            <w:proofErr w:type="spellStart"/>
            <w:r w:rsidRPr="005D7729">
              <w:rPr>
                <w:b/>
                <w:bCs/>
                <w:sz w:val="26"/>
                <w:szCs w:val="26"/>
              </w:rPr>
              <w:t>enviromentálního</w:t>
            </w:r>
            <w:proofErr w:type="spellEnd"/>
            <w:r w:rsidRPr="005D7729">
              <w:rPr>
                <w:b/>
                <w:bCs/>
                <w:sz w:val="26"/>
                <w:szCs w:val="26"/>
              </w:rPr>
              <w:t xml:space="preserve"> </w:t>
            </w:r>
            <w:proofErr w:type="gramStart"/>
            <w:r w:rsidRPr="005D7729">
              <w:rPr>
                <w:b/>
                <w:bCs/>
                <w:sz w:val="26"/>
                <w:szCs w:val="26"/>
              </w:rPr>
              <w:t>vzdělávání , výchovy</w:t>
            </w:r>
            <w:proofErr w:type="gramEnd"/>
            <w:r w:rsidRPr="005D7729">
              <w:rPr>
                <w:b/>
                <w:bCs/>
                <w:sz w:val="26"/>
                <w:szCs w:val="26"/>
              </w:rPr>
              <w:t>, osvěty</w:t>
            </w:r>
          </w:p>
        </w:tc>
        <w:tc>
          <w:tcPr>
            <w:tcW w:w="2700" w:type="dxa"/>
            <w:shd w:val="clear" w:color="auto" w:fill="D9D9D9"/>
          </w:tcPr>
          <w:p w:rsidR="00C951CA" w:rsidRPr="005D7729" w:rsidRDefault="00C951CA" w:rsidP="00F620BD">
            <w:pPr>
              <w:pStyle w:val="RVPZkladntext"/>
              <w:jc w:val="left"/>
              <w:rPr>
                <w:b/>
                <w:bCs/>
                <w:sz w:val="26"/>
                <w:szCs w:val="26"/>
              </w:rPr>
            </w:pPr>
            <w:r w:rsidRPr="005D7729">
              <w:rPr>
                <w:b/>
                <w:bCs/>
                <w:sz w:val="26"/>
                <w:szCs w:val="26"/>
              </w:rPr>
              <w:t>Příloha 17</w:t>
            </w:r>
          </w:p>
        </w:tc>
      </w:tr>
      <w:tr w:rsidR="00467BCF" w:rsidRPr="005D7729" w:rsidTr="00467BCF">
        <w:tc>
          <w:tcPr>
            <w:tcW w:w="11410" w:type="dxa"/>
            <w:shd w:val="clear" w:color="auto" w:fill="auto"/>
          </w:tcPr>
          <w:p w:rsidR="00467BCF" w:rsidRPr="005D7729" w:rsidRDefault="00467BCF" w:rsidP="009A22E5">
            <w:pPr>
              <w:pStyle w:val="RVPZkladntext"/>
              <w:jc w:val="left"/>
              <w:rPr>
                <w:b/>
                <w:bCs/>
                <w:sz w:val="26"/>
                <w:szCs w:val="26"/>
              </w:rPr>
            </w:pPr>
            <w:r w:rsidRPr="005D7729">
              <w:rPr>
                <w:b/>
                <w:bCs/>
                <w:sz w:val="26"/>
                <w:szCs w:val="26"/>
              </w:rPr>
              <w:t>Učební osnovy vzděl</w:t>
            </w:r>
            <w:r>
              <w:rPr>
                <w:b/>
                <w:bCs/>
                <w:sz w:val="26"/>
                <w:szCs w:val="26"/>
              </w:rPr>
              <w:t>ávacího předmětu Funkční gramotnost</w:t>
            </w:r>
          </w:p>
        </w:tc>
        <w:tc>
          <w:tcPr>
            <w:tcW w:w="2700" w:type="dxa"/>
            <w:shd w:val="clear" w:color="auto" w:fill="auto"/>
          </w:tcPr>
          <w:p w:rsidR="00467BCF" w:rsidRPr="005D7729" w:rsidRDefault="00467BCF" w:rsidP="009A22E5">
            <w:pPr>
              <w:pStyle w:val="RVPZkladntext"/>
              <w:jc w:val="left"/>
              <w:rPr>
                <w:b/>
                <w:bCs/>
                <w:sz w:val="26"/>
                <w:szCs w:val="26"/>
              </w:rPr>
            </w:pPr>
            <w:r>
              <w:rPr>
                <w:b/>
                <w:bCs/>
                <w:sz w:val="26"/>
                <w:szCs w:val="26"/>
              </w:rPr>
              <w:t>Příloha 18</w:t>
            </w:r>
          </w:p>
        </w:tc>
      </w:tr>
    </w:tbl>
    <w:p w:rsidR="00D066FA" w:rsidRDefault="00D066FA">
      <w:pPr>
        <w:pStyle w:val="RVPZkladntext"/>
        <w:jc w:val="left"/>
        <w:rPr>
          <w:b/>
          <w:bCs/>
          <w:szCs w:val="38"/>
        </w:rPr>
      </w:pPr>
    </w:p>
    <w:p w:rsidR="00467BCF" w:rsidRPr="00231DE9" w:rsidRDefault="00467BCF">
      <w:pPr>
        <w:pStyle w:val="RVPZkladntext"/>
        <w:jc w:val="left"/>
        <w:rPr>
          <w:b/>
          <w:bCs/>
          <w:szCs w:val="38"/>
        </w:rPr>
      </w:pPr>
    </w:p>
    <w:p w:rsidR="00D066FA" w:rsidRPr="00231DE9" w:rsidRDefault="00225A24">
      <w:pPr>
        <w:pStyle w:val="RVPZkladntext"/>
        <w:numPr>
          <w:ilvl w:val="0"/>
          <w:numId w:val="8"/>
        </w:numPr>
        <w:jc w:val="left"/>
        <w:rPr>
          <w:b/>
          <w:bCs/>
          <w:szCs w:val="38"/>
        </w:rPr>
      </w:pPr>
      <w:r w:rsidRPr="00231DE9">
        <w:rPr>
          <w:b/>
          <w:bCs/>
          <w:szCs w:val="38"/>
        </w:rPr>
        <w:lastRenderedPageBreak/>
        <w:t>C</w:t>
      </w:r>
      <w:r w:rsidR="00C90A77" w:rsidRPr="00231DE9">
        <w:rPr>
          <w:b/>
          <w:bCs/>
          <w:szCs w:val="38"/>
        </w:rPr>
        <w:t>harakteristika</w:t>
      </w:r>
      <w:r w:rsidR="00E02687">
        <w:rPr>
          <w:b/>
          <w:bCs/>
          <w:szCs w:val="38"/>
        </w:rPr>
        <w:t xml:space="preserve"> školy</w:t>
      </w:r>
    </w:p>
    <w:p w:rsidR="00D066FA" w:rsidRPr="00231DE9" w:rsidRDefault="00D066FA">
      <w:pPr>
        <w:pStyle w:val="RVPZkladntext"/>
        <w:ind w:left="540"/>
        <w:jc w:val="left"/>
        <w:rPr>
          <w:b/>
          <w:bCs/>
          <w:szCs w:val="38"/>
        </w:rPr>
      </w:pPr>
    </w:p>
    <w:p w:rsidR="00D066FA" w:rsidRPr="00231DE9" w:rsidRDefault="00D066FA">
      <w:pPr>
        <w:pStyle w:val="RVPZkladntext"/>
        <w:numPr>
          <w:ilvl w:val="1"/>
          <w:numId w:val="8"/>
        </w:numPr>
        <w:jc w:val="left"/>
        <w:rPr>
          <w:b/>
          <w:bCs/>
          <w:szCs w:val="38"/>
        </w:rPr>
      </w:pPr>
      <w:r w:rsidRPr="00231DE9">
        <w:rPr>
          <w:b/>
          <w:bCs/>
          <w:szCs w:val="38"/>
        </w:rPr>
        <w:t>Úplnost a velikost školy</w:t>
      </w:r>
    </w:p>
    <w:p w:rsidR="00D066FA" w:rsidRPr="00231DE9" w:rsidRDefault="00D066FA">
      <w:pPr>
        <w:pStyle w:val="RVPZkladntext"/>
        <w:jc w:val="left"/>
      </w:pPr>
      <w:r w:rsidRPr="00231DE9">
        <w:t xml:space="preserve">Základní škola, Nemyčeves, okres Jičín je venkovská škola s 1. až  5. postupným ročníkem s tradicí školy sahající do </w:t>
      </w:r>
      <w:proofErr w:type="gramStart"/>
      <w:r w:rsidRPr="00231DE9">
        <w:t>14.století</w:t>
      </w:r>
      <w:proofErr w:type="gramEnd"/>
      <w:r w:rsidRPr="00231DE9">
        <w:t>, nachá</w:t>
      </w:r>
      <w:r w:rsidR="00121C19" w:rsidRPr="00231DE9">
        <w:t>zející se nedaleko Českého ráje</w:t>
      </w:r>
      <w:r w:rsidR="00225A24" w:rsidRPr="00231DE9">
        <w:t>.  Součástí Základní školy Nemyčeves je jedno oddělení školní družiny.</w:t>
      </w:r>
      <w:r w:rsidR="00556BC1">
        <w:t xml:space="preserve"> V případě dostatečného počtu žáků, který zajišťuje finanční krytí, jsou žáci dělení do dvou tříd. </w:t>
      </w:r>
      <w:proofErr w:type="gramStart"/>
      <w:r w:rsidR="00556BC1">
        <w:t>V 1.třídě</w:t>
      </w:r>
      <w:proofErr w:type="gramEnd"/>
      <w:r w:rsidR="00556BC1">
        <w:t xml:space="preserve"> je zpravidla 1. – 3. ročník a ve 2.třídě je 4. – 5.ročník. O konkrétním dělení je rozhodnuto na základě </w:t>
      </w:r>
      <w:r w:rsidR="0050711D">
        <w:t xml:space="preserve">struktury </w:t>
      </w:r>
      <w:r w:rsidR="00556BC1">
        <w:t>počtu žáků v jednotlivých ročnících.</w:t>
      </w:r>
    </w:p>
    <w:p w:rsidR="00293A28" w:rsidRPr="00231DE9" w:rsidRDefault="00293A28">
      <w:pPr>
        <w:pStyle w:val="RVPZkladntext"/>
        <w:jc w:val="left"/>
        <w:rPr>
          <w:b/>
          <w:bCs/>
          <w:szCs w:val="38"/>
        </w:rPr>
      </w:pPr>
    </w:p>
    <w:p w:rsidR="00D066FA" w:rsidRPr="00231DE9" w:rsidRDefault="00D066FA">
      <w:pPr>
        <w:pStyle w:val="RVPZkladntext"/>
        <w:numPr>
          <w:ilvl w:val="1"/>
          <w:numId w:val="8"/>
        </w:numPr>
        <w:jc w:val="left"/>
        <w:rPr>
          <w:b/>
          <w:bCs/>
          <w:szCs w:val="38"/>
        </w:rPr>
      </w:pPr>
      <w:r w:rsidRPr="00231DE9">
        <w:rPr>
          <w:b/>
          <w:bCs/>
          <w:szCs w:val="38"/>
        </w:rPr>
        <w:t>Vybavení školy</w:t>
      </w:r>
    </w:p>
    <w:p w:rsidR="00D066FA" w:rsidRPr="00231DE9" w:rsidRDefault="00D066FA">
      <w:pPr>
        <w:pStyle w:val="Zkladntext2"/>
        <w:rPr>
          <w:sz w:val="24"/>
        </w:rPr>
      </w:pPr>
      <w:r w:rsidRPr="00231DE9">
        <w:rPr>
          <w:sz w:val="24"/>
        </w:rPr>
        <w:t>V budově školy jsou dvě kmenové učebny,</w:t>
      </w:r>
      <w:r w:rsidR="00B50BD3" w:rsidRPr="00231DE9">
        <w:rPr>
          <w:sz w:val="24"/>
        </w:rPr>
        <w:t xml:space="preserve"> kmenová učebna</w:t>
      </w:r>
      <w:r w:rsidR="00121C19" w:rsidRPr="00231DE9">
        <w:rPr>
          <w:sz w:val="24"/>
        </w:rPr>
        <w:t xml:space="preserve"> školní družiny,</w:t>
      </w:r>
      <w:r w:rsidRPr="00231DE9">
        <w:rPr>
          <w:sz w:val="24"/>
        </w:rPr>
        <w:t xml:space="preserve"> místnost pro rozcvičení, výdejna obědů, herna, šatna žáků, kabinet učebních pomůcek, WC žactva a pedagogů. Materiální vybavenost je na dobré úrovní, odpovídá finančním možnostem</w:t>
      </w:r>
      <w:r w:rsidR="00556BC1">
        <w:rPr>
          <w:sz w:val="24"/>
        </w:rPr>
        <w:t xml:space="preserve"> školy a zřizovatele</w:t>
      </w:r>
      <w:r w:rsidRPr="00231DE9">
        <w:rPr>
          <w:sz w:val="24"/>
        </w:rPr>
        <w:t xml:space="preserve">. </w:t>
      </w:r>
    </w:p>
    <w:p w:rsidR="00D066FA" w:rsidRPr="00231DE9" w:rsidRDefault="00D066FA">
      <w:pPr>
        <w:pStyle w:val="Zkladntext2"/>
        <w:rPr>
          <w:sz w:val="24"/>
        </w:rPr>
      </w:pPr>
    </w:p>
    <w:p w:rsidR="00D066FA" w:rsidRPr="00231DE9" w:rsidRDefault="00D066FA">
      <w:pPr>
        <w:pStyle w:val="RVPZkladntext"/>
        <w:numPr>
          <w:ilvl w:val="1"/>
          <w:numId w:val="8"/>
        </w:numPr>
        <w:jc w:val="left"/>
        <w:rPr>
          <w:b/>
          <w:bCs/>
          <w:szCs w:val="38"/>
        </w:rPr>
      </w:pPr>
      <w:r w:rsidRPr="00231DE9">
        <w:rPr>
          <w:b/>
          <w:bCs/>
          <w:szCs w:val="38"/>
        </w:rPr>
        <w:t>Charakteristika pedagogického sboru</w:t>
      </w:r>
      <w:r w:rsidR="00E02687">
        <w:rPr>
          <w:b/>
          <w:bCs/>
          <w:szCs w:val="38"/>
        </w:rPr>
        <w:t xml:space="preserve"> školy</w:t>
      </w:r>
    </w:p>
    <w:p w:rsidR="00D066FA" w:rsidRPr="00231DE9" w:rsidRDefault="00D066FA">
      <w:r w:rsidRPr="00231DE9">
        <w:rPr>
          <w:b/>
          <w:bCs/>
          <w:szCs w:val="38"/>
        </w:rPr>
        <w:t xml:space="preserve"> </w:t>
      </w:r>
      <w:r w:rsidRPr="00231DE9">
        <w:t>Ve</w:t>
      </w:r>
      <w:r w:rsidRPr="00231DE9">
        <w:rPr>
          <w:color w:val="FF0000"/>
        </w:rPr>
        <w:t xml:space="preserve"> </w:t>
      </w:r>
      <w:r w:rsidRPr="00231DE9">
        <w:t xml:space="preserve"> škole působí </w:t>
      </w:r>
      <w:r w:rsidR="00C86121">
        <w:t>dle počtu žáků a finančních možností dva až čtyři</w:t>
      </w:r>
      <w:r w:rsidRPr="00231DE9">
        <w:t xml:space="preserve"> pedagogičtí a jeden nepedagogický pracovník. Výše úvazku pedagogických  pracovníků je stanovována dle aktuálního počtu žáků a finančních možností školy. Pedagogičtí pracovníci jsou, v rámci možností, přijímáni s důrazem na kvalifikovanost.</w:t>
      </w:r>
    </w:p>
    <w:p w:rsidR="00D066FA" w:rsidRPr="00231DE9" w:rsidRDefault="00D066FA"/>
    <w:p w:rsidR="00D066FA" w:rsidRPr="00231DE9" w:rsidRDefault="00D066FA">
      <w:pPr>
        <w:pStyle w:val="RVPZkladntext"/>
        <w:numPr>
          <w:ilvl w:val="1"/>
          <w:numId w:val="8"/>
        </w:numPr>
        <w:jc w:val="left"/>
        <w:rPr>
          <w:b/>
          <w:bCs/>
          <w:szCs w:val="38"/>
        </w:rPr>
      </w:pPr>
      <w:r w:rsidRPr="00231DE9">
        <w:rPr>
          <w:b/>
          <w:bCs/>
          <w:szCs w:val="38"/>
        </w:rPr>
        <w:t>Dlouhodobé projekty</w:t>
      </w:r>
      <w:r w:rsidR="00B50BD3" w:rsidRPr="00231DE9">
        <w:rPr>
          <w:b/>
          <w:bCs/>
          <w:szCs w:val="38"/>
        </w:rPr>
        <w:t xml:space="preserve"> školy</w:t>
      </w:r>
      <w:r w:rsidR="00556BC1">
        <w:rPr>
          <w:b/>
          <w:bCs/>
          <w:szCs w:val="38"/>
        </w:rPr>
        <w:t xml:space="preserve"> pravidelného charakteru</w:t>
      </w:r>
    </w:p>
    <w:p w:rsidR="00556BC1" w:rsidRDefault="00D066FA">
      <w:r w:rsidRPr="00231DE9">
        <w:t xml:space="preserve">Na ZŠ Nemyčeves </w:t>
      </w:r>
      <w:r w:rsidR="00C86121">
        <w:t>jsou dlouhodobé projekty</w:t>
      </w:r>
      <w:r w:rsidR="00981D87">
        <w:t xml:space="preserve"> zaměřené na realizaci průřezových témat realizovány</w:t>
      </w:r>
      <w:r w:rsidR="00C86121">
        <w:t xml:space="preserve"> formou integrované tematické výuky. Jednotlivé celky jsou samosta</w:t>
      </w:r>
      <w:r w:rsidR="00981D87">
        <w:t>t</w:t>
      </w:r>
      <w:r w:rsidR="00C86121">
        <w:t>ně popsány v přílohách, kde je popsáno využití průřezových témat a aplikace výukových předmětů. Integrovaná tematická výuka</w:t>
      </w:r>
      <w:r w:rsidRPr="00231DE9">
        <w:t xml:space="preserve">  vycházející z didaktického systému utv</w:t>
      </w:r>
      <w:r w:rsidR="00C86121">
        <w:t xml:space="preserve">ářeného na naší škole a </w:t>
      </w:r>
      <w:r w:rsidRPr="00231DE9">
        <w:t xml:space="preserve"> podporují  postupy směřující k získávání klíčových kompetencí. </w:t>
      </w:r>
    </w:p>
    <w:p w:rsidR="00556BC1" w:rsidRDefault="00556BC1"/>
    <w:p w:rsidR="00D066FA" w:rsidRPr="00231DE9" w:rsidRDefault="00556BC1">
      <w:r w:rsidRPr="00231DE9">
        <w:t xml:space="preserve">Základní škola Nemyčeves </w:t>
      </w:r>
      <w:r>
        <w:t xml:space="preserve">aktivně vyhledává a zapojuje se do dalších dlouhodobých projektů, které jsou vyhlašovány různými organizacemi. Kritériem výběru je </w:t>
      </w:r>
      <w:r w:rsidR="00394C0A">
        <w:t>soulad s ŠVP a realizovatelnost v podmínkách málotřídní školy.</w:t>
      </w:r>
    </w:p>
    <w:p w:rsidR="00D066FA" w:rsidRPr="00231DE9" w:rsidRDefault="00D066FA">
      <w:pPr>
        <w:pStyle w:val="RVPZkladntext"/>
        <w:jc w:val="left"/>
        <w:rPr>
          <w:b/>
          <w:bCs/>
          <w:szCs w:val="38"/>
        </w:rPr>
      </w:pPr>
    </w:p>
    <w:p w:rsidR="00D066FA" w:rsidRPr="00231DE9" w:rsidRDefault="00D066FA">
      <w:pPr>
        <w:pStyle w:val="RVPZkladntext"/>
        <w:numPr>
          <w:ilvl w:val="1"/>
          <w:numId w:val="8"/>
        </w:numPr>
        <w:jc w:val="left"/>
        <w:rPr>
          <w:b/>
          <w:bCs/>
          <w:szCs w:val="38"/>
        </w:rPr>
      </w:pPr>
      <w:r w:rsidRPr="00231DE9">
        <w:rPr>
          <w:b/>
          <w:bCs/>
          <w:szCs w:val="38"/>
        </w:rPr>
        <w:t>Krátkodobé projekty (pravidelného i nepravidelného charakteru)</w:t>
      </w:r>
      <w:r w:rsidR="00E02687">
        <w:rPr>
          <w:b/>
          <w:bCs/>
          <w:szCs w:val="38"/>
        </w:rPr>
        <w:t xml:space="preserve"> školy</w:t>
      </w:r>
    </w:p>
    <w:p w:rsidR="00D066FA" w:rsidRPr="00981D87" w:rsidRDefault="00D066FA" w:rsidP="00981D87">
      <w:pPr>
        <w:pStyle w:val="RVPZkladntext"/>
        <w:jc w:val="left"/>
        <w:rPr>
          <w:szCs w:val="38"/>
        </w:rPr>
      </w:pPr>
      <w:r w:rsidRPr="00231DE9">
        <w:rPr>
          <w:szCs w:val="38"/>
        </w:rPr>
        <w:t>Během školního roku realizujeme několik krátkodobých projektů r</w:t>
      </w:r>
      <w:r w:rsidR="001A23A4">
        <w:rPr>
          <w:szCs w:val="38"/>
        </w:rPr>
        <w:t>ozličně tematicky zaměřených. Te</w:t>
      </w:r>
      <w:r w:rsidRPr="00231DE9">
        <w:rPr>
          <w:szCs w:val="38"/>
        </w:rPr>
        <w:t>matická náplň projektů vychází z kulturních tradic, momentální nabídky vzdělávacích organizací a aktuálních výchovně</w:t>
      </w:r>
      <w:r w:rsidR="00981D87">
        <w:rPr>
          <w:szCs w:val="38"/>
        </w:rPr>
        <w:t xml:space="preserve"> </w:t>
      </w:r>
      <w:r w:rsidRPr="00231DE9">
        <w:rPr>
          <w:szCs w:val="38"/>
        </w:rPr>
        <w:t xml:space="preserve">- vzdělávacích potřeb naší školy. </w:t>
      </w:r>
    </w:p>
    <w:p w:rsidR="00D066FA" w:rsidRPr="00231DE9" w:rsidRDefault="00D066FA">
      <w:pPr>
        <w:pStyle w:val="RVPZkladntext"/>
        <w:jc w:val="left"/>
        <w:rPr>
          <w:szCs w:val="38"/>
        </w:rPr>
      </w:pPr>
    </w:p>
    <w:p w:rsidR="00D066FA" w:rsidRPr="00231DE9" w:rsidRDefault="00D066FA">
      <w:pPr>
        <w:pStyle w:val="RVPZkladntext"/>
        <w:numPr>
          <w:ilvl w:val="1"/>
          <w:numId w:val="8"/>
        </w:numPr>
        <w:jc w:val="left"/>
        <w:rPr>
          <w:b/>
          <w:bCs/>
          <w:szCs w:val="38"/>
        </w:rPr>
      </w:pPr>
      <w:r w:rsidRPr="00231DE9">
        <w:rPr>
          <w:b/>
          <w:bCs/>
          <w:szCs w:val="38"/>
        </w:rPr>
        <w:t>Mezinárodní spolupráce</w:t>
      </w:r>
      <w:r w:rsidR="00B50BD3" w:rsidRPr="00231DE9">
        <w:rPr>
          <w:b/>
          <w:bCs/>
          <w:szCs w:val="38"/>
        </w:rPr>
        <w:t xml:space="preserve"> školy</w:t>
      </w:r>
    </w:p>
    <w:p w:rsidR="00394C0A" w:rsidRDefault="00394C0A" w:rsidP="00394C0A">
      <w:r w:rsidRPr="00231DE9">
        <w:t xml:space="preserve">Základní škola Nemyčeves </w:t>
      </w:r>
      <w:r>
        <w:t>aktivně vyhledává mezinárodní spolupráci. Kritériem výběru je soulad s ŠVP a realizovatelnost v podmínkách málotřídní školy.</w:t>
      </w:r>
    </w:p>
    <w:p w:rsidR="0050711D" w:rsidRPr="00231DE9" w:rsidRDefault="0050711D" w:rsidP="00394C0A">
      <w:r>
        <w:lastRenderedPageBreak/>
        <w:t xml:space="preserve">Základní škola Nemyčeves realizuje mezinárodní spolupráci formou projektu Partnerství škol </w:t>
      </w:r>
      <w:proofErr w:type="spellStart"/>
      <w:r>
        <w:t>Comenius</w:t>
      </w:r>
      <w:proofErr w:type="spellEnd"/>
    </w:p>
    <w:p w:rsidR="00D066FA" w:rsidRPr="00231DE9" w:rsidRDefault="00D066FA">
      <w:pPr>
        <w:pStyle w:val="RVPZkladntext"/>
        <w:jc w:val="left"/>
        <w:rPr>
          <w:b/>
          <w:bCs/>
          <w:szCs w:val="38"/>
        </w:rPr>
      </w:pPr>
    </w:p>
    <w:p w:rsidR="00D066FA" w:rsidRPr="00231DE9" w:rsidRDefault="00D066FA">
      <w:pPr>
        <w:pStyle w:val="RVPZkladntext"/>
        <w:numPr>
          <w:ilvl w:val="1"/>
          <w:numId w:val="8"/>
        </w:numPr>
        <w:jc w:val="left"/>
        <w:rPr>
          <w:b/>
          <w:bCs/>
          <w:szCs w:val="38"/>
        </w:rPr>
      </w:pPr>
      <w:r w:rsidRPr="00231DE9">
        <w:rPr>
          <w:b/>
          <w:bCs/>
          <w:szCs w:val="38"/>
        </w:rPr>
        <w:t>Spolupráce</w:t>
      </w:r>
      <w:r w:rsidR="00E02687">
        <w:rPr>
          <w:b/>
          <w:bCs/>
          <w:szCs w:val="38"/>
        </w:rPr>
        <w:t xml:space="preserve"> školy</w:t>
      </w:r>
      <w:r w:rsidRPr="00231DE9">
        <w:rPr>
          <w:b/>
          <w:bCs/>
          <w:szCs w:val="38"/>
        </w:rPr>
        <w:t xml:space="preserve"> s rodiči </w:t>
      </w:r>
    </w:p>
    <w:p w:rsidR="00D066FA" w:rsidRDefault="00D066FA">
      <w:r w:rsidRPr="00231DE9">
        <w:t xml:space="preserve">Základní škola Nemyčeves se snaží navázat co nejužší spolupráci s rodiči a širokou veřejností. Během školního roku jsou pořádány tři schůzky rodičů. Na přání rodičů je poskytnuta informace nebo pomoc, kdykoli během školního roku, vždy po předchozí domluvě. Rodiče jsou pravidelně zváni na besídky (Vánoce, Svátek matek), obdarováváni dárky a přáními vyrobenými žáky (Vánoce, Velikonoce, Svátek matek). </w:t>
      </w:r>
    </w:p>
    <w:p w:rsidR="00394C0A" w:rsidRPr="00231DE9" w:rsidRDefault="00394C0A"/>
    <w:p w:rsidR="00D066FA" w:rsidRPr="00231DE9" w:rsidRDefault="00D066FA">
      <w:pPr>
        <w:pStyle w:val="RVPZkladntext"/>
        <w:numPr>
          <w:ilvl w:val="1"/>
          <w:numId w:val="8"/>
        </w:numPr>
        <w:jc w:val="left"/>
        <w:rPr>
          <w:b/>
          <w:bCs/>
          <w:szCs w:val="38"/>
        </w:rPr>
      </w:pPr>
      <w:r w:rsidRPr="00231DE9">
        <w:rPr>
          <w:b/>
          <w:bCs/>
          <w:szCs w:val="38"/>
        </w:rPr>
        <w:t>Spolupráce s  jinými subjekty</w:t>
      </w:r>
    </w:p>
    <w:p w:rsidR="00D066FA" w:rsidRPr="00231DE9" w:rsidRDefault="00D066FA">
      <w:r w:rsidRPr="00231DE9">
        <w:t>Škola se snaží navazovat spolupráci s organizacemi, jejichž činnost pomáhá rozvíjet občanské povědomí žáků v různých oblastech života. Spolupracujeme s:</w:t>
      </w:r>
    </w:p>
    <w:p w:rsidR="00D066FA" w:rsidRPr="00231DE9" w:rsidRDefault="00467BCF">
      <w:pPr>
        <w:numPr>
          <w:ilvl w:val="0"/>
          <w:numId w:val="14"/>
        </w:numPr>
      </w:pPr>
      <w:r>
        <w:t xml:space="preserve">Obec Nemyčeves </w:t>
      </w:r>
    </w:p>
    <w:p w:rsidR="00D066FA" w:rsidRPr="00231DE9" w:rsidRDefault="00D066FA">
      <w:pPr>
        <w:numPr>
          <w:ilvl w:val="0"/>
          <w:numId w:val="14"/>
        </w:numPr>
      </w:pPr>
      <w:r w:rsidRPr="00231DE9">
        <w:t>Obec Vi</w:t>
      </w:r>
      <w:r w:rsidR="00467BCF">
        <w:t xml:space="preserve">tiněves </w:t>
      </w:r>
    </w:p>
    <w:p w:rsidR="00D066FA" w:rsidRDefault="00467BCF">
      <w:pPr>
        <w:numPr>
          <w:ilvl w:val="0"/>
          <w:numId w:val="14"/>
        </w:numPr>
      </w:pPr>
      <w:r>
        <w:t xml:space="preserve">Policií ČR </w:t>
      </w:r>
    </w:p>
    <w:p w:rsidR="00394C0A" w:rsidRPr="00231DE9" w:rsidRDefault="00394C0A">
      <w:pPr>
        <w:numPr>
          <w:ilvl w:val="0"/>
          <w:numId w:val="14"/>
        </w:numPr>
      </w:pPr>
      <w:r>
        <w:t>Pedagogicko-psychologická poradna Jičín</w:t>
      </w:r>
    </w:p>
    <w:p w:rsidR="00D066FA" w:rsidRPr="00231DE9" w:rsidRDefault="00467BCF">
      <w:pPr>
        <w:numPr>
          <w:ilvl w:val="0"/>
          <w:numId w:val="14"/>
        </w:numPr>
      </w:pPr>
      <w:r>
        <w:t xml:space="preserve">Českým červeným křížem </w:t>
      </w:r>
    </w:p>
    <w:p w:rsidR="00D066FA" w:rsidRPr="00231DE9" w:rsidRDefault="00D066FA">
      <w:pPr>
        <w:numPr>
          <w:ilvl w:val="0"/>
          <w:numId w:val="14"/>
        </w:numPr>
      </w:pPr>
      <w:r w:rsidRPr="00231DE9">
        <w:t>Hasičským záchranným sbo</w:t>
      </w:r>
      <w:r w:rsidR="00467BCF">
        <w:t xml:space="preserve">rem </w:t>
      </w:r>
    </w:p>
    <w:p w:rsidR="00D066FA" w:rsidRPr="00231DE9" w:rsidRDefault="00467BCF">
      <w:pPr>
        <w:numPr>
          <w:ilvl w:val="0"/>
          <w:numId w:val="14"/>
        </w:numPr>
      </w:pPr>
      <w:r>
        <w:t xml:space="preserve">APROPO </w:t>
      </w:r>
    </w:p>
    <w:p w:rsidR="00D066FA" w:rsidRPr="00231DE9" w:rsidRDefault="00D066FA"/>
    <w:p w:rsidR="00D066FA" w:rsidRPr="00231DE9" w:rsidRDefault="00D066FA">
      <w:r w:rsidRPr="00231DE9">
        <w:t>Svou nabídkou aktivit se ZŠ Nemyčeves snaží doplnit možnosti přirozeného rozvoje dětí ve venkovském prostředí o návštěvy kulturních a sportovních center, které  malá vesnice nemůže poskytnout. Žáci navštěvují:</w:t>
      </w:r>
    </w:p>
    <w:p w:rsidR="00D066FA" w:rsidRPr="00231DE9" w:rsidRDefault="00D066FA">
      <w:pPr>
        <w:numPr>
          <w:ilvl w:val="3"/>
          <w:numId w:val="8"/>
        </w:numPr>
        <w:rPr>
          <w:b/>
          <w:bCs/>
          <w:szCs w:val="38"/>
        </w:rPr>
      </w:pPr>
      <w:r w:rsidRPr="00231DE9">
        <w:t xml:space="preserve">Galerie a museum Jičín </w:t>
      </w:r>
    </w:p>
    <w:p w:rsidR="00D066FA" w:rsidRPr="00231DE9" w:rsidRDefault="00D066FA">
      <w:pPr>
        <w:numPr>
          <w:ilvl w:val="3"/>
          <w:numId w:val="8"/>
        </w:numPr>
        <w:rPr>
          <w:b/>
          <w:bCs/>
          <w:szCs w:val="38"/>
        </w:rPr>
      </w:pPr>
      <w:r w:rsidRPr="00231DE9">
        <w:t>Městská kniho</w:t>
      </w:r>
      <w:r w:rsidR="00467BCF">
        <w:t xml:space="preserve">vna Jičín </w:t>
      </w:r>
    </w:p>
    <w:p w:rsidR="00D066FA" w:rsidRPr="00231DE9" w:rsidRDefault="00394C0A">
      <w:pPr>
        <w:numPr>
          <w:ilvl w:val="3"/>
          <w:numId w:val="8"/>
        </w:numPr>
        <w:rPr>
          <w:b/>
          <w:bCs/>
          <w:szCs w:val="38"/>
        </w:rPr>
      </w:pPr>
      <w:r>
        <w:t xml:space="preserve">K-klub Jičín </w:t>
      </w:r>
    </w:p>
    <w:p w:rsidR="00D066FA" w:rsidRPr="00231DE9" w:rsidRDefault="00D066FA">
      <w:pPr>
        <w:numPr>
          <w:ilvl w:val="3"/>
          <w:numId w:val="8"/>
        </w:numPr>
        <w:rPr>
          <w:b/>
          <w:bCs/>
          <w:szCs w:val="38"/>
        </w:rPr>
      </w:pPr>
      <w:r w:rsidRPr="00231DE9">
        <w:t>Kulturní dů</w:t>
      </w:r>
      <w:r w:rsidR="00467BCF">
        <w:t xml:space="preserve">m Jičín </w:t>
      </w:r>
    </w:p>
    <w:p w:rsidR="00D066FA" w:rsidRPr="00231DE9" w:rsidRDefault="00D066FA">
      <w:pPr>
        <w:numPr>
          <w:ilvl w:val="3"/>
          <w:numId w:val="8"/>
        </w:numPr>
        <w:rPr>
          <w:b/>
          <w:bCs/>
          <w:szCs w:val="38"/>
        </w:rPr>
      </w:pPr>
      <w:proofErr w:type="spellStart"/>
      <w:r w:rsidRPr="00231DE9">
        <w:t>Aq</w:t>
      </w:r>
      <w:r w:rsidR="00467BCF">
        <w:t>ua</w:t>
      </w:r>
      <w:proofErr w:type="spellEnd"/>
      <w:r w:rsidR="00467BCF">
        <w:t xml:space="preserve"> Centrum Jičín </w:t>
      </w:r>
    </w:p>
    <w:p w:rsidR="00D066FA" w:rsidRPr="00231DE9" w:rsidRDefault="00D066FA">
      <w:pPr>
        <w:numPr>
          <w:ilvl w:val="3"/>
          <w:numId w:val="8"/>
        </w:numPr>
        <w:rPr>
          <w:b/>
          <w:bCs/>
          <w:szCs w:val="38"/>
        </w:rPr>
      </w:pPr>
      <w:r w:rsidRPr="00231DE9">
        <w:t>Zimní stadion Jičín</w:t>
      </w:r>
      <w:r w:rsidR="00467BCF">
        <w:t xml:space="preserve"> </w:t>
      </w:r>
    </w:p>
    <w:p w:rsidR="00D066FA" w:rsidRPr="00467BCF" w:rsidRDefault="00D066FA">
      <w:pPr>
        <w:numPr>
          <w:ilvl w:val="3"/>
          <w:numId w:val="8"/>
        </w:numPr>
        <w:rPr>
          <w:b/>
          <w:bCs/>
          <w:szCs w:val="38"/>
        </w:rPr>
      </w:pPr>
      <w:r w:rsidRPr="00231DE9">
        <w:t>Ekocentrum Sedm</w:t>
      </w:r>
      <w:r w:rsidR="00467BCF">
        <w:t xml:space="preserve">ihorky </w:t>
      </w:r>
    </w:p>
    <w:p w:rsidR="00467BCF" w:rsidRPr="00231DE9" w:rsidRDefault="00467BCF">
      <w:pPr>
        <w:numPr>
          <w:ilvl w:val="3"/>
          <w:numId w:val="8"/>
        </w:numPr>
        <w:rPr>
          <w:b/>
          <w:bCs/>
          <w:szCs w:val="38"/>
        </w:rPr>
      </w:pPr>
      <w:r>
        <w:t>Brána Jičín (skautský oddíl)</w:t>
      </w:r>
    </w:p>
    <w:p w:rsidR="00D066FA" w:rsidRPr="00231DE9" w:rsidRDefault="00D066FA">
      <w:pPr>
        <w:numPr>
          <w:ilvl w:val="3"/>
          <w:numId w:val="8"/>
        </w:numPr>
        <w:rPr>
          <w:szCs w:val="38"/>
        </w:rPr>
      </w:pPr>
      <w:r w:rsidRPr="00231DE9">
        <w:rPr>
          <w:szCs w:val="38"/>
        </w:rPr>
        <w:t>Školu navštěvují kulturní společnosti s dětskými programy (dle nabídky)</w:t>
      </w:r>
    </w:p>
    <w:p w:rsidR="00D066FA" w:rsidRPr="00231DE9" w:rsidRDefault="00D066FA">
      <w:pPr>
        <w:numPr>
          <w:ilvl w:val="3"/>
          <w:numId w:val="8"/>
        </w:numPr>
        <w:rPr>
          <w:b/>
          <w:bCs/>
          <w:szCs w:val="38"/>
        </w:rPr>
      </w:pPr>
      <w:r w:rsidRPr="00231DE9">
        <w:t>Nedílnou součástí života školy jsou exkurse a výlety za přírodními a kulturními zajímavostmi kraje.</w:t>
      </w:r>
    </w:p>
    <w:p w:rsidR="00D066FA" w:rsidRPr="00231DE9" w:rsidRDefault="00D066FA"/>
    <w:p w:rsidR="00D066FA" w:rsidRPr="00231DE9" w:rsidRDefault="00D066FA">
      <w:r w:rsidRPr="00231DE9">
        <w:lastRenderedPageBreak/>
        <w:t>Spolupráce s Výzkumným ústavem v</w:t>
      </w:r>
      <w:r w:rsidR="00394C0A">
        <w:t> </w:t>
      </w:r>
      <w:r w:rsidRPr="00231DE9">
        <w:t>Praze</w:t>
      </w:r>
      <w:r w:rsidR="00394C0A">
        <w:t xml:space="preserve"> a NIDV</w:t>
      </w:r>
      <w:r w:rsidRPr="00231DE9">
        <w:t xml:space="preserve"> na národních projektech, které jsou zaměřeny na aplikaci školské reformy v podmínkách málotřídní školy.</w:t>
      </w:r>
    </w:p>
    <w:p w:rsidR="00D066FA" w:rsidRPr="00231DE9" w:rsidRDefault="00D066FA"/>
    <w:p w:rsidR="00D066FA" w:rsidRPr="00231DE9" w:rsidRDefault="00D066FA">
      <w:r w:rsidRPr="00231DE9">
        <w:t>Základní škola Nemyčeves aktivně vyhledává další subjekty, jejichž činnost přispívá k všestrannému rozvoji žáků naší školy.</w:t>
      </w:r>
    </w:p>
    <w:p w:rsidR="00D066FA" w:rsidRPr="00231DE9" w:rsidRDefault="00D066FA"/>
    <w:p w:rsidR="00D066FA" w:rsidRPr="00231DE9" w:rsidRDefault="00D066FA">
      <w:pPr>
        <w:pStyle w:val="RVPZkladntext"/>
        <w:numPr>
          <w:ilvl w:val="1"/>
          <w:numId w:val="8"/>
        </w:numPr>
        <w:jc w:val="left"/>
        <w:rPr>
          <w:b/>
          <w:bCs/>
          <w:szCs w:val="38"/>
        </w:rPr>
      </w:pPr>
      <w:r w:rsidRPr="00231DE9">
        <w:rPr>
          <w:b/>
          <w:bCs/>
          <w:szCs w:val="38"/>
        </w:rPr>
        <w:t>Specifické podmínky školy</w:t>
      </w:r>
    </w:p>
    <w:p w:rsidR="00D066FA" w:rsidRPr="00231DE9" w:rsidRDefault="00D066FA">
      <w:r w:rsidRPr="00231DE9">
        <w:t xml:space="preserve">Do ZŠ Nemyčeves docházejí žáci z obce Nemyčeves a sousední obce Vitiněves. Vzhledem ke špatné dopravní obslužnosti obce Nemyčeves (do obce nezajíždí  žádný autobusový spoj a vlakové spoje jsou v době zahájení výuky směřovány na Jičín) jsou žáci </w:t>
      </w:r>
      <w:r w:rsidR="00FC173F">
        <w:t>z </w:t>
      </w:r>
      <w:proofErr w:type="spellStart"/>
      <w:r w:rsidR="00FC173F">
        <w:t>Vitiněvse</w:t>
      </w:r>
      <w:proofErr w:type="spellEnd"/>
      <w:r w:rsidR="00FC173F">
        <w:t xml:space="preserve"> a odlehlé části </w:t>
      </w:r>
      <w:proofErr w:type="spellStart"/>
      <w:r w:rsidR="00FC173F">
        <w:t>Nemyčevse</w:t>
      </w:r>
      <w:proofErr w:type="spellEnd"/>
      <w:r w:rsidRPr="00231DE9">
        <w:t xml:space="preserve"> sváženi na náklady zřizovatele školy.</w:t>
      </w:r>
    </w:p>
    <w:p w:rsidR="00D066FA" w:rsidRDefault="00D066FA">
      <w:r w:rsidRPr="00231DE9">
        <w:t>Žáci naší školy po ukončení 5. ročníku přecházejí na různé základní školy v nedalekém Jičíně.</w:t>
      </w:r>
    </w:p>
    <w:p w:rsidR="00394C0A" w:rsidRPr="00231DE9" w:rsidRDefault="00394C0A"/>
    <w:p w:rsidR="00B50BD3" w:rsidRPr="00231DE9" w:rsidRDefault="00225A24" w:rsidP="00C90A77">
      <w:pPr>
        <w:pStyle w:val="RVPseznamsodrkami8"/>
        <w:numPr>
          <w:ilvl w:val="0"/>
          <w:numId w:val="8"/>
        </w:numPr>
        <w:spacing w:before="120" w:line="240" w:lineRule="auto"/>
        <w:jc w:val="left"/>
        <w:rPr>
          <w:b/>
          <w:bCs/>
          <w:szCs w:val="23"/>
        </w:rPr>
      </w:pPr>
      <w:r w:rsidRPr="00231DE9">
        <w:rPr>
          <w:b/>
          <w:bCs/>
          <w:szCs w:val="38"/>
        </w:rPr>
        <w:t>Charakteri</w:t>
      </w:r>
      <w:r w:rsidR="00E02687">
        <w:rPr>
          <w:b/>
          <w:bCs/>
          <w:szCs w:val="38"/>
        </w:rPr>
        <w:t>stika ŠVP školy</w:t>
      </w:r>
      <w:r w:rsidR="00C90A77" w:rsidRPr="00231DE9">
        <w:rPr>
          <w:b/>
          <w:bCs/>
          <w:szCs w:val="38"/>
        </w:rPr>
        <w:t xml:space="preserve">                                                                 </w:t>
      </w:r>
      <w:r w:rsidR="00B50BD3" w:rsidRPr="00231DE9">
        <w:rPr>
          <w:b/>
          <w:bCs/>
          <w:szCs w:val="38"/>
        </w:rPr>
        <w:t xml:space="preserve">    </w:t>
      </w:r>
    </w:p>
    <w:p w:rsidR="00D066FA" w:rsidRPr="00231DE9" w:rsidRDefault="00D066FA" w:rsidP="00B50BD3">
      <w:pPr>
        <w:pStyle w:val="RVPseznamsodrkami8"/>
        <w:numPr>
          <w:ilvl w:val="0"/>
          <w:numId w:val="0"/>
        </w:numPr>
        <w:spacing w:before="120" w:line="240" w:lineRule="auto"/>
        <w:ind w:left="255" w:hanging="170"/>
        <w:jc w:val="center"/>
        <w:rPr>
          <w:b/>
          <w:bCs/>
          <w:szCs w:val="23"/>
        </w:rPr>
      </w:pPr>
      <w:r w:rsidRPr="00231DE9">
        <w:rPr>
          <w:b/>
          <w:bCs/>
          <w:szCs w:val="23"/>
        </w:rPr>
        <w:t>Základní filosofie ŠVP ZV ZŠ</w:t>
      </w:r>
      <w:r w:rsidR="001602D7">
        <w:rPr>
          <w:b/>
          <w:bCs/>
          <w:szCs w:val="23"/>
        </w:rPr>
        <w:t xml:space="preserve"> </w:t>
      </w:r>
      <w:r w:rsidRPr="00231DE9">
        <w:rPr>
          <w:b/>
          <w:bCs/>
          <w:szCs w:val="23"/>
        </w:rPr>
        <w:t>Nemyčeves:</w:t>
      </w:r>
    </w:p>
    <w:p w:rsidR="00D066FA" w:rsidRPr="00231DE9" w:rsidRDefault="00D066FA">
      <w:pPr>
        <w:pStyle w:val="RVPseznamsodrkami8"/>
        <w:numPr>
          <w:ilvl w:val="0"/>
          <w:numId w:val="0"/>
        </w:numPr>
        <w:spacing w:before="120" w:line="240" w:lineRule="auto"/>
        <w:ind w:firstLine="708"/>
        <w:rPr>
          <w:b/>
          <w:bCs/>
        </w:rPr>
      </w:pPr>
      <w:r w:rsidRPr="00231DE9">
        <w:rPr>
          <w:b/>
          <w:bCs/>
        </w:rPr>
        <w:t>Cílem školy je postupně naučit žáky základním znalostem, dovednostem a postojům v rozsahu očekávaných výstupů a směřovat tak k utváření a rozvoji klíčových kompetencí žáků</w:t>
      </w:r>
      <w:r w:rsidRPr="00231DE9">
        <w:rPr>
          <w:b/>
          <w:bCs/>
          <w:color w:val="FF0000"/>
        </w:rPr>
        <w:t xml:space="preserve"> </w:t>
      </w:r>
      <w:r w:rsidRPr="00231DE9">
        <w:rPr>
          <w:b/>
          <w:bCs/>
        </w:rPr>
        <w:t xml:space="preserve">daných RVP ZV na </w:t>
      </w:r>
      <w:proofErr w:type="gramStart"/>
      <w:r w:rsidRPr="00231DE9">
        <w:rPr>
          <w:b/>
          <w:bCs/>
        </w:rPr>
        <w:t xml:space="preserve">úrovni </w:t>
      </w:r>
      <w:r w:rsidR="00394C0A">
        <w:rPr>
          <w:b/>
          <w:bCs/>
        </w:rPr>
        <w:t xml:space="preserve"> </w:t>
      </w:r>
      <w:r w:rsidRPr="00231DE9">
        <w:rPr>
          <w:b/>
          <w:bCs/>
        </w:rPr>
        <w:t>2.období</w:t>
      </w:r>
      <w:proofErr w:type="gramEnd"/>
      <w:r w:rsidRPr="00231DE9">
        <w:rPr>
          <w:b/>
          <w:bCs/>
        </w:rPr>
        <w:t>.</w:t>
      </w:r>
    </w:p>
    <w:p w:rsidR="00D066FA" w:rsidRPr="00231DE9" w:rsidRDefault="00D066FA">
      <w:pPr>
        <w:pStyle w:val="RVPseznamsodrkami8"/>
        <w:numPr>
          <w:ilvl w:val="0"/>
          <w:numId w:val="0"/>
        </w:numPr>
        <w:spacing w:before="120" w:line="240" w:lineRule="auto"/>
        <w:ind w:firstLine="708"/>
        <w:rPr>
          <w:b/>
          <w:bCs/>
        </w:rPr>
      </w:pPr>
      <w:r w:rsidRPr="00231DE9">
        <w:rPr>
          <w:b/>
          <w:bCs/>
        </w:rPr>
        <w:t xml:space="preserve">Školní vzdělávací program ZŠ Nemyčeves „Naše škola“ je tvořen tak, aby umožňoval výuku pěti ročníků, splňoval všechny požadavky kladené RVP ZV a současně byl dostatečnou zárukou pro náročné požadavky rodičů na vzdělávání jejich dětí v podmínkách vesnické školy. </w:t>
      </w:r>
    </w:p>
    <w:p w:rsidR="00D066FA" w:rsidRPr="00231DE9" w:rsidRDefault="00D066FA">
      <w:pPr>
        <w:pStyle w:val="RVPseznamsodrkami8"/>
        <w:numPr>
          <w:ilvl w:val="0"/>
          <w:numId w:val="0"/>
        </w:numPr>
        <w:spacing w:before="120" w:line="240" w:lineRule="auto"/>
        <w:ind w:firstLine="708"/>
        <w:rPr>
          <w:b/>
          <w:bCs/>
        </w:rPr>
      </w:pPr>
      <w:r w:rsidRPr="00231DE9">
        <w:rPr>
          <w:b/>
          <w:bCs/>
        </w:rPr>
        <w:t>K dosažení postupných cílů školy je vytvářen didaktický systém založený na uvědomělém čtení a psaní s porozuměním, postavený na písemných přípravách pro žá</w:t>
      </w:r>
      <w:r w:rsidR="00394C0A">
        <w:rPr>
          <w:b/>
          <w:bCs/>
        </w:rPr>
        <w:t>ky a vlastní výukové metodě čtení integrující matematiku a prvouku</w:t>
      </w:r>
      <w:r w:rsidRPr="00231DE9">
        <w:rPr>
          <w:b/>
          <w:bCs/>
        </w:rPr>
        <w:t>. V rámci možností finančních prostředků jsou používány dělené hodiny, pro zkvalitnění výchovně-vzdělávacího procesu.</w:t>
      </w:r>
    </w:p>
    <w:p w:rsidR="00D066FA" w:rsidRPr="00231DE9" w:rsidRDefault="00D066FA">
      <w:pPr>
        <w:pStyle w:val="RVPseznamsodrkami8"/>
        <w:numPr>
          <w:ilvl w:val="0"/>
          <w:numId w:val="0"/>
        </w:numPr>
        <w:spacing w:before="120" w:line="240" w:lineRule="auto"/>
        <w:ind w:firstLine="708"/>
        <w:rPr>
          <w:b/>
          <w:bCs/>
        </w:rPr>
      </w:pPr>
      <w:r w:rsidRPr="00231DE9">
        <w:rPr>
          <w:b/>
          <w:bCs/>
        </w:rPr>
        <w:t>Didaktický systém vytvářený školou, směřuje k principům aktivního poznávání, snažící se respektovat individuální požadavky dětí.</w:t>
      </w:r>
    </w:p>
    <w:p w:rsidR="00D066FA" w:rsidRDefault="00D077FA">
      <w:pPr>
        <w:rPr>
          <w:b/>
        </w:rPr>
      </w:pPr>
      <w:r w:rsidRPr="00231DE9">
        <w:t xml:space="preserve">            </w:t>
      </w:r>
      <w:r w:rsidRPr="00231DE9">
        <w:rPr>
          <w:b/>
        </w:rPr>
        <w:t>Školní družina pracuje jako multifunkční kroužek, k</w:t>
      </w:r>
      <w:r w:rsidR="00C63988" w:rsidRPr="00231DE9">
        <w:rPr>
          <w:b/>
        </w:rPr>
        <w:t>terá dále</w:t>
      </w:r>
      <w:r w:rsidRPr="00231DE9">
        <w:rPr>
          <w:b/>
        </w:rPr>
        <w:t xml:space="preserve"> roz</w:t>
      </w:r>
      <w:r w:rsidR="00C63988" w:rsidRPr="00231DE9">
        <w:rPr>
          <w:b/>
        </w:rPr>
        <w:t>víjí cíle základního v</w:t>
      </w:r>
      <w:r w:rsidR="00394C0A">
        <w:rPr>
          <w:b/>
        </w:rPr>
        <w:t xml:space="preserve">zdělávání a klíčové kompetence </w:t>
      </w:r>
      <w:r w:rsidR="00C63988" w:rsidRPr="00231DE9">
        <w:rPr>
          <w:b/>
        </w:rPr>
        <w:t>stanovované pro základní školství</w:t>
      </w:r>
      <w:r w:rsidRPr="00231DE9">
        <w:rPr>
          <w:b/>
        </w:rPr>
        <w:t>.</w:t>
      </w:r>
    </w:p>
    <w:p w:rsidR="005D7729" w:rsidRDefault="005D7729">
      <w:pPr>
        <w:rPr>
          <w:b/>
        </w:rPr>
      </w:pPr>
    </w:p>
    <w:p w:rsidR="005D7729" w:rsidRDefault="005D7729">
      <w:pPr>
        <w:rPr>
          <w:b/>
        </w:rPr>
      </w:pPr>
    </w:p>
    <w:p w:rsidR="005D7729" w:rsidRDefault="005D7729">
      <w:pPr>
        <w:rPr>
          <w:b/>
        </w:rPr>
      </w:pPr>
    </w:p>
    <w:p w:rsidR="005D7729" w:rsidRDefault="005D77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98"/>
        <w:gridCol w:w="6994"/>
      </w:tblGrid>
      <w:tr w:rsidR="00D066FA" w:rsidRPr="00231DE9">
        <w:trPr>
          <w:cantSplit/>
          <w:trHeight w:val="920"/>
        </w:trPr>
        <w:tc>
          <w:tcPr>
            <w:tcW w:w="14110" w:type="dxa"/>
            <w:gridSpan w:val="2"/>
            <w:vAlign w:val="center"/>
          </w:tcPr>
          <w:p w:rsidR="00D066FA" w:rsidRPr="00231DE9" w:rsidRDefault="00D066FA">
            <w:pPr>
              <w:pStyle w:val="RVP-vetuiva"/>
              <w:numPr>
                <w:ilvl w:val="0"/>
                <w:numId w:val="0"/>
              </w:numPr>
              <w:spacing w:before="60"/>
              <w:ind w:left="284"/>
              <w:jc w:val="center"/>
              <w:rPr>
                <w:sz w:val="52"/>
                <w:szCs w:val="21"/>
              </w:rPr>
            </w:pPr>
            <w:r w:rsidRPr="00231DE9">
              <w:rPr>
                <w:sz w:val="52"/>
              </w:rPr>
              <w:lastRenderedPageBreak/>
              <w:t>Cíle základního vzdělávání stanovené RVP ZV</w:t>
            </w:r>
          </w:p>
        </w:tc>
      </w:tr>
      <w:tr w:rsidR="00D066FA" w:rsidRPr="00231DE9">
        <w:trPr>
          <w:cantSplit/>
          <w:trHeight w:val="375"/>
        </w:trPr>
        <w:tc>
          <w:tcPr>
            <w:tcW w:w="14110" w:type="dxa"/>
            <w:gridSpan w:val="2"/>
            <w:vAlign w:val="center"/>
          </w:tcPr>
          <w:p w:rsidR="00D066FA" w:rsidRPr="00231DE9" w:rsidRDefault="00B50BD3" w:rsidP="00E02687">
            <w:pPr>
              <w:pStyle w:val="RVP-vetuiva"/>
              <w:numPr>
                <w:ilvl w:val="0"/>
                <w:numId w:val="0"/>
              </w:numPr>
              <w:spacing w:before="60"/>
              <w:ind w:left="284"/>
              <w:jc w:val="center"/>
              <w:rPr>
                <w:sz w:val="24"/>
                <w:szCs w:val="42"/>
              </w:rPr>
            </w:pPr>
            <w:r w:rsidRPr="00231DE9">
              <w:rPr>
                <w:sz w:val="24"/>
              </w:rPr>
              <w:t xml:space="preserve">(dílčí cíle Základní </w:t>
            </w:r>
            <w:r w:rsidR="00E02687">
              <w:rPr>
                <w:sz w:val="24"/>
              </w:rPr>
              <w:t>školy Nemyčeves</w:t>
            </w:r>
            <w:r w:rsidR="00394C0A">
              <w:rPr>
                <w:sz w:val="24"/>
              </w:rPr>
              <w:t xml:space="preserve"> </w:t>
            </w:r>
            <w:r w:rsidR="00D066FA" w:rsidRPr="00231DE9">
              <w:rPr>
                <w:sz w:val="24"/>
              </w:rPr>
              <w:t xml:space="preserve">stanovené na období 1. </w:t>
            </w:r>
            <w:proofErr w:type="gramStart"/>
            <w:r w:rsidR="00D066FA" w:rsidRPr="00231DE9">
              <w:rPr>
                <w:sz w:val="24"/>
              </w:rPr>
              <w:t>až  5.ročníku</w:t>
            </w:r>
            <w:proofErr w:type="gramEnd"/>
            <w:r w:rsidR="00D066FA" w:rsidRPr="00231DE9">
              <w:rPr>
                <w:sz w:val="24"/>
              </w:rPr>
              <w:t>)</w:t>
            </w:r>
          </w:p>
        </w:tc>
      </w:tr>
      <w:tr w:rsidR="00D066FA" w:rsidRPr="00231DE9">
        <w:trPr>
          <w:cantSplit/>
          <w:trHeight w:val="1789"/>
        </w:trPr>
        <w:tc>
          <w:tcPr>
            <w:tcW w:w="7055" w:type="dxa"/>
            <w:tcBorders>
              <w:bottom w:val="single" w:sz="4" w:space="0" w:color="auto"/>
            </w:tcBorders>
          </w:tcPr>
          <w:p w:rsidR="00D066FA" w:rsidRPr="00231DE9" w:rsidRDefault="00D066FA">
            <w:pPr>
              <w:pStyle w:val="CleodrkyRVPZVTun"/>
              <w:ind w:right="252"/>
              <w:jc w:val="both"/>
            </w:pPr>
            <w:r w:rsidRPr="00231DE9">
              <w:t xml:space="preserve">umožnit žákům osvojit si strategii učení a motivovat je pro celoživotní učení </w:t>
            </w:r>
          </w:p>
          <w:p w:rsidR="00D066FA" w:rsidRPr="00231DE9" w:rsidRDefault="00D066FA">
            <w:pPr>
              <w:pStyle w:val="CleodrkyRVPZVTun"/>
              <w:numPr>
                <w:ilvl w:val="0"/>
                <w:numId w:val="0"/>
              </w:numPr>
              <w:ind w:left="170" w:right="252"/>
              <w:jc w:val="both"/>
            </w:pPr>
          </w:p>
          <w:p w:rsidR="00D066FA" w:rsidRPr="00231DE9" w:rsidRDefault="00D066FA">
            <w:pPr>
              <w:pStyle w:val="CleodrkyRVPZVTun"/>
              <w:numPr>
                <w:ilvl w:val="0"/>
                <w:numId w:val="0"/>
              </w:numPr>
              <w:ind w:right="252"/>
              <w:jc w:val="both"/>
              <w:rPr>
                <w:b w:val="0"/>
                <w:bCs w:val="0"/>
                <w:szCs w:val="21"/>
              </w:rPr>
            </w:pPr>
          </w:p>
        </w:tc>
        <w:tc>
          <w:tcPr>
            <w:tcW w:w="7055" w:type="dxa"/>
            <w:tcBorders>
              <w:bottom w:val="single" w:sz="4" w:space="0" w:color="auto"/>
            </w:tcBorders>
          </w:tcPr>
          <w:p w:rsidR="00D066FA" w:rsidRPr="00231DE9" w:rsidRDefault="00D066FA">
            <w:pPr>
              <w:pStyle w:val="RVP-vetuiva"/>
              <w:numPr>
                <w:ilvl w:val="0"/>
                <w:numId w:val="0"/>
              </w:numPr>
              <w:spacing w:before="60"/>
              <w:ind w:left="360" w:hanging="360"/>
              <w:jc w:val="both"/>
              <w:rPr>
                <w:b/>
                <w:bCs/>
                <w:sz w:val="24"/>
              </w:rPr>
            </w:pPr>
            <w:r w:rsidRPr="00231DE9">
              <w:rPr>
                <w:b/>
                <w:bCs/>
                <w:sz w:val="24"/>
              </w:rPr>
              <w:t>Poznávat různé učební metody, pracovní postupy a techniky a tvořivě je využívat při individuálním učení.</w:t>
            </w:r>
          </w:p>
          <w:p w:rsidR="00D066FA" w:rsidRPr="00231DE9" w:rsidRDefault="00D066FA">
            <w:pPr>
              <w:pStyle w:val="RVP-vetuiva"/>
              <w:numPr>
                <w:ilvl w:val="0"/>
                <w:numId w:val="0"/>
              </w:numPr>
              <w:spacing w:before="60"/>
              <w:ind w:left="360" w:hanging="360"/>
              <w:jc w:val="both"/>
              <w:rPr>
                <w:b/>
                <w:bCs/>
                <w:sz w:val="24"/>
              </w:rPr>
            </w:pPr>
            <w:r w:rsidRPr="00231DE9">
              <w:rPr>
                <w:b/>
                <w:bCs/>
                <w:sz w:val="24"/>
              </w:rPr>
              <w:t>Vyhledávat a objevovat nové poznatky, využívat a aplikovat v praxi.</w:t>
            </w:r>
          </w:p>
          <w:p w:rsidR="00D066FA" w:rsidRPr="00231DE9" w:rsidRDefault="00D066FA">
            <w:pPr>
              <w:pStyle w:val="RVP-vetuiva"/>
              <w:numPr>
                <w:ilvl w:val="0"/>
                <w:numId w:val="0"/>
              </w:numPr>
              <w:spacing w:before="60"/>
              <w:ind w:left="360" w:hanging="360"/>
              <w:jc w:val="both"/>
              <w:rPr>
                <w:b/>
                <w:bCs/>
                <w:sz w:val="24"/>
              </w:rPr>
            </w:pPr>
            <w:r w:rsidRPr="00231DE9">
              <w:rPr>
                <w:b/>
                <w:bCs/>
                <w:sz w:val="24"/>
              </w:rPr>
              <w:t>Posuzovat práci z hlediska úplnosti a správnosti.</w:t>
            </w:r>
          </w:p>
          <w:p w:rsidR="00D066FA" w:rsidRPr="00231DE9" w:rsidRDefault="00D066FA">
            <w:pPr>
              <w:pStyle w:val="RVP-vetuiva"/>
              <w:numPr>
                <w:ilvl w:val="0"/>
                <w:numId w:val="0"/>
              </w:numPr>
              <w:spacing w:before="60"/>
              <w:ind w:left="360" w:hanging="360"/>
              <w:jc w:val="both"/>
              <w:rPr>
                <w:b/>
                <w:bCs/>
                <w:sz w:val="24"/>
                <w:szCs w:val="21"/>
              </w:rPr>
            </w:pPr>
            <w:r w:rsidRPr="00231DE9">
              <w:rPr>
                <w:b/>
                <w:bCs/>
                <w:sz w:val="24"/>
              </w:rPr>
              <w:t>Rozvíjet svou schopnost pracovat soustředěně, vytrvale, samostatně a tvořivě.</w:t>
            </w:r>
          </w:p>
        </w:tc>
      </w:tr>
      <w:tr w:rsidR="00D066FA" w:rsidRPr="00231DE9">
        <w:tc>
          <w:tcPr>
            <w:tcW w:w="7055" w:type="dxa"/>
          </w:tcPr>
          <w:p w:rsidR="00D066FA" w:rsidRPr="00231DE9" w:rsidRDefault="00D066FA">
            <w:pPr>
              <w:pStyle w:val="CleodrkyRVPZVTun"/>
              <w:ind w:right="252"/>
              <w:jc w:val="both"/>
            </w:pPr>
            <w:r w:rsidRPr="00231DE9">
              <w:t>podněcovat žáky k tvořivému myšlení, logickému uvažování a k řešení problémů</w:t>
            </w:r>
          </w:p>
          <w:p w:rsidR="00D066FA" w:rsidRPr="00231DE9" w:rsidRDefault="00D066FA">
            <w:pPr>
              <w:pStyle w:val="Mezera"/>
              <w:rPr>
                <w:sz w:val="24"/>
              </w:rPr>
            </w:pPr>
          </w:p>
          <w:p w:rsidR="00D066FA" w:rsidRPr="00231DE9" w:rsidRDefault="00D066FA">
            <w:pPr>
              <w:pStyle w:val="RVP-vetuiva"/>
              <w:numPr>
                <w:ilvl w:val="0"/>
                <w:numId w:val="0"/>
              </w:numPr>
              <w:spacing w:before="60"/>
              <w:ind w:left="360" w:hanging="360"/>
              <w:jc w:val="both"/>
              <w:rPr>
                <w:sz w:val="24"/>
                <w:szCs w:val="21"/>
              </w:rPr>
            </w:pPr>
          </w:p>
        </w:tc>
        <w:tc>
          <w:tcPr>
            <w:tcW w:w="7055" w:type="dxa"/>
          </w:tcPr>
          <w:p w:rsidR="00D066FA" w:rsidRPr="00231DE9" w:rsidRDefault="00D066FA">
            <w:pPr>
              <w:pStyle w:val="RVP-vetuiva"/>
              <w:numPr>
                <w:ilvl w:val="0"/>
                <w:numId w:val="0"/>
              </w:numPr>
              <w:spacing w:before="60"/>
              <w:ind w:left="360" w:hanging="360"/>
              <w:jc w:val="both"/>
              <w:rPr>
                <w:b/>
                <w:bCs/>
                <w:sz w:val="24"/>
              </w:rPr>
            </w:pPr>
            <w:r w:rsidRPr="00231DE9">
              <w:rPr>
                <w:b/>
                <w:bCs/>
                <w:sz w:val="24"/>
              </w:rPr>
              <w:t>Uplatňovat základní myšlenkové operace  (srovnávání, třídění, analýzu, syntézu).</w:t>
            </w:r>
          </w:p>
          <w:p w:rsidR="00D066FA" w:rsidRPr="00231DE9" w:rsidRDefault="00D066FA">
            <w:pPr>
              <w:pStyle w:val="RVP-vetuiva"/>
              <w:numPr>
                <w:ilvl w:val="0"/>
                <w:numId w:val="0"/>
              </w:numPr>
              <w:spacing w:before="60"/>
              <w:ind w:left="360" w:hanging="360"/>
              <w:jc w:val="both"/>
              <w:rPr>
                <w:b/>
                <w:bCs/>
                <w:sz w:val="24"/>
              </w:rPr>
            </w:pPr>
            <w:r w:rsidRPr="00231DE9">
              <w:rPr>
                <w:b/>
                <w:bCs/>
                <w:sz w:val="24"/>
              </w:rPr>
              <w:t>Rozvíjet svou schopnost zapamatovat si podstatná (důležitá) fakta, pojmy a vědomosti.</w:t>
            </w:r>
          </w:p>
          <w:p w:rsidR="00D066FA" w:rsidRPr="00231DE9" w:rsidRDefault="00D066FA">
            <w:pPr>
              <w:pStyle w:val="RVP-vetuiva"/>
              <w:numPr>
                <w:ilvl w:val="0"/>
                <w:numId w:val="0"/>
              </w:numPr>
              <w:spacing w:before="60"/>
              <w:ind w:left="360" w:hanging="360"/>
              <w:jc w:val="both"/>
              <w:rPr>
                <w:b/>
                <w:bCs/>
                <w:sz w:val="24"/>
              </w:rPr>
            </w:pPr>
            <w:r w:rsidRPr="00231DE9">
              <w:rPr>
                <w:b/>
                <w:bCs/>
                <w:sz w:val="24"/>
              </w:rPr>
              <w:t>Podněcovat k řešení problémů na intelektuální a věkové úrovni žáka.</w:t>
            </w:r>
          </w:p>
          <w:p w:rsidR="00D066FA" w:rsidRPr="00231DE9" w:rsidRDefault="00D066FA">
            <w:pPr>
              <w:pStyle w:val="RVP-vetuiva"/>
              <w:numPr>
                <w:ilvl w:val="0"/>
                <w:numId w:val="0"/>
              </w:numPr>
              <w:spacing w:before="60"/>
              <w:ind w:left="360" w:hanging="360"/>
              <w:jc w:val="both"/>
              <w:rPr>
                <w:b/>
                <w:bCs/>
                <w:sz w:val="24"/>
              </w:rPr>
            </w:pPr>
            <w:r w:rsidRPr="00231DE9">
              <w:rPr>
                <w:b/>
                <w:bCs/>
                <w:sz w:val="24"/>
              </w:rPr>
              <w:t>Učit se řešit problémy z různých oblastí.</w:t>
            </w:r>
          </w:p>
        </w:tc>
      </w:tr>
      <w:tr w:rsidR="00D066FA" w:rsidRPr="00231DE9">
        <w:tc>
          <w:tcPr>
            <w:tcW w:w="7055" w:type="dxa"/>
          </w:tcPr>
          <w:p w:rsidR="00D066FA" w:rsidRPr="00231DE9" w:rsidRDefault="00D066FA">
            <w:pPr>
              <w:pStyle w:val="CleodrkyRVPZVTun"/>
              <w:ind w:right="252"/>
              <w:jc w:val="both"/>
            </w:pPr>
            <w:r w:rsidRPr="00231DE9">
              <w:t>vést žáky k všestranné a účinné komunikaci</w:t>
            </w:r>
          </w:p>
          <w:p w:rsidR="00D066FA" w:rsidRPr="00231DE9" w:rsidRDefault="00D066FA">
            <w:pPr>
              <w:pStyle w:val="Mezera"/>
              <w:rPr>
                <w:sz w:val="24"/>
              </w:rPr>
            </w:pPr>
          </w:p>
          <w:p w:rsidR="00D066FA" w:rsidRPr="00231DE9" w:rsidRDefault="00D066FA">
            <w:pPr>
              <w:rPr>
                <w:b/>
                <w:bCs/>
                <w:szCs w:val="21"/>
              </w:rPr>
            </w:pPr>
          </w:p>
        </w:tc>
        <w:tc>
          <w:tcPr>
            <w:tcW w:w="7055" w:type="dxa"/>
          </w:tcPr>
          <w:p w:rsidR="00D066FA" w:rsidRPr="00231DE9" w:rsidRDefault="00A12561">
            <w:pPr>
              <w:pStyle w:val="RVP-vetuiva"/>
              <w:numPr>
                <w:ilvl w:val="0"/>
                <w:numId w:val="0"/>
              </w:numPr>
              <w:spacing w:before="60"/>
              <w:ind w:left="360" w:hanging="360"/>
              <w:jc w:val="both"/>
              <w:rPr>
                <w:b/>
                <w:bCs/>
                <w:sz w:val="24"/>
              </w:rPr>
            </w:pPr>
            <w:r w:rsidRPr="00231DE9">
              <w:rPr>
                <w:b/>
                <w:bCs/>
                <w:sz w:val="24"/>
              </w:rPr>
              <w:t xml:space="preserve">Seznamovat se </w:t>
            </w:r>
            <w:r w:rsidR="00D066FA" w:rsidRPr="00231DE9">
              <w:rPr>
                <w:b/>
                <w:bCs/>
                <w:sz w:val="24"/>
              </w:rPr>
              <w:t xml:space="preserve"> základními prostředky účinné komunikace.</w:t>
            </w:r>
          </w:p>
          <w:p w:rsidR="00D066FA" w:rsidRPr="00231DE9" w:rsidRDefault="00D066FA">
            <w:pPr>
              <w:pStyle w:val="RVP-vetuiva"/>
              <w:numPr>
                <w:ilvl w:val="0"/>
                <w:numId w:val="0"/>
              </w:numPr>
              <w:spacing w:before="60"/>
              <w:ind w:left="360" w:hanging="360"/>
              <w:jc w:val="both"/>
              <w:rPr>
                <w:b/>
                <w:bCs/>
                <w:sz w:val="24"/>
              </w:rPr>
            </w:pPr>
            <w:r w:rsidRPr="00231DE9">
              <w:rPr>
                <w:b/>
                <w:bCs/>
                <w:sz w:val="24"/>
              </w:rPr>
              <w:t>Učit se srozumitelně a kultivovaně vyjadřovat v písemném i ústním projevu.</w:t>
            </w:r>
          </w:p>
          <w:p w:rsidR="00D066FA" w:rsidRPr="00231DE9" w:rsidRDefault="00D066FA">
            <w:pPr>
              <w:pStyle w:val="RVP-vetuiva"/>
              <w:numPr>
                <w:ilvl w:val="0"/>
                <w:numId w:val="0"/>
              </w:numPr>
              <w:spacing w:before="60"/>
              <w:ind w:left="360" w:hanging="360"/>
              <w:jc w:val="both"/>
              <w:rPr>
                <w:b/>
                <w:bCs/>
                <w:sz w:val="24"/>
              </w:rPr>
            </w:pPr>
            <w:r w:rsidRPr="00231DE9">
              <w:rPr>
                <w:b/>
                <w:bCs/>
                <w:sz w:val="24"/>
              </w:rPr>
              <w:t>Učit se naslouchat druhým, reagovat odpovídajícím způsobem, formulovat otázky.</w:t>
            </w:r>
          </w:p>
          <w:p w:rsidR="00D066FA" w:rsidRPr="00231DE9" w:rsidRDefault="00D066FA">
            <w:pPr>
              <w:pStyle w:val="RVP-vetuiva"/>
              <w:numPr>
                <w:ilvl w:val="0"/>
                <w:numId w:val="0"/>
              </w:numPr>
              <w:spacing w:before="60"/>
              <w:ind w:left="360" w:hanging="360"/>
              <w:jc w:val="both"/>
              <w:rPr>
                <w:b/>
                <w:bCs/>
                <w:sz w:val="24"/>
                <w:szCs w:val="21"/>
              </w:rPr>
            </w:pPr>
            <w:r w:rsidRPr="00231DE9">
              <w:rPr>
                <w:b/>
                <w:bCs/>
                <w:sz w:val="24"/>
              </w:rPr>
              <w:t>Získat schopnost vystupovat na veřejnosti.</w:t>
            </w:r>
          </w:p>
        </w:tc>
      </w:tr>
      <w:tr w:rsidR="00D066FA" w:rsidRPr="00231DE9">
        <w:tc>
          <w:tcPr>
            <w:tcW w:w="7055" w:type="dxa"/>
          </w:tcPr>
          <w:p w:rsidR="00D066FA" w:rsidRPr="00231DE9" w:rsidRDefault="00D066FA">
            <w:pPr>
              <w:pStyle w:val="CleodrkyRVPZVTun"/>
              <w:ind w:right="252"/>
              <w:jc w:val="both"/>
            </w:pPr>
            <w:r w:rsidRPr="00231DE9">
              <w:t>rozvíjet u žáků schopnost spolupracovat a respektovat práci a úspěchy vlastní i druhých</w:t>
            </w:r>
          </w:p>
          <w:p w:rsidR="00D066FA" w:rsidRPr="00231DE9" w:rsidRDefault="00D066FA">
            <w:pPr>
              <w:rPr>
                <w:b/>
                <w:bCs/>
                <w:szCs w:val="21"/>
              </w:rPr>
            </w:pPr>
          </w:p>
        </w:tc>
        <w:tc>
          <w:tcPr>
            <w:tcW w:w="7055" w:type="dxa"/>
          </w:tcPr>
          <w:p w:rsidR="00D066FA" w:rsidRPr="00231DE9" w:rsidRDefault="00D066FA">
            <w:pPr>
              <w:pStyle w:val="RVP-vetuiva"/>
              <w:numPr>
                <w:ilvl w:val="0"/>
                <w:numId w:val="0"/>
              </w:numPr>
              <w:spacing w:before="60"/>
              <w:ind w:left="360" w:hanging="360"/>
              <w:jc w:val="both"/>
              <w:rPr>
                <w:b/>
                <w:bCs/>
                <w:sz w:val="24"/>
              </w:rPr>
            </w:pPr>
            <w:r w:rsidRPr="00231DE9">
              <w:rPr>
                <w:b/>
                <w:bCs/>
                <w:sz w:val="24"/>
              </w:rPr>
              <w:t>Učit se pracovat ve skupině, osvojovat si základy spolupráce.</w:t>
            </w:r>
          </w:p>
          <w:p w:rsidR="00D066FA" w:rsidRPr="00231DE9" w:rsidRDefault="00D066FA">
            <w:pPr>
              <w:pStyle w:val="RVP-vetuiva"/>
              <w:numPr>
                <w:ilvl w:val="0"/>
                <w:numId w:val="0"/>
              </w:numPr>
              <w:spacing w:before="60"/>
              <w:ind w:left="360" w:hanging="360"/>
              <w:jc w:val="both"/>
              <w:rPr>
                <w:b/>
                <w:bCs/>
                <w:sz w:val="24"/>
                <w:szCs w:val="21"/>
              </w:rPr>
            </w:pPr>
            <w:r w:rsidRPr="00231DE9">
              <w:rPr>
                <w:b/>
                <w:bCs/>
                <w:sz w:val="24"/>
              </w:rPr>
              <w:t>Rozvíjet při spolupráci  schopnost radit se, rozhodovat, organizovat práci a  kontrolovat.</w:t>
            </w:r>
          </w:p>
        </w:tc>
      </w:tr>
      <w:tr w:rsidR="00D066FA" w:rsidRPr="00231DE9">
        <w:tc>
          <w:tcPr>
            <w:tcW w:w="7055" w:type="dxa"/>
          </w:tcPr>
          <w:p w:rsidR="00D066FA" w:rsidRPr="00231DE9" w:rsidRDefault="00D066FA">
            <w:pPr>
              <w:pStyle w:val="CleodrkyRVPZVTun"/>
              <w:ind w:right="252"/>
              <w:jc w:val="both"/>
            </w:pPr>
            <w:r w:rsidRPr="00231DE9">
              <w:lastRenderedPageBreak/>
              <w:t>připravovat žáky k tomu, aby se projevovali jako svébytné, svobodné a zodpovědné osobnosti, uplatňovali svá práva a naplňovali své povinnosti</w:t>
            </w:r>
          </w:p>
          <w:p w:rsidR="00D066FA" w:rsidRPr="00231DE9" w:rsidRDefault="00D066FA">
            <w:pPr>
              <w:pStyle w:val="RVP-vetuiva"/>
              <w:numPr>
                <w:ilvl w:val="0"/>
                <w:numId w:val="0"/>
              </w:numPr>
              <w:spacing w:before="60"/>
              <w:jc w:val="both"/>
              <w:rPr>
                <w:b/>
                <w:bCs/>
                <w:sz w:val="24"/>
                <w:szCs w:val="21"/>
              </w:rPr>
            </w:pPr>
          </w:p>
        </w:tc>
        <w:tc>
          <w:tcPr>
            <w:tcW w:w="7055" w:type="dxa"/>
          </w:tcPr>
          <w:p w:rsidR="00D066FA" w:rsidRPr="00231DE9" w:rsidRDefault="00D066FA">
            <w:pPr>
              <w:pStyle w:val="RVP-vetuiva"/>
              <w:numPr>
                <w:ilvl w:val="0"/>
                <w:numId w:val="0"/>
              </w:numPr>
              <w:spacing w:before="60"/>
              <w:ind w:left="360" w:hanging="360"/>
              <w:jc w:val="both"/>
              <w:rPr>
                <w:b/>
                <w:bCs/>
                <w:sz w:val="24"/>
              </w:rPr>
            </w:pPr>
            <w:r w:rsidRPr="00231DE9">
              <w:rPr>
                <w:b/>
                <w:bCs/>
                <w:sz w:val="24"/>
              </w:rPr>
              <w:t>Učit se samostatně rozhodovat a nést důsledky svého rozhodování.</w:t>
            </w:r>
          </w:p>
          <w:p w:rsidR="00D066FA" w:rsidRPr="00231DE9" w:rsidRDefault="00D066FA">
            <w:pPr>
              <w:pStyle w:val="RVP-vetuiva"/>
              <w:numPr>
                <w:ilvl w:val="0"/>
                <w:numId w:val="0"/>
              </w:numPr>
              <w:spacing w:before="60"/>
              <w:ind w:left="360" w:hanging="360"/>
              <w:jc w:val="both"/>
              <w:rPr>
                <w:b/>
                <w:bCs/>
                <w:sz w:val="24"/>
              </w:rPr>
            </w:pPr>
            <w:r w:rsidRPr="00231DE9">
              <w:rPr>
                <w:b/>
                <w:bCs/>
                <w:sz w:val="24"/>
              </w:rPr>
              <w:t>Postupně si osvojovat zdvořilé a kultivované vystupování a jednání, učit se přiznat chybu, poučit se z ní a pokusit se o nápravu, omluvit se.</w:t>
            </w:r>
          </w:p>
          <w:p w:rsidR="00D066FA" w:rsidRPr="00231DE9" w:rsidRDefault="00D066FA">
            <w:pPr>
              <w:pStyle w:val="RVP-vetuiva"/>
              <w:numPr>
                <w:ilvl w:val="0"/>
                <w:numId w:val="0"/>
              </w:numPr>
              <w:spacing w:before="60"/>
              <w:ind w:left="360" w:hanging="360"/>
              <w:jc w:val="both"/>
              <w:rPr>
                <w:b/>
                <w:bCs/>
                <w:sz w:val="24"/>
              </w:rPr>
            </w:pPr>
            <w:r w:rsidRPr="00231DE9">
              <w:rPr>
                <w:b/>
                <w:bCs/>
                <w:sz w:val="24"/>
              </w:rPr>
              <w:t>Učit se orientovat v základních mravních hodnotách, rozlišovat mezi dobrem a zlem.</w:t>
            </w:r>
          </w:p>
          <w:p w:rsidR="00D066FA" w:rsidRPr="00231DE9" w:rsidRDefault="00D066FA">
            <w:pPr>
              <w:pStyle w:val="RVP-vetuiva"/>
              <w:numPr>
                <w:ilvl w:val="0"/>
                <w:numId w:val="0"/>
              </w:numPr>
              <w:spacing w:before="60"/>
              <w:ind w:left="360" w:hanging="360"/>
              <w:jc w:val="both"/>
              <w:rPr>
                <w:b/>
                <w:bCs/>
                <w:sz w:val="24"/>
              </w:rPr>
            </w:pPr>
            <w:r w:rsidRPr="00231DE9">
              <w:rPr>
                <w:b/>
                <w:bCs/>
                <w:sz w:val="24"/>
              </w:rPr>
              <w:t>Spolupracovat s žáky na tvorbě pravidel, kterými se řídí školní život.</w:t>
            </w:r>
          </w:p>
          <w:p w:rsidR="00D066FA" w:rsidRPr="00231DE9" w:rsidRDefault="00D066FA">
            <w:pPr>
              <w:pStyle w:val="RVP-vetuiva"/>
              <w:numPr>
                <w:ilvl w:val="0"/>
                <w:numId w:val="0"/>
              </w:numPr>
              <w:spacing w:before="60"/>
              <w:ind w:left="360" w:hanging="360"/>
              <w:jc w:val="both"/>
              <w:rPr>
                <w:b/>
                <w:bCs/>
                <w:sz w:val="24"/>
                <w:szCs w:val="21"/>
              </w:rPr>
            </w:pPr>
            <w:r w:rsidRPr="00231DE9">
              <w:rPr>
                <w:b/>
                <w:bCs/>
                <w:sz w:val="24"/>
              </w:rPr>
              <w:t>Rozvíjet u žáků empatické cítění.</w:t>
            </w:r>
          </w:p>
        </w:tc>
      </w:tr>
      <w:tr w:rsidR="00D066FA" w:rsidRPr="00231DE9">
        <w:trPr>
          <w:trHeight w:val="786"/>
        </w:trPr>
        <w:tc>
          <w:tcPr>
            <w:tcW w:w="7055" w:type="dxa"/>
          </w:tcPr>
          <w:p w:rsidR="00D066FA" w:rsidRPr="00231DE9" w:rsidRDefault="00D066FA">
            <w:pPr>
              <w:pStyle w:val="CleodrkyRVPZVTun"/>
              <w:ind w:right="252"/>
              <w:jc w:val="both"/>
            </w:pPr>
            <w:r w:rsidRPr="00231DE9">
              <w:t>vytvářet u žáků potřebu projevovat pozitivní city                v chování, jednání a v prožívání životních situací; rozvíjet  vnímavost a citlivé vztahy k lidem, prostředí i k přírodě</w:t>
            </w:r>
          </w:p>
          <w:p w:rsidR="00D066FA" w:rsidRPr="00231DE9" w:rsidRDefault="00D066FA">
            <w:pPr>
              <w:rPr>
                <w:b/>
                <w:bCs/>
                <w:szCs w:val="21"/>
              </w:rPr>
            </w:pPr>
          </w:p>
        </w:tc>
        <w:tc>
          <w:tcPr>
            <w:tcW w:w="7055" w:type="dxa"/>
          </w:tcPr>
          <w:p w:rsidR="00D066FA" w:rsidRPr="00231DE9" w:rsidRDefault="00D066FA">
            <w:pPr>
              <w:pStyle w:val="RVP-vetuiva"/>
              <w:numPr>
                <w:ilvl w:val="0"/>
                <w:numId w:val="0"/>
              </w:numPr>
              <w:spacing w:before="60"/>
              <w:ind w:left="360" w:hanging="360"/>
              <w:jc w:val="both"/>
              <w:rPr>
                <w:b/>
                <w:bCs/>
                <w:sz w:val="24"/>
                <w:szCs w:val="21"/>
              </w:rPr>
            </w:pPr>
            <w:r w:rsidRPr="00231DE9">
              <w:rPr>
                <w:b/>
                <w:bCs/>
                <w:sz w:val="24"/>
              </w:rPr>
              <w:t>S pomocí dospělých se učit řešit své citové prožitky, životní situace, orientaci v mezilidských vztazích.</w:t>
            </w:r>
          </w:p>
        </w:tc>
      </w:tr>
      <w:tr w:rsidR="00D066FA" w:rsidRPr="00231DE9">
        <w:trPr>
          <w:trHeight w:val="1961"/>
        </w:trPr>
        <w:tc>
          <w:tcPr>
            <w:tcW w:w="7055" w:type="dxa"/>
          </w:tcPr>
          <w:p w:rsidR="00D066FA" w:rsidRPr="00231DE9" w:rsidRDefault="00D066FA">
            <w:pPr>
              <w:pStyle w:val="CleodrkyRVPZVTun"/>
              <w:ind w:right="252"/>
              <w:jc w:val="both"/>
            </w:pPr>
            <w:r w:rsidRPr="00231DE9">
              <w:rPr>
                <w:b w:val="0"/>
                <w:bCs w:val="0"/>
                <w:szCs w:val="20"/>
              </w:rPr>
              <w:t xml:space="preserve"> </w:t>
            </w:r>
            <w:r w:rsidRPr="00231DE9">
              <w:t>učit žáky aktivně rozvíjet a chránit své fyzické, duševní a sociální zdraví a být za ně zodpovědný</w:t>
            </w:r>
          </w:p>
          <w:p w:rsidR="00D066FA" w:rsidRPr="00231DE9" w:rsidRDefault="00D066FA">
            <w:pPr>
              <w:pStyle w:val="Mezera"/>
              <w:rPr>
                <w:sz w:val="24"/>
              </w:rPr>
            </w:pPr>
          </w:p>
          <w:p w:rsidR="00D066FA" w:rsidRPr="00231DE9" w:rsidRDefault="00D066FA">
            <w:pPr>
              <w:rPr>
                <w:b/>
                <w:bCs/>
                <w:szCs w:val="21"/>
              </w:rPr>
            </w:pPr>
          </w:p>
        </w:tc>
        <w:tc>
          <w:tcPr>
            <w:tcW w:w="7055" w:type="dxa"/>
          </w:tcPr>
          <w:p w:rsidR="00D066FA" w:rsidRPr="00231DE9" w:rsidRDefault="00D066FA">
            <w:pPr>
              <w:pStyle w:val="RVP-vetuiva"/>
              <w:numPr>
                <w:ilvl w:val="0"/>
                <w:numId w:val="0"/>
              </w:numPr>
              <w:spacing w:before="60"/>
              <w:ind w:left="360" w:hanging="360"/>
              <w:jc w:val="both"/>
              <w:rPr>
                <w:b/>
                <w:bCs/>
                <w:sz w:val="24"/>
              </w:rPr>
            </w:pPr>
            <w:r w:rsidRPr="00231DE9">
              <w:rPr>
                <w:b/>
                <w:bCs/>
                <w:sz w:val="24"/>
              </w:rPr>
              <w:t>Učit se vážit si svého i cizího života.</w:t>
            </w:r>
          </w:p>
          <w:p w:rsidR="00D066FA" w:rsidRPr="00231DE9" w:rsidRDefault="00D066FA">
            <w:pPr>
              <w:pStyle w:val="RVP-vetuiva"/>
              <w:numPr>
                <w:ilvl w:val="0"/>
                <w:numId w:val="0"/>
              </w:numPr>
              <w:spacing w:before="60"/>
              <w:ind w:left="360" w:hanging="360"/>
              <w:jc w:val="both"/>
              <w:rPr>
                <w:b/>
                <w:bCs/>
                <w:sz w:val="24"/>
              </w:rPr>
            </w:pPr>
            <w:r w:rsidRPr="00231DE9">
              <w:rPr>
                <w:b/>
                <w:bCs/>
                <w:sz w:val="24"/>
              </w:rPr>
              <w:t>Učit se chápat význam jednotlivých složek zdravého životního stylu a aktivně je využívat (zdravá výživa, dostatečné pohybové aktivity, hygiena práce a odpočinku, vhodné meziosobní vztahy, osobní bezpečí).</w:t>
            </w:r>
          </w:p>
          <w:p w:rsidR="00D066FA" w:rsidRPr="00231DE9" w:rsidRDefault="00D066FA">
            <w:pPr>
              <w:pStyle w:val="RVP-vetuiva"/>
              <w:numPr>
                <w:ilvl w:val="0"/>
                <w:numId w:val="0"/>
              </w:numPr>
              <w:spacing w:before="60"/>
              <w:ind w:left="360" w:hanging="360"/>
              <w:jc w:val="both"/>
              <w:rPr>
                <w:b/>
                <w:bCs/>
                <w:sz w:val="24"/>
              </w:rPr>
            </w:pPr>
            <w:r w:rsidRPr="00231DE9">
              <w:rPr>
                <w:b/>
                <w:bCs/>
                <w:sz w:val="24"/>
              </w:rPr>
              <w:t>Seznamovat se s různými činnostmi podporujícími zdraví.</w:t>
            </w:r>
          </w:p>
          <w:p w:rsidR="00D066FA" w:rsidRPr="00231DE9" w:rsidRDefault="00D066FA">
            <w:pPr>
              <w:rPr>
                <w:b/>
                <w:bCs/>
                <w:szCs w:val="21"/>
              </w:rPr>
            </w:pPr>
          </w:p>
        </w:tc>
      </w:tr>
      <w:tr w:rsidR="00D066FA" w:rsidRPr="00231DE9">
        <w:trPr>
          <w:trHeight w:val="944"/>
        </w:trPr>
        <w:tc>
          <w:tcPr>
            <w:tcW w:w="7055" w:type="dxa"/>
          </w:tcPr>
          <w:p w:rsidR="00D066FA" w:rsidRPr="00231DE9" w:rsidRDefault="00D066FA">
            <w:pPr>
              <w:pStyle w:val="CleodrkyRVPZVTun"/>
              <w:ind w:right="252"/>
              <w:jc w:val="both"/>
            </w:pPr>
            <w:r w:rsidRPr="00231DE9">
              <w:t>vést žáky k toleranci a ohleduplnosti k jiným lidem, jejich kulturám a duchovním hodnotám, učit je žít společně s ostatními lidmi</w:t>
            </w:r>
          </w:p>
          <w:p w:rsidR="00D066FA" w:rsidRPr="00231DE9" w:rsidRDefault="00D066FA">
            <w:pPr>
              <w:pStyle w:val="RVP-vetuiva"/>
              <w:numPr>
                <w:ilvl w:val="0"/>
                <w:numId w:val="0"/>
              </w:numPr>
              <w:spacing w:before="60"/>
              <w:ind w:left="360" w:hanging="360"/>
              <w:jc w:val="both"/>
              <w:rPr>
                <w:b/>
                <w:bCs/>
                <w:sz w:val="24"/>
                <w:szCs w:val="21"/>
              </w:rPr>
            </w:pPr>
          </w:p>
        </w:tc>
        <w:tc>
          <w:tcPr>
            <w:tcW w:w="7055" w:type="dxa"/>
          </w:tcPr>
          <w:p w:rsidR="00D066FA" w:rsidRPr="00231DE9" w:rsidRDefault="00D066FA">
            <w:pPr>
              <w:pStyle w:val="RVP-vetuiva"/>
              <w:numPr>
                <w:ilvl w:val="0"/>
                <w:numId w:val="0"/>
              </w:numPr>
              <w:spacing w:before="60"/>
              <w:ind w:left="360" w:hanging="360"/>
              <w:jc w:val="both"/>
              <w:rPr>
                <w:b/>
                <w:bCs/>
                <w:sz w:val="24"/>
              </w:rPr>
            </w:pPr>
            <w:r w:rsidRPr="00231DE9">
              <w:rPr>
                <w:b/>
                <w:bCs/>
                <w:sz w:val="24"/>
              </w:rPr>
              <w:t>Učit se být otevřený a citlivý k lidem, projevovat toleranci, úctu a lásku k člověku a solidaritu s druhými.</w:t>
            </w:r>
          </w:p>
          <w:p w:rsidR="00D066FA" w:rsidRPr="00231DE9" w:rsidRDefault="00D066FA">
            <w:pPr>
              <w:rPr>
                <w:b/>
                <w:bCs/>
                <w:szCs w:val="21"/>
              </w:rPr>
            </w:pPr>
          </w:p>
        </w:tc>
      </w:tr>
      <w:tr w:rsidR="00D066FA" w:rsidRPr="00231DE9">
        <w:trPr>
          <w:trHeight w:val="164"/>
        </w:trPr>
        <w:tc>
          <w:tcPr>
            <w:tcW w:w="7055" w:type="dxa"/>
          </w:tcPr>
          <w:p w:rsidR="00D066FA" w:rsidRPr="00231DE9" w:rsidRDefault="00D066FA">
            <w:pPr>
              <w:pStyle w:val="CleodrkyRVPZVTun"/>
              <w:ind w:right="252"/>
              <w:jc w:val="both"/>
            </w:pPr>
            <w:r w:rsidRPr="00231DE9">
              <w:t>pomáhat žákům poznávat a rozvíjet  vlastní schopnosti v souladu s reálnými možnostmi a uplatňovat je spolu s osvojenými vědomostmi a dovednostmi při rozhodování o vlastní životní a profesní orientaci</w:t>
            </w:r>
          </w:p>
          <w:p w:rsidR="00D066FA" w:rsidRPr="00231DE9" w:rsidRDefault="00D066FA">
            <w:pPr>
              <w:pStyle w:val="RVP-vetuiva"/>
              <w:numPr>
                <w:ilvl w:val="0"/>
                <w:numId w:val="0"/>
              </w:numPr>
              <w:spacing w:before="60"/>
              <w:ind w:left="360" w:hanging="360"/>
              <w:jc w:val="both"/>
              <w:rPr>
                <w:b/>
                <w:bCs/>
                <w:sz w:val="24"/>
                <w:szCs w:val="21"/>
              </w:rPr>
            </w:pPr>
          </w:p>
        </w:tc>
        <w:tc>
          <w:tcPr>
            <w:tcW w:w="7055" w:type="dxa"/>
          </w:tcPr>
          <w:p w:rsidR="00D066FA" w:rsidRPr="00231DE9" w:rsidRDefault="00D066FA">
            <w:pPr>
              <w:pStyle w:val="RVP-vetuiva"/>
              <w:numPr>
                <w:ilvl w:val="0"/>
                <w:numId w:val="0"/>
              </w:numPr>
              <w:spacing w:before="60"/>
              <w:ind w:left="360" w:hanging="360"/>
              <w:jc w:val="both"/>
              <w:rPr>
                <w:b/>
                <w:bCs/>
                <w:sz w:val="24"/>
              </w:rPr>
            </w:pPr>
            <w:r w:rsidRPr="00231DE9">
              <w:rPr>
                <w:b/>
                <w:bCs/>
                <w:sz w:val="24"/>
              </w:rPr>
              <w:t>Osvojovat si základní pracovní dovednosti a návyky, jednoduché pracovní postupy potřebné pro každodenní život.</w:t>
            </w:r>
          </w:p>
          <w:p w:rsidR="00D066FA" w:rsidRPr="00231DE9" w:rsidRDefault="00D066FA">
            <w:pPr>
              <w:pStyle w:val="RVP-vetuiva"/>
              <w:numPr>
                <w:ilvl w:val="0"/>
                <w:numId w:val="0"/>
              </w:numPr>
              <w:spacing w:before="60"/>
              <w:ind w:left="360" w:hanging="360"/>
              <w:jc w:val="both"/>
              <w:rPr>
                <w:b/>
                <w:bCs/>
                <w:sz w:val="24"/>
              </w:rPr>
            </w:pPr>
            <w:r w:rsidRPr="00231DE9">
              <w:rPr>
                <w:b/>
                <w:bCs/>
                <w:sz w:val="24"/>
              </w:rPr>
              <w:t>Získávat orientaci v různých oborech lidské činnosti.</w:t>
            </w:r>
          </w:p>
          <w:p w:rsidR="00D066FA" w:rsidRPr="00231DE9" w:rsidRDefault="00D066FA">
            <w:pPr>
              <w:pStyle w:val="RVP-vetuiva"/>
              <w:numPr>
                <w:ilvl w:val="0"/>
                <w:numId w:val="0"/>
              </w:numPr>
              <w:spacing w:before="60"/>
              <w:ind w:left="644"/>
              <w:jc w:val="both"/>
              <w:rPr>
                <w:b/>
                <w:bCs/>
                <w:sz w:val="24"/>
              </w:rPr>
            </w:pPr>
          </w:p>
          <w:p w:rsidR="00D066FA" w:rsidRPr="00231DE9" w:rsidRDefault="00D066FA">
            <w:pPr>
              <w:rPr>
                <w:b/>
                <w:bCs/>
                <w:szCs w:val="21"/>
              </w:rPr>
            </w:pPr>
          </w:p>
        </w:tc>
      </w:tr>
    </w:tbl>
    <w:p w:rsidR="00D066FA" w:rsidRPr="00231DE9" w:rsidRDefault="00D066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7"/>
        <w:gridCol w:w="4290"/>
        <w:gridCol w:w="4291"/>
        <w:gridCol w:w="3724"/>
      </w:tblGrid>
      <w:tr w:rsidR="00D066FA" w:rsidRPr="00231DE9">
        <w:trPr>
          <w:cantSplit/>
          <w:trHeight w:val="620"/>
        </w:trPr>
        <w:tc>
          <w:tcPr>
            <w:tcW w:w="14110" w:type="dxa"/>
            <w:gridSpan w:val="4"/>
            <w:vAlign w:val="center"/>
          </w:tcPr>
          <w:p w:rsidR="00D066FA" w:rsidRPr="00231DE9" w:rsidRDefault="00D066FA">
            <w:pPr>
              <w:pStyle w:val="RVP-vetuiva"/>
              <w:numPr>
                <w:ilvl w:val="0"/>
                <w:numId w:val="0"/>
              </w:numPr>
              <w:spacing w:before="60"/>
              <w:jc w:val="center"/>
              <w:rPr>
                <w:b/>
                <w:bCs/>
                <w:sz w:val="52"/>
                <w:szCs w:val="19"/>
              </w:rPr>
            </w:pPr>
            <w:r w:rsidRPr="00231DE9">
              <w:rPr>
                <w:b/>
                <w:bCs/>
                <w:sz w:val="52"/>
                <w:szCs w:val="19"/>
              </w:rPr>
              <w:t>Výchovné a vzdělávací strategie ZŠ Nemyčeves</w:t>
            </w:r>
          </w:p>
        </w:tc>
      </w:tr>
      <w:tr w:rsidR="00D066FA" w:rsidRPr="00231DE9">
        <w:trPr>
          <w:cantSplit/>
          <w:trHeight w:val="273"/>
        </w:trPr>
        <w:tc>
          <w:tcPr>
            <w:tcW w:w="1693" w:type="dxa"/>
            <w:vMerge w:val="restart"/>
            <w:shd w:val="clear" w:color="auto" w:fill="E0E0E0"/>
            <w:vAlign w:val="center"/>
          </w:tcPr>
          <w:p w:rsidR="00D066FA" w:rsidRPr="00231DE9" w:rsidRDefault="00D066FA">
            <w:pPr>
              <w:pStyle w:val="Nadpis1"/>
              <w:rPr>
                <w:rFonts w:ascii="Times New Roman" w:hAnsi="Times New Roman" w:cs="Times New Roman"/>
                <w:b w:val="0"/>
                <w:bCs w:val="0"/>
              </w:rPr>
            </w:pPr>
            <w:r w:rsidRPr="00231DE9">
              <w:rPr>
                <w:rFonts w:ascii="Times New Roman" w:hAnsi="Times New Roman" w:cs="Times New Roman"/>
                <w:b w:val="0"/>
                <w:bCs w:val="0"/>
              </w:rPr>
              <w:t>Klíčová kompetence         k učení</w:t>
            </w:r>
          </w:p>
        </w:tc>
        <w:tc>
          <w:tcPr>
            <w:tcW w:w="12417" w:type="dxa"/>
            <w:gridSpan w:val="3"/>
          </w:tcPr>
          <w:p w:rsidR="00D066FA" w:rsidRPr="00231DE9" w:rsidRDefault="00D066FA">
            <w:r w:rsidRPr="00231DE9">
              <w:t>Na konci ……žák:</w:t>
            </w:r>
          </w:p>
        </w:tc>
      </w:tr>
      <w:tr w:rsidR="00D066FA" w:rsidRPr="00231DE9">
        <w:trPr>
          <w:cantSplit/>
          <w:trHeight w:val="145"/>
        </w:trPr>
        <w:tc>
          <w:tcPr>
            <w:tcW w:w="1693" w:type="dxa"/>
            <w:vMerge/>
            <w:shd w:val="clear" w:color="auto" w:fill="E0E0E0"/>
          </w:tcPr>
          <w:p w:rsidR="00D066FA" w:rsidRPr="00231DE9" w:rsidRDefault="00D066FA"/>
        </w:tc>
        <w:tc>
          <w:tcPr>
            <w:tcW w:w="4317" w:type="dxa"/>
          </w:tcPr>
          <w:p w:rsidR="00D066FA" w:rsidRPr="00231DE9" w:rsidRDefault="00D066FA">
            <w:proofErr w:type="gramStart"/>
            <w:r w:rsidRPr="00231DE9">
              <w:t>…5.ročníku</w:t>
            </w:r>
            <w:proofErr w:type="gramEnd"/>
            <w:r w:rsidRPr="00231DE9">
              <w:t>…</w:t>
            </w:r>
          </w:p>
        </w:tc>
        <w:tc>
          <w:tcPr>
            <w:tcW w:w="4320" w:type="dxa"/>
          </w:tcPr>
          <w:p w:rsidR="00D066FA" w:rsidRPr="00231DE9" w:rsidRDefault="00D066FA">
            <w:r w:rsidRPr="00231DE9">
              <w:t xml:space="preserve">…1. </w:t>
            </w:r>
            <w:proofErr w:type="gramStart"/>
            <w:r w:rsidRPr="00231DE9">
              <w:t>až  5.ročníku</w:t>
            </w:r>
            <w:proofErr w:type="gramEnd"/>
            <w:r w:rsidR="00B50BD3" w:rsidRPr="00231DE9">
              <w:t xml:space="preserve"> ve škole</w:t>
            </w:r>
            <w:r w:rsidRPr="00231DE9">
              <w:t>…</w:t>
            </w:r>
          </w:p>
        </w:tc>
        <w:tc>
          <w:tcPr>
            <w:tcW w:w="3780" w:type="dxa"/>
          </w:tcPr>
          <w:p w:rsidR="00D066FA" w:rsidRPr="00231DE9" w:rsidRDefault="00D066FA"/>
        </w:tc>
      </w:tr>
      <w:tr w:rsidR="00D066FA" w:rsidRPr="00231DE9">
        <w:trPr>
          <w:cantSplit/>
        </w:trPr>
        <w:tc>
          <w:tcPr>
            <w:tcW w:w="1693" w:type="dxa"/>
            <w:vMerge w:val="restart"/>
          </w:tcPr>
          <w:p w:rsidR="00D066FA" w:rsidRPr="00231DE9" w:rsidRDefault="00D066FA">
            <w:r w:rsidRPr="00231DE9">
              <w:t>Metody a způsoby učení</w:t>
            </w:r>
          </w:p>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ví, že se lze učit různými způsoby; s pomocí učitele zkouší a vyhodnocuje, které způsoby mu vyhovují, a při dalších úkolech používá ty, které se mu osvědčily</w:t>
            </w:r>
          </w:p>
        </w:tc>
        <w:tc>
          <w:tcPr>
            <w:tcW w:w="4320" w:type="dxa"/>
          </w:tcPr>
          <w:p w:rsidR="00D066FA" w:rsidRPr="00231DE9" w:rsidRDefault="00D066FA">
            <w:pPr>
              <w:numPr>
                <w:ilvl w:val="0"/>
                <w:numId w:val="16"/>
              </w:numPr>
            </w:pPr>
            <w:r w:rsidRPr="00231DE9">
              <w:t>je seznámen s individuálními aktivitami</w:t>
            </w:r>
          </w:p>
          <w:p w:rsidR="00D066FA" w:rsidRPr="00231DE9" w:rsidRDefault="00D066FA">
            <w:pPr>
              <w:numPr>
                <w:ilvl w:val="0"/>
                <w:numId w:val="16"/>
              </w:numPr>
            </w:pPr>
            <w:r w:rsidRPr="00231DE9">
              <w:t>je seznámen s aktivitami ve dvojici</w:t>
            </w:r>
          </w:p>
          <w:p w:rsidR="00D066FA" w:rsidRPr="00231DE9" w:rsidRDefault="00D066FA">
            <w:pPr>
              <w:numPr>
                <w:ilvl w:val="0"/>
                <w:numId w:val="16"/>
              </w:numPr>
            </w:pPr>
            <w:r w:rsidRPr="00231DE9">
              <w:t>je seznámen s aktivitami v malé skupině (3 až 5 členné)</w:t>
            </w:r>
          </w:p>
          <w:p w:rsidR="00D066FA" w:rsidRPr="00231DE9" w:rsidRDefault="00D066FA">
            <w:pPr>
              <w:numPr>
                <w:ilvl w:val="0"/>
                <w:numId w:val="16"/>
              </w:numPr>
            </w:pPr>
            <w:r w:rsidRPr="00231DE9">
              <w:t>je seznámen s aktivitami preferující zrakové vnímání</w:t>
            </w:r>
          </w:p>
          <w:p w:rsidR="00D066FA" w:rsidRPr="00231DE9" w:rsidRDefault="00D066FA">
            <w:pPr>
              <w:numPr>
                <w:ilvl w:val="0"/>
                <w:numId w:val="16"/>
              </w:numPr>
            </w:pPr>
            <w:r w:rsidRPr="00231DE9">
              <w:t>je seznámen s aktivitami preferující hmatové vnímání</w:t>
            </w:r>
          </w:p>
          <w:p w:rsidR="00D066FA" w:rsidRPr="00231DE9" w:rsidRDefault="00D066FA">
            <w:pPr>
              <w:numPr>
                <w:ilvl w:val="0"/>
                <w:numId w:val="16"/>
              </w:numPr>
            </w:pPr>
            <w:r w:rsidRPr="00231DE9">
              <w:t>je seznámen s aktivitami preferující sluchové vnímání</w:t>
            </w:r>
          </w:p>
        </w:tc>
        <w:tc>
          <w:tcPr>
            <w:tcW w:w="3780" w:type="dxa"/>
          </w:tcPr>
          <w:p w:rsidR="00D066FA" w:rsidRPr="00231DE9" w:rsidRDefault="00D066FA">
            <w:pPr>
              <w:ind w:right="-70"/>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slušně požádá spolužáky v bezprostředním okolí, aby se ztišili, pokud potřebuje klid; respektuje, když stejný klid potřebují naopak oni; potřebuje-li se poradit, dohodne se na podmínkách (místo, čas, doba trvání), pokud dotyčná osoba (spolužák, učitel, jiný dospělý) nechce či nemůže ihned</w:t>
            </w:r>
          </w:p>
        </w:tc>
        <w:tc>
          <w:tcPr>
            <w:tcW w:w="4320" w:type="dxa"/>
          </w:tcPr>
          <w:p w:rsidR="00D066FA" w:rsidRPr="00231DE9" w:rsidRDefault="00D066FA">
            <w:pPr>
              <w:numPr>
                <w:ilvl w:val="0"/>
                <w:numId w:val="16"/>
              </w:numPr>
            </w:pPr>
            <w:r w:rsidRPr="00231DE9">
              <w:t>požádá (poprosí o pomoc)</w:t>
            </w:r>
          </w:p>
          <w:p w:rsidR="00D066FA" w:rsidRPr="00231DE9" w:rsidRDefault="00D066FA">
            <w:pPr>
              <w:numPr>
                <w:ilvl w:val="0"/>
                <w:numId w:val="16"/>
              </w:numPr>
            </w:pPr>
            <w:r w:rsidRPr="00231DE9">
              <w:t>vyhoví slušně podané žádosti o pomoc</w:t>
            </w:r>
          </w:p>
          <w:p w:rsidR="00D066FA" w:rsidRPr="00231DE9" w:rsidRDefault="00D066FA">
            <w:pPr>
              <w:numPr>
                <w:ilvl w:val="0"/>
                <w:numId w:val="16"/>
              </w:numPr>
            </w:pPr>
            <w:r w:rsidRPr="00231DE9">
              <w:t>při vypracování plánu hodin dle potřeby využije nabídnuté pomoci</w:t>
            </w:r>
          </w:p>
          <w:p w:rsidR="00D066FA" w:rsidRPr="00231DE9" w:rsidRDefault="00D066FA">
            <w:pPr>
              <w:numPr>
                <w:ilvl w:val="0"/>
                <w:numId w:val="16"/>
              </w:numPr>
            </w:pPr>
            <w:r w:rsidRPr="00231DE9">
              <w:t>dle vlastní potřeby slušně požádá o pomoc učitele</w:t>
            </w:r>
          </w:p>
        </w:tc>
        <w:tc>
          <w:tcPr>
            <w:tcW w:w="3780" w:type="dxa"/>
          </w:tcPr>
          <w:p w:rsidR="00D066FA" w:rsidRPr="00231DE9" w:rsidRDefault="00D066FA">
            <w:pPr>
              <w:numPr>
                <w:ilvl w:val="0"/>
                <w:numId w:val="16"/>
              </w:numPr>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MezeraRVPZV"/>
              <w:numPr>
                <w:ilvl w:val="0"/>
                <w:numId w:val="16"/>
              </w:numPr>
              <w:tabs>
                <w:tab w:val="left" w:pos="432"/>
              </w:tabs>
              <w:rPr>
                <w:sz w:val="24"/>
                <w:szCs w:val="24"/>
              </w:rPr>
            </w:pPr>
            <w:r w:rsidRPr="00231DE9">
              <w:rPr>
                <w:sz w:val="24"/>
                <w:szCs w:val="24"/>
              </w:rPr>
              <w:t>ve škole dodržuje přestávky a nevyplňuje je doháněním zmeškané práce nebo domácích úkolů; na vyučování se připravuje průběžně a ne na poslední chvíli, aniž by si řádně odpočinul</w:t>
            </w:r>
          </w:p>
        </w:tc>
        <w:tc>
          <w:tcPr>
            <w:tcW w:w="4320" w:type="dxa"/>
          </w:tcPr>
          <w:p w:rsidR="00D066FA" w:rsidRPr="00231DE9" w:rsidRDefault="00D066FA">
            <w:pPr>
              <w:numPr>
                <w:ilvl w:val="0"/>
                <w:numId w:val="16"/>
              </w:numPr>
            </w:pPr>
            <w:r w:rsidRPr="00231DE9">
              <w:t>dle individuálních možností dodržuje časový plán daný plánem hodiny</w:t>
            </w:r>
          </w:p>
        </w:tc>
        <w:tc>
          <w:tcPr>
            <w:tcW w:w="3780" w:type="dxa"/>
          </w:tcPr>
          <w:p w:rsidR="00D066FA" w:rsidRPr="00231DE9" w:rsidRDefault="00D066FA">
            <w:pPr>
              <w:numPr>
                <w:ilvl w:val="0"/>
                <w:numId w:val="16"/>
              </w:numPr>
            </w:pPr>
          </w:p>
        </w:tc>
      </w:tr>
      <w:tr w:rsidR="00D066FA" w:rsidRPr="00231DE9">
        <w:trPr>
          <w:cantSplit/>
        </w:trPr>
        <w:tc>
          <w:tcPr>
            <w:tcW w:w="1693" w:type="dxa"/>
            <w:vMerge w:val="restart"/>
          </w:tcPr>
          <w:p w:rsidR="00D066FA" w:rsidRPr="00231DE9" w:rsidRDefault="00D066FA">
            <w:r w:rsidRPr="00231DE9">
              <w:lastRenderedPageBreak/>
              <w:t>Výuka</w:t>
            </w:r>
          </w:p>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aktivně vstupuje do výuky, je-li pro něho probírané učivo málo srozumitelné, obtížné, či naopak příliš triviální; nebojí se zeptat, požádat o vysvětlení nebo o konkrétní příklady; zajímá se o možnosti získání dalších poznatků o tématu, které ho zaujalo</w:t>
            </w:r>
          </w:p>
        </w:tc>
        <w:tc>
          <w:tcPr>
            <w:tcW w:w="4320" w:type="dxa"/>
          </w:tcPr>
          <w:p w:rsidR="00D066FA" w:rsidRPr="00231DE9" w:rsidRDefault="00D066FA">
            <w:pPr>
              <w:numPr>
                <w:ilvl w:val="0"/>
                <w:numId w:val="16"/>
              </w:numPr>
            </w:pPr>
            <w:r w:rsidRPr="00231DE9">
              <w:t>přihlásí se nebo jiným vhodným způsobem dá najevo, že chce něco sdělit</w:t>
            </w:r>
          </w:p>
          <w:p w:rsidR="00D066FA" w:rsidRPr="00231DE9" w:rsidRDefault="00D066FA">
            <w:pPr>
              <w:numPr>
                <w:ilvl w:val="0"/>
                <w:numId w:val="16"/>
              </w:numPr>
            </w:pPr>
            <w:r w:rsidRPr="00231DE9">
              <w:t>na základě vlastních dosažených výsledků objektivně zhodnotí, zda učivo zvládá nebo ne</w:t>
            </w:r>
          </w:p>
          <w:p w:rsidR="00D066FA" w:rsidRPr="00231DE9" w:rsidRDefault="00D066FA">
            <w:pPr>
              <w:numPr>
                <w:ilvl w:val="0"/>
                <w:numId w:val="16"/>
              </w:numPr>
            </w:pPr>
            <w:r w:rsidRPr="00231DE9">
              <w:t>vyhledá heslo v encyklopedii podle abecedního seznamu</w:t>
            </w:r>
          </w:p>
          <w:p w:rsidR="00D066FA" w:rsidRPr="00231DE9" w:rsidRDefault="00D066FA">
            <w:pPr>
              <w:numPr>
                <w:ilvl w:val="0"/>
                <w:numId w:val="16"/>
              </w:numPr>
            </w:pPr>
            <w:r w:rsidRPr="00231DE9">
              <w:t>vyhledá informaci na internetu pomocí zadání klíčového slova</w:t>
            </w:r>
          </w:p>
        </w:tc>
        <w:tc>
          <w:tcPr>
            <w:tcW w:w="3780" w:type="dxa"/>
          </w:tcPr>
          <w:p w:rsidR="00D066FA" w:rsidRPr="00231DE9" w:rsidRDefault="00D066FA">
            <w:pPr>
              <w:numPr>
                <w:ilvl w:val="0"/>
                <w:numId w:val="16"/>
              </w:numPr>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přizpůsobí se různým výukovým aktivitám (individuální zkoumání, kooperativní činnosti apod.) dle zadání učitele</w:t>
            </w:r>
          </w:p>
        </w:tc>
        <w:tc>
          <w:tcPr>
            <w:tcW w:w="4320" w:type="dxa"/>
          </w:tcPr>
          <w:p w:rsidR="00D066FA" w:rsidRPr="00231DE9" w:rsidRDefault="00D066FA">
            <w:pPr>
              <w:numPr>
                <w:ilvl w:val="0"/>
                <w:numId w:val="16"/>
              </w:numPr>
            </w:pPr>
            <w:r w:rsidRPr="00231DE9">
              <w:t>na základě vlastní četby (čtení s porozuměním) vykonává zadání  aktivit popsaných v plánu hodiny</w:t>
            </w:r>
          </w:p>
          <w:p w:rsidR="00D066FA" w:rsidRPr="00231DE9" w:rsidRDefault="00D066FA">
            <w:pPr>
              <w:numPr>
                <w:ilvl w:val="0"/>
                <w:numId w:val="16"/>
              </w:numPr>
            </w:pPr>
            <w:r w:rsidRPr="00231DE9">
              <w:t>na základě vlastní četby (čtení s porozuměním) vysvětlí spolužákovi aktivitu popsanou v plánu hodiny</w:t>
            </w:r>
          </w:p>
        </w:tc>
        <w:tc>
          <w:tcPr>
            <w:tcW w:w="3780" w:type="dxa"/>
          </w:tcPr>
          <w:p w:rsidR="00D066FA" w:rsidRPr="00231DE9" w:rsidRDefault="00D066FA">
            <w:pPr>
              <w:numPr>
                <w:ilvl w:val="0"/>
                <w:numId w:val="16"/>
              </w:numPr>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vypíše pod vedením učitele přiměřeně dlouhé poznámky z učebnice či výkladu a správně je strukturuje</w:t>
            </w:r>
          </w:p>
        </w:tc>
        <w:tc>
          <w:tcPr>
            <w:tcW w:w="4320" w:type="dxa"/>
          </w:tcPr>
          <w:p w:rsidR="00D066FA" w:rsidRPr="00231DE9" w:rsidRDefault="00D066FA">
            <w:pPr>
              <w:numPr>
                <w:ilvl w:val="0"/>
                <w:numId w:val="16"/>
              </w:numPr>
            </w:pPr>
            <w:r w:rsidRPr="00231DE9">
              <w:t>opíše text z tabule</w:t>
            </w:r>
          </w:p>
          <w:p w:rsidR="00D066FA" w:rsidRPr="00231DE9" w:rsidRDefault="00D066FA">
            <w:pPr>
              <w:numPr>
                <w:ilvl w:val="0"/>
                <w:numId w:val="16"/>
              </w:numPr>
            </w:pPr>
            <w:r w:rsidRPr="00231DE9">
              <w:t>opíše text z knihy (učebnice, jiný výukový materiál,…)</w:t>
            </w:r>
          </w:p>
          <w:p w:rsidR="00D066FA" w:rsidRPr="00231DE9" w:rsidRDefault="00D066FA">
            <w:pPr>
              <w:numPr>
                <w:ilvl w:val="0"/>
                <w:numId w:val="16"/>
              </w:numPr>
            </w:pPr>
            <w:r w:rsidRPr="00231DE9">
              <w:t>opíše text vyhledaný na internetu</w:t>
            </w:r>
          </w:p>
          <w:p w:rsidR="00D066FA" w:rsidRPr="00231DE9" w:rsidRDefault="00D066FA">
            <w:pPr>
              <w:numPr>
                <w:ilvl w:val="0"/>
                <w:numId w:val="16"/>
              </w:numPr>
            </w:pPr>
            <w:r w:rsidRPr="00231DE9">
              <w:t>vypracuje jednoduchou myšlenkovou mapu k zadanému tématu</w:t>
            </w:r>
          </w:p>
          <w:p w:rsidR="00D066FA" w:rsidRPr="00231DE9" w:rsidRDefault="00D066FA">
            <w:pPr>
              <w:numPr>
                <w:ilvl w:val="0"/>
                <w:numId w:val="16"/>
              </w:numPr>
            </w:pPr>
            <w:r w:rsidRPr="00231DE9">
              <w:t>zápisy v myšlenkové mapě srovná na základě logické posloupnosti</w:t>
            </w:r>
          </w:p>
        </w:tc>
        <w:tc>
          <w:tcPr>
            <w:tcW w:w="3780" w:type="dxa"/>
          </w:tcPr>
          <w:p w:rsidR="00D066FA" w:rsidRPr="00231DE9" w:rsidRDefault="00D066FA">
            <w:pPr>
              <w:ind w:left="720"/>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MezeraRVPZV"/>
              <w:numPr>
                <w:ilvl w:val="0"/>
                <w:numId w:val="16"/>
              </w:numPr>
              <w:tabs>
                <w:tab w:val="left" w:pos="432"/>
              </w:tabs>
              <w:rPr>
                <w:sz w:val="24"/>
                <w:szCs w:val="24"/>
              </w:rPr>
            </w:pPr>
            <w:r w:rsidRPr="00231DE9">
              <w:rPr>
                <w:sz w:val="24"/>
                <w:szCs w:val="24"/>
              </w:rPr>
              <w:t>vysvětlí a uvede příklady, jak se může konkrétní látka, informace nebo dovednost z výuky hodit v jeho osobním životě, popř. v dalším studiu nebo v různých zaměstnáních</w:t>
            </w:r>
          </w:p>
        </w:tc>
        <w:tc>
          <w:tcPr>
            <w:tcW w:w="4320" w:type="dxa"/>
          </w:tcPr>
          <w:p w:rsidR="00D066FA" w:rsidRPr="00231DE9" w:rsidRDefault="00D066FA">
            <w:pPr>
              <w:numPr>
                <w:ilvl w:val="0"/>
                <w:numId w:val="16"/>
              </w:numPr>
            </w:pPr>
            <w:r w:rsidRPr="00231DE9">
              <w:t>zná běžné pracovní činnosti a jejich náplň</w:t>
            </w:r>
          </w:p>
        </w:tc>
        <w:tc>
          <w:tcPr>
            <w:tcW w:w="3780" w:type="dxa"/>
          </w:tcPr>
          <w:p w:rsidR="00D066FA" w:rsidRPr="00231DE9" w:rsidRDefault="00D066FA" w:rsidP="00221008">
            <w:pPr>
              <w:ind w:left="720"/>
            </w:pPr>
          </w:p>
        </w:tc>
      </w:tr>
    </w:tbl>
    <w:p w:rsidR="00D066FA" w:rsidRPr="00231DE9" w:rsidRDefault="00D066FA">
      <w:pPr>
        <w:sectPr w:rsidR="00D066FA" w:rsidRPr="00231DE9">
          <w:footerReference w:type="even" r:id="rId9"/>
          <w:footerReference w:type="default" r:id="rId10"/>
          <w:pgSz w:w="16838" w:h="11906" w:orient="landscape" w:code="9"/>
          <w:pgMar w:top="1418" w:right="1418" w:bottom="1418" w:left="1418" w:header="709" w:footer="96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5"/>
        <w:gridCol w:w="4285"/>
        <w:gridCol w:w="4290"/>
        <w:gridCol w:w="3732"/>
      </w:tblGrid>
      <w:tr w:rsidR="00D066FA" w:rsidRPr="00231DE9">
        <w:trPr>
          <w:cantSplit/>
          <w:trHeight w:val="1910"/>
        </w:trPr>
        <w:tc>
          <w:tcPr>
            <w:tcW w:w="1693" w:type="dxa"/>
          </w:tcPr>
          <w:p w:rsidR="00D066FA" w:rsidRPr="00231DE9" w:rsidRDefault="00D066FA">
            <w:r w:rsidRPr="00231DE9">
              <w:lastRenderedPageBreak/>
              <w:t>Výsledky učení</w:t>
            </w:r>
          </w:p>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nebojí se přijít za učitelem a poradit se, jak by mohl své výsledky zlepšit; vyhledává podporu, radu a pomoc, v případě, že ji potřebuje; nestydí se chodit na doučování; nezlehčuje nepříznivé hodnocení ze strany učitele, ale chápe jej jako podnět k další práci a učení</w:t>
            </w:r>
          </w:p>
        </w:tc>
        <w:tc>
          <w:tcPr>
            <w:tcW w:w="4320" w:type="dxa"/>
          </w:tcPr>
          <w:p w:rsidR="00D066FA" w:rsidRPr="00231DE9" w:rsidRDefault="00D066FA">
            <w:pPr>
              <w:numPr>
                <w:ilvl w:val="0"/>
                <w:numId w:val="16"/>
              </w:numPr>
            </w:pPr>
            <w:r w:rsidRPr="00231DE9">
              <w:t>zná způsoby slušného způsobu požádání o pomoc</w:t>
            </w:r>
          </w:p>
          <w:p w:rsidR="00D066FA" w:rsidRPr="00231DE9" w:rsidRDefault="00D066FA">
            <w:pPr>
              <w:numPr>
                <w:ilvl w:val="0"/>
                <w:numId w:val="16"/>
              </w:numPr>
            </w:pPr>
            <w:r w:rsidRPr="00231DE9">
              <w:t xml:space="preserve">dle vlastního uvážení využije v plánu hodiny nabídnutých možností různé pomoci učitelem </w:t>
            </w:r>
          </w:p>
          <w:p w:rsidR="00D066FA" w:rsidRPr="00231DE9" w:rsidRDefault="00D066FA">
            <w:pPr>
              <w:numPr>
                <w:ilvl w:val="0"/>
                <w:numId w:val="16"/>
              </w:numPr>
            </w:pPr>
            <w:r w:rsidRPr="00231DE9">
              <w:t>dle vlastního uvážení využije v plánu hodiny nabídnutých možností pomoci od spolužáků</w:t>
            </w:r>
          </w:p>
          <w:p w:rsidR="00D066FA" w:rsidRPr="00231DE9" w:rsidRDefault="00D066FA">
            <w:pPr>
              <w:numPr>
                <w:ilvl w:val="0"/>
                <w:numId w:val="16"/>
              </w:numPr>
            </w:pPr>
            <w:r w:rsidRPr="00231DE9">
              <w:t>pokud zjistí, že něčemu nerozumí, ihned slušným způsobem požádá o pomoc učitele</w:t>
            </w:r>
          </w:p>
        </w:tc>
        <w:tc>
          <w:tcPr>
            <w:tcW w:w="3780" w:type="dxa"/>
          </w:tcPr>
          <w:p w:rsidR="00D066FA" w:rsidRPr="00231DE9" w:rsidRDefault="00D066FA"/>
        </w:tc>
      </w:tr>
    </w:tbl>
    <w:p w:rsidR="00D066FA" w:rsidRPr="00231DE9" w:rsidRDefault="00D066FA">
      <w:pPr>
        <w:sectPr w:rsidR="00D066FA" w:rsidRPr="00231DE9">
          <w:type w:val="continuous"/>
          <w:pgSz w:w="16838" w:h="11906" w:orient="landscape" w:code="9"/>
          <w:pgMar w:top="1418" w:right="1418" w:bottom="1418" w:left="1418" w:header="709" w:footer="964" w:gutter="0"/>
          <w:cols w:space="708" w:equalWidth="0">
            <w:col w:w="14002"/>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4285"/>
        <w:gridCol w:w="4292"/>
        <w:gridCol w:w="3726"/>
      </w:tblGrid>
      <w:tr w:rsidR="00D066FA" w:rsidRPr="00231DE9">
        <w:trPr>
          <w:cantSplit/>
        </w:trPr>
        <w:tc>
          <w:tcPr>
            <w:tcW w:w="1693" w:type="dxa"/>
            <w:vMerge w:val="restart"/>
          </w:tcPr>
          <w:p w:rsidR="00D066FA" w:rsidRPr="00231DE9" w:rsidRDefault="00D066FA">
            <w:r w:rsidRPr="00231DE9">
              <w:lastRenderedPageBreak/>
              <w:t xml:space="preserve">     </w:t>
            </w:r>
          </w:p>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nevysmívá se ostatním za nesprávné odpovědi; pokud se jí dopustí sám, nevymlouvá se na falešné příčiny</w:t>
            </w:r>
          </w:p>
        </w:tc>
        <w:tc>
          <w:tcPr>
            <w:tcW w:w="4320" w:type="dxa"/>
          </w:tcPr>
          <w:p w:rsidR="00D066FA" w:rsidRPr="00231DE9" w:rsidRDefault="00D066FA">
            <w:pPr>
              <w:numPr>
                <w:ilvl w:val="0"/>
                <w:numId w:val="16"/>
              </w:numPr>
            </w:pPr>
            <w:r w:rsidRPr="00231DE9">
              <w:t>uvědomuje si, že každý má nějaké silné a slabé stránky</w:t>
            </w:r>
          </w:p>
        </w:tc>
        <w:tc>
          <w:tcPr>
            <w:tcW w:w="3780" w:type="dxa"/>
          </w:tcPr>
          <w:p w:rsidR="00D066FA" w:rsidRPr="00231DE9" w:rsidRDefault="00D066FA">
            <w:pPr>
              <w:numPr>
                <w:ilvl w:val="0"/>
                <w:numId w:val="16"/>
              </w:numPr>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sám nebo s pomocí učitele si předem stanoví základní podmínky, za kterých bude jeho práce úspěšná (odevzdá úkol včas, dodrží předepsanou úpravu a rozsah, správně odpoví na zadanou otázku, v případě nejasností či různých možností správnost své odpovědi i postup obhájí); porovná svůj výsledek s předchozím stavem</w:t>
            </w:r>
          </w:p>
        </w:tc>
        <w:tc>
          <w:tcPr>
            <w:tcW w:w="4320" w:type="dxa"/>
          </w:tcPr>
          <w:p w:rsidR="00D066FA" w:rsidRPr="00231DE9" w:rsidRDefault="00D066FA">
            <w:pPr>
              <w:numPr>
                <w:ilvl w:val="0"/>
                <w:numId w:val="16"/>
              </w:numPr>
            </w:pPr>
            <w:r w:rsidRPr="00231DE9">
              <w:t>postupuje podle plánu hodiny,</w:t>
            </w:r>
          </w:p>
          <w:p w:rsidR="00D066FA" w:rsidRPr="00231DE9" w:rsidRDefault="00D066FA">
            <w:pPr>
              <w:numPr>
                <w:ilvl w:val="0"/>
                <w:numId w:val="16"/>
              </w:numPr>
            </w:pPr>
            <w:r w:rsidRPr="00231DE9">
              <w:t>plní jednotlivé úkoly uvedené v plánu hodiny</w:t>
            </w:r>
          </w:p>
          <w:p w:rsidR="00D066FA" w:rsidRPr="00231DE9" w:rsidRDefault="00D066FA">
            <w:pPr>
              <w:numPr>
                <w:ilvl w:val="0"/>
                <w:numId w:val="16"/>
              </w:numPr>
            </w:pPr>
            <w:r w:rsidRPr="00231DE9">
              <w:t>na základě zkušeností s plánem hodiny sestaví jednoduchý plán vlastní práce do předem připraveného strukturovaného pracovního listu</w:t>
            </w:r>
          </w:p>
        </w:tc>
        <w:tc>
          <w:tcPr>
            <w:tcW w:w="3780" w:type="dxa"/>
          </w:tcPr>
          <w:p w:rsidR="00D066FA" w:rsidRPr="00231DE9" w:rsidRDefault="00D066FA">
            <w:pPr>
              <w:ind w:left="720"/>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jednoduše popíše, jak pracoval na určitém úkolu, co ho bavilo, co se mu dařilo, co se mu nedařilo nebo v čem udělal chybu; nevyhýbá se otevřenému přiznání chyb, v případě nezvládnutí úkolu se vyrovná s negativní zpětnou vazbou</w:t>
            </w:r>
          </w:p>
        </w:tc>
        <w:tc>
          <w:tcPr>
            <w:tcW w:w="4320" w:type="dxa"/>
          </w:tcPr>
          <w:p w:rsidR="00D066FA" w:rsidRPr="00231DE9" w:rsidRDefault="00D066FA">
            <w:pPr>
              <w:numPr>
                <w:ilvl w:val="0"/>
                <w:numId w:val="16"/>
              </w:numPr>
            </w:pPr>
            <w:r w:rsidRPr="00231DE9">
              <w:t>vyplní evaluační tabulku na konci pracovního listu</w:t>
            </w:r>
          </w:p>
          <w:p w:rsidR="00D066FA" w:rsidRPr="00231DE9" w:rsidRDefault="00D066FA">
            <w:pPr>
              <w:numPr>
                <w:ilvl w:val="0"/>
                <w:numId w:val="16"/>
              </w:numPr>
            </w:pPr>
            <w:r w:rsidRPr="00231DE9">
              <w:t>vypíše, co se v uplynulém týdnu učil</w:t>
            </w:r>
          </w:p>
          <w:p w:rsidR="00D066FA" w:rsidRPr="00231DE9" w:rsidRDefault="00D066FA">
            <w:pPr>
              <w:numPr>
                <w:ilvl w:val="0"/>
                <w:numId w:val="16"/>
              </w:numPr>
            </w:pPr>
            <w:r w:rsidRPr="00231DE9">
              <w:t>vyplní evaluační tabulky na konci týdenního záznamu</w:t>
            </w:r>
          </w:p>
          <w:p w:rsidR="00D066FA" w:rsidRPr="00231DE9" w:rsidRDefault="00D066FA">
            <w:pPr>
              <w:numPr>
                <w:ilvl w:val="0"/>
                <w:numId w:val="16"/>
              </w:numPr>
            </w:pPr>
            <w:r w:rsidRPr="00231DE9">
              <w:t xml:space="preserve">jednoduše graficky znázorní svou úspěšnost </w:t>
            </w:r>
          </w:p>
        </w:tc>
        <w:tc>
          <w:tcPr>
            <w:tcW w:w="3780" w:type="dxa"/>
          </w:tcPr>
          <w:p w:rsidR="00D066FA" w:rsidRPr="00231DE9" w:rsidRDefault="00D066FA">
            <w:pPr>
              <w:numPr>
                <w:ilvl w:val="0"/>
                <w:numId w:val="16"/>
              </w:numPr>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otevřeně diskutuje s učitelem i se spolužáky o svých vědomostech a dovednostech v různých oblastech, případně požádá o radu, o pomoc či doučování</w:t>
            </w:r>
          </w:p>
        </w:tc>
        <w:tc>
          <w:tcPr>
            <w:tcW w:w="4320" w:type="dxa"/>
          </w:tcPr>
          <w:p w:rsidR="00D066FA" w:rsidRPr="00231DE9" w:rsidRDefault="00D066FA">
            <w:pPr>
              <w:numPr>
                <w:ilvl w:val="0"/>
                <w:numId w:val="16"/>
              </w:numPr>
            </w:pPr>
            <w:r w:rsidRPr="00231DE9">
              <w:t>zodpovědně zkontroluje své cvičení podle klíče ke cvičení</w:t>
            </w:r>
          </w:p>
          <w:p w:rsidR="00D066FA" w:rsidRPr="00231DE9" w:rsidRDefault="00D066FA">
            <w:pPr>
              <w:numPr>
                <w:ilvl w:val="0"/>
                <w:numId w:val="16"/>
              </w:numPr>
            </w:pPr>
            <w:r w:rsidRPr="00231DE9">
              <w:t>zodpovědně zkontroluje cvičení spolužákovi na základě vlastních poznatků</w:t>
            </w:r>
          </w:p>
          <w:p w:rsidR="00D066FA" w:rsidRPr="00231DE9" w:rsidRDefault="00D066FA">
            <w:pPr>
              <w:numPr>
                <w:ilvl w:val="0"/>
                <w:numId w:val="16"/>
              </w:numPr>
            </w:pPr>
            <w:r w:rsidRPr="00231DE9">
              <w:t>zodpovědně zkontroluje cvičení spolužákovi podle klíče ke cvičení</w:t>
            </w:r>
          </w:p>
          <w:p w:rsidR="00D066FA" w:rsidRPr="00231DE9" w:rsidRDefault="00D066FA">
            <w:pPr>
              <w:numPr>
                <w:ilvl w:val="0"/>
                <w:numId w:val="16"/>
              </w:numPr>
            </w:pPr>
            <w:r w:rsidRPr="00231DE9">
              <w:t>zjištěné chyby vypíše a požádá o další odůvodnění učitele</w:t>
            </w:r>
          </w:p>
        </w:tc>
        <w:tc>
          <w:tcPr>
            <w:tcW w:w="3780" w:type="dxa"/>
          </w:tcPr>
          <w:p w:rsidR="00D066FA" w:rsidRPr="00231DE9" w:rsidRDefault="00D066FA">
            <w:pPr>
              <w:ind w:left="360"/>
            </w:pPr>
          </w:p>
        </w:tc>
      </w:tr>
      <w:tr w:rsidR="00D066FA" w:rsidRPr="00231DE9">
        <w:trPr>
          <w:cantSplit/>
        </w:trPr>
        <w:tc>
          <w:tcPr>
            <w:tcW w:w="1693" w:type="dxa"/>
            <w:vMerge/>
          </w:tcPr>
          <w:p w:rsidR="00D066FA" w:rsidRPr="00231DE9" w:rsidRDefault="00D066FA"/>
        </w:tc>
        <w:tc>
          <w:tcPr>
            <w:tcW w:w="4317" w:type="dxa"/>
          </w:tcPr>
          <w:p w:rsidR="00D066FA" w:rsidRPr="00231DE9" w:rsidRDefault="00D066FA">
            <w:pPr>
              <w:pStyle w:val="VetvtextuRVPZVChar"/>
              <w:numPr>
                <w:ilvl w:val="0"/>
                <w:numId w:val="16"/>
              </w:numPr>
              <w:tabs>
                <w:tab w:val="clear" w:pos="567"/>
                <w:tab w:val="left" w:pos="432"/>
              </w:tabs>
              <w:jc w:val="left"/>
              <w:rPr>
                <w:sz w:val="24"/>
              </w:rPr>
            </w:pPr>
            <w:r w:rsidRPr="00231DE9">
              <w:rPr>
                <w:sz w:val="24"/>
              </w:rPr>
              <w:t>rozliší stěžejní cíle od těch méně důležitých a předem si rozvrhne čas na potřebnou přípravu</w:t>
            </w:r>
          </w:p>
        </w:tc>
        <w:tc>
          <w:tcPr>
            <w:tcW w:w="4320" w:type="dxa"/>
          </w:tcPr>
          <w:p w:rsidR="00D066FA" w:rsidRPr="00231DE9" w:rsidRDefault="00D066FA">
            <w:pPr>
              <w:numPr>
                <w:ilvl w:val="0"/>
                <w:numId w:val="16"/>
              </w:numPr>
            </w:pPr>
            <w:r w:rsidRPr="00231DE9">
              <w:t>v předem připraveném pracovním listě stanoví, co a kdy bude dělat</w:t>
            </w:r>
          </w:p>
        </w:tc>
        <w:tc>
          <w:tcPr>
            <w:tcW w:w="3780" w:type="dxa"/>
          </w:tcPr>
          <w:p w:rsidR="00D066FA" w:rsidRPr="00231DE9" w:rsidRDefault="00D066FA">
            <w:pPr>
              <w:ind w:left="360"/>
            </w:pPr>
          </w:p>
        </w:tc>
      </w:tr>
      <w:tr w:rsidR="00D066FA" w:rsidRPr="00231DE9">
        <w:trPr>
          <w:cantSplit/>
        </w:trPr>
        <w:tc>
          <w:tcPr>
            <w:tcW w:w="1693" w:type="dxa"/>
          </w:tcPr>
          <w:p w:rsidR="00D066FA" w:rsidRPr="00231DE9" w:rsidRDefault="00D066FA">
            <w:r w:rsidRPr="00231DE9">
              <w:lastRenderedPageBreak/>
              <w:t>Práce s informacemi</w:t>
            </w:r>
          </w:p>
        </w:tc>
        <w:tc>
          <w:tcPr>
            <w:tcW w:w="4317" w:type="dxa"/>
          </w:tcPr>
          <w:p w:rsidR="00D066FA" w:rsidRPr="00231DE9" w:rsidRDefault="00D066FA">
            <w:pPr>
              <w:pStyle w:val="VetvtextuRVPZVChar"/>
              <w:numPr>
                <w:ilvl w:val="0"/>
                <w:numId w:val="16"/>
              </w:numPr>
              <w:tabs>
                <w:tab w:val="clear" w:pos="567"/>
                <w:tab w:val="left" w:pos="432"/>
              </w:tabs>
              <w:jc w:val="left"/>
              <w:rPr>
                <w:sz w:val="24"/>
              </w:rPr>
            </w:pPr>
            <w:r w:rsidRPr="00231DE9">
              <w:rPr>
                <w:sz w:val="24"/>
                <w:szCs w:val="24"/>
              </w:rPr>
              <w:t>vypracuje jednoduchý úkol s využitím nabídnutých informačních zdrojů</w:t>
            </w:r>
          </w:p>
        </w:tc>
        <w:tc>
          <w:tcPr>
            <w:tcW w:w="4320" w:type="dxa"/>
          </w:tcPr>
          <w:p w:rsidR="00D066FA" w:rsidRPr="00231DE9" w:rsidRDefault="00D066FA">
            <w:pPr>
              <w:numPr>
                <w:ilvl w:val="0"/>
                <w:numId w:val="16"/>
              </w:numPr>
            </w:pPr>
            <w:r w:rsidRPr="00231DE9">
              <w:t>vypracuje jednoduchý úkol z jednoho zdroje</w:t>
            </w:r>
          </w:p>
          <w:p w:rsidR="00D066FA" w:rsidRPr="00231DE9" w:rsidRDefault="00D066FA">
            <w:pPr>
              <w:numPr>
                <w:ilvl w:val="0"/>
                <w:numId w:val="16"/>
              </w:numPr>
            </w:pPr>
            <w:r w:rsidRPr="00231DE9">
              <w:t>vypracuje jednoduchý úkol ze dvou zdrojů</w:t>
            </w:r>
          </w:p>
        </w:tc>
        <w:tc>
          <w:tcPr>
            <w:tcW w:w="3780" w:type="dxa"/>
          </w:tcPr>
          <w:p w:rsidR="00D066FA" w:rsidRPr="00231DE9" w:rsidRDefault="00D066FA">
            <w:pPr>
              <w:ind w:left="360"/>
            </w:pPr>
          </w:p>
        </w:tc>
      </w:tr>
      <w:tr w:rsidR="00D066FA" w:rsidRPr="00231DE9">
        <w:trPr>
          <w:cantSplit/>
        </w:trPr>
        <w:tc>
          <w:tcPr>
            <w:tcW w:w="1693" w:type="dxa"/>
          </w:tcPr>
          <w:p w:rsidR="00D066FA" w:rsidRPr="00231DE9" w:rsidRDefault="00D066FA">
            <w:r w:rsidRPr="00231DE9">
              <w:t>Propojování a využití vědomostí</w:t>
            </w:r>
          </w:p>
        </w:tc>
        <w:tc>
          <w:tcPr>
            <w:tcW w:w="4317"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formuluje, jaký význam má získaná informace pro běžný život, a propojuje nově získané informace s předešlými zkušenostmi</w:t>
            </w:r>
          </w:p>
        </w:tc>
        <w:tc>
          <w:tcPr>
            <w:tcW w:w="4320" w:type="dxa"/>
          </w:tcPr>
          <w:p w:rsidR="00D066FA" w:rsidRPr="00231DE9" w:rsidRDefault="00D066FA">
            <w:pPr>
              <w:numPr>
                <w:ilvl w:val="0"/>
                <w:numId w:val="16"/>
              </w:numPr>
            </w:pPr>
            <w:r w:rsidRPr="00231DE9">
              <w:t>na základě vlastních zkušeností dokáže sdělit, co by se ještě chtěl nebo mohl k danému tématu dozvědět</w:t>
            </w:r>
          </w:p>
        </w:tc>
        <w:tc>
          <w:tcPr>
            <w:tcW w:w="3780" w:type="dxa"/>
          </w:tcPr>
          <w:p w:rsidR="00D066FA" w:rsidRPr="00231DE9" w:rsidRDefault="00D066FA" w:rsidP="00221008">
            <w:pPr>
              <w:ind w:left="360"/>
            </w:pPr>
          </w:p>
        </w:tc>
      </w:tr>
    </w:tbl>
    <w:p w:rsidR="00D066FA" w:rsidRPr="00231DE9" w:rsidRDefault="00D066FA"/>
    <w:p w:rsidR="00D066FA" w:rsidRPr="00231DE9" w:rsidRDefault="00D066FA">
      <w:r w:rsidRPr="00231DE9">
        <w:t>Strategie směřující ke kompetenci k učení:</w:t>
      </w:r>
    </w:p>
    <w:p w:rsidR="00D066FA" w:rsidRPr="00231DE9" w:rsidRDefault="00D066FA">
      <w:pPr>
        <w:numPr>
          <w:ilvl w:val="0"/>
          <w:numId w:val="18"/>
        </w:numPr>
      </w:pPr>
      <w:r w:rsidRPr="00231DE9">
        <w:t xml:space="preserve">zařazujeme do výuky problémové vyučování, experiment, prvky </w:t>
      </w:r>
      <w:proofErr w:type="spellStart"/>
      <w:r w:rsidRPr="00231DE9">
        <w:t>daltonské</w:t>
      </w:r>
      <w:proofErr w:type="spellEnd"/>
      <w:r w:rsidRPr="00231DE9">
        <w:t xml:space="preserve"> výuky</w:t>
      </w:r>
    </w:p>
    <w:p w:rsidR="00D066FA" w:rsidRPr="00231DE9" w:rsidRDefault="00D066FA">
      <w:pPr>
        <w:numPr>
          <w:ilvl w:val="0"/>
          <w:numId w:val="18"/>
        </w:numPr>
      </w:pPr>
      <w:r w:rsidRPr="00231DE9">
        <w:t>zařazujeme do výuky práci podle plánu hodiny (popis pracovních činností, které žák v hodině plní)</w:t>
      </w:r>
    </w:p>
    <w:p w:rsidR="00D066FA" w:rsidRPr="00231DE9" w:rsidRDefault="00D066FA">
      <w:pPr>
        <w:numPr>
          <w:ilvl w:val="0"/>
          <w:numId w:val="18"/>
        </w:numPr>
      </w:pPr>
      <w:r w:rsidRPr="00231DE9">
        <w:t>využíváme sebekontrolu žáků a vzájemnou kontrolu spolužáků</w:t>
      </w:r>
    </w:p>
    <w:p w:rsidR="00D066FA" w:rsidRPr="00231DE9" w:rsidRDefault="00D066FA">
      <w:pPr>
        <w:numPr>
          <w:ilvl w:val="0"/>
          <w:numId w:val="18"/>
        </w:numPr>
      </w:pPr>
      <w:r w:rsidRPr="00231DE9">
        <w:t>zadáváme žákům práce využívající aplikaci teoretických poznatků</w:t>
      </w:r>
    </w:p>
    <w:p w:rsidR="00D066FA" w:rsidRPr="00231DE9" w:rsidRDefault="00D066FA">
      <w:pPr>
        <w:numPr>
          <w:ilvl w:val="0"/>
          <w:numId w:val="18"/>
        </w:numPr>
      </w:pPr>
      <w:r w:rsidRPr="00231DE9">
        <w:t>zadáváme žákům práce, které vedou k dosahování rostoucí samostatnosti žáků</w:t>
      </w:r>
    </w:p>
    <w:p w:rsidR="00D066FA" w:rsidRPr="00231DE9" w:rsidRDefault="00D066FA">
      <w:pPr>
        <w:numPr>
          <w:ilvl w:val="0"/>
          <w:numId w:val="18"/>
        </w:numPr>
      </w:pPr>
      <w:r w:rsidRPr="00231DE9">
        <w:t>vyžadujeme od žáků prezentace</w:t>
      </w:r>
    </w:p>
    <w:p w:rsidR="00D066FA" w:rsidRPr="00231DE9" w:rsidRDefault="00D066FA">
      <w:pPr>
        <w:numPr>
          <w:ilvl w:val="0"/>
          <w:numId w:val="18"/>
        </w:numPr>
      </w:pPr>
      <w:r w:rsidRPr="00231DE9">
        <w:t>umožňujeme žákům ve vhodných případech realizovat vlastní nápady a náměty</w:t>
      </w:r>
    </w:p>
    <w:p w:rsidR="00D066FA" w:rsidRPr="00231DE9" w:rsidRDefault="00D066FA">
      <w:pPr>
        <w:numPr>
          <w:ilvl w:val="0"/>
          <w:numId w:val="18"/>
        </w:numPr>
      </w:pPr>
      <w:r w:rsidRPr="00231DE9">
        <w:t>umožňujeme žákům pozorovat a experimentovat, porovnávat výsledky a vyvozovat závěry</w:t>
      </w:r>
    </w:p>
    <w:p w:rsidR="00D066FA" w:rsidRPr="00231DE9" w:rsidRDefault="00D066FA">
      <w:pPr>
        <w:numPr>
          <w:ilvl w:val="0"/>
          <w:numId w:val="18"/>
        </w:numPr>
      </w:pPr>
      <w:r w:rsidRPr="00231DE9">
        <w:t>k výuce využíváme vlastních výukových materiálů</w:t>
      </w:r>
    </w:p>
    <w:p w:rsidR="00D066FA" w:rsidRPr="00231DE9" w:rsidRDefault="00D066FA">
      <w:pPr>
        <w:numPr>
          <w:ilvl w:val="0"/>
          <w:numId w:val="18"/>
        </w:numPr>
      </w:pPr>
      <w:r w:rsidRPr="00231DE9">
        <w:t>sestavujeme a do výuky zařazujeme didaktický systém vedoucí ke čtení s</w:t>
      </w:r>
      <w:r w:rsidR="00737624" w:rsidRPr="00231DE9">
        <w:t> </w:t>
      </w:r>
      <w:r w:rsidRPr="00231DE9">
        <w:t>porozuměním</w:t>
      </w:r>
    </w:p>
    <w:p w:rsidR="00737624" w:rsidRPr="00231DE9" w:rsidRDefault="00737624" w:rsidP="00737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5"/>
        <w:gridCol w:w="4123"/>
        <w:gridCol w:w="4287"/>
        <w:gridCol w:w="3717"/>
      </w:tblGrid>
      <w:tr w:rsidR="00D066FA" w:rsidRPr="00231DE9">
        <w:trPr>
          <w:cantSplit/>
        </w:trPr>
        <w:tc>
          <w:tcPr>
            <w:tcW w:w="1870" w:type="dxa"/>
            <w:vMerge w:val="restart"/>
            <w:shd w:val="clear" w:color="auto" w:fill="E0E0E0"/>
            <w:vAlign w:val="center"/>
          </w:tcPr>
          <w:p w:rsidR="00D066FA" w:rsidRPr="00231DE9" w:rsidRDefault="00D066FA">
            <w:pPr>
              <w:jc w:val="center"/>
            </w:pPr>
            <w:r w:rsidRPr="00231DE9">
              <w:t>Klíčová kompetence         k řešení problémů</w:t>
            </w:r>
          </w:p>
        </w:tc>
        <w:tc>
          <w:tcPr>
            <w:tcW w:w="12240" w:type="dxa"/>
            <w:gridSpan w:val="3"/>
          </w:tcPr>
          <w:p w:rsidR="00D066FA" w:rsidRPr="00231DE9" w:rsidRDefault="00D066FA">
            <w:r w:rsidRPr="00231DE9">
              <w:t>Na konci ……žák:</w:t>
            </w:r>
          </w:p>
        </w:tc>
      </w:tr>
      <w:tr w:rsidR="00D066FA" w:rsidRPr="00231DE9">
        <w:trPr>
          <w:cantSplit/>
        </w:trPr>
        <w:tc>
          <w:tcPr>
            <w:tcW w:w="1870" w:type="dxa"/>
            <w:vMerge/>
            <w:shd w:val="clear" w:color="auto" w:fill="E0E0E0"/>
          </w:tcPr>
          <w:p w:rsidR="00D066FA" w:rsidRPr="00231DE9" w:rsidRDefault="00D066FA"/>
        </w:tc>
        <w:tc>
          <w:tcPr>
            <w:tcW w:w="4140" w:type="dxa"/>
          </w:tcPr>
          <w:p w:rsidR="00D066FA" w:rsidRPr="00231DE9" w:rsidRDefault="00D066FA">
            <w:proofErr w:type="gramStart"/>
            <w:r w:rsidRPr="00231DE9">
              <w:t>…5.ročníku</w:t>
            </w:r>
            <w:proofErr w:type="gramEnd"/>
            <w:r w:rsidRPr="00231DE9">
              <w:t>…</w:t>
            </w:r>
          </w:p>
        </w:tc>
        <w:tc>
          <w:tcPr>
            <w:tcW w:w="4320" w:type="dxa"/>
          </w:tcPr>
          <w:p w:rsidR="00D066FA" w:rsidRPr="00231DE9" w:rsidRDefault="00D066FA">
            <w:r w:rsidRPr="00231DE9">
              <w:t xml:space="preserve">…1. </w:t>
            </w:r>
            <w:proofErr w:type="gramStart"/>
            <w:r w:rsidRPr="00231DE9">
              <w:t>až  5.ročníku</w:t>
            </w:r>
            <w:proofErr w:type="gramEnd"/>
            <w:r w:rsidR="00B50BD3" w:rsidRPr="00231DE9">
              <w:t xml:space="preserve"> ve škole</w:t>
            </w:r>
            <w:r w:rsidRPr="00231DE9">
              <w:t>…</w:t>
            </w:r>
          </w:p>
        </w:tc>
        <w:tc>
          <w:tcPr>
            <w:tcW w:w="3780" w:type="dxa"/>
          </w:tcPr>
          <w:p w:rsidR="00D066FA" w:rsidRPr="00231DE9" w:rsidRDefault="00D066FA" w:rsidP="00221008"/>
        </w:tc>
      </w:tr>
      <w:tr w:rsidR="00D066FA" w:rsidRPr="00231DE9">
        <w:trPr>
          <w:cantSplit/>
        </w:trPr>
        <w:tc>
          <w:tcPr>
            <w:tcW w:w="1870" w:type="dxa"/>
            <w:vMerge w:val="restart"/>
          </w:tcPr>
          <w:p w:rsidR="00D066FA" w:rsidRPr="00231DE9" w:rsidRDefault="00D066FA">
            <w:r w:rsidRPr="00231DE9">
              <w:lastRenderedPageBreak/>
              <w:t>Analýza problému</w:t>
            </w:r>
          </w:p>
        </w:tc>
        <w:tc>
          <w:tcPr>
            <w:tcW w:w="414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určí, koho a čeho se problém týká</w:t>
            </w:r>
          </w:p>
        </w:tc>
        <w:tc>
          <w:tcPr>
            <w:tcW w:w="4320" w:type="dxa"/>
          </w:tcPr>
          <w:p w:rsidR="00D066FA" w:rsidRPr="00231DE9" w:rsidRDefault="00D066FA">
            <w:pPr>
              <w:numPr>
                <w:ilvl w:val="0"/>
                <w:numId w:val="16"/>
              </w:numPr>
            </w:pPr>
            <w:r w:rsidRPr="00231DE9">
              <w:t>orientuje se v textu</w:t>
            </w:r>
          </w:p>
          <w:p w:rsidR="00D066FA" w:rsidRPr="00231DE9" w:rsidRDefault="00D066FA">
            <w:pPr>
              <w:numPr>
                <w:ilvl w:val="0"/>
                <w:numId w:val="16"/>
              </w:numPr>
            </w:pPr>
            <w:r w:rsidRPr="00231DE9">
              <w:t>orientuje se v poslechu</w:t>
            </w:r>
          </w:p>
          <w:p w:rsidR="00D066FA" w:rsidRPr="00231DE9" w:rsidRDefault="00D066FA">
            <w:pPr>
              <w:numPr>
                <w:ilvl w:val="0"/>
                <w:numId w:val="16"/>
              </w:numPr>
            </w:pPr>
            <w:r w:rsidRPr="00231DE9">
              <w:t>odpoví na otázku k textu (k poslechu) formou odpovědi ano/ne</w:t>
            </w:r>
          </w:p>
          <w:p w:rsidR="00D066FA" w:rsidRPr="00231DE9" w:rsidRDefault="00D066FA">
            <w:pPr>
              <w:numPr>
                <w:ilvl w:val="0"/>
                <w:numId w:val="16"/>
              </w:numPr>
            </w:pPr>
            <w:r w:rsidRPr="00231DE9">
              <w:t>odpoví na otázku k textu (k poslechu) celou větou</w:t>
            </w:r>
          </w:p>
          <w:p w:rsidR="00D066FA" w:rsidRPr="00231DE9" w:rsidRDefault="00D066FA">
            <w:pPr>
              <w:numPr>
                <w:ilvl w:val="0"/>
                <w:numId w:val="16"/>
              </w:numPr>
            </w:pPr>
            <w:r w:rsidRPr="00231DE9">
              <w:t>jednoduše ilustruje přečtený text</w:t>
            </w:r>
          </w:p>
          <w:p w:rsidR="00D066FA" w:rsidRPr="00231DE9" w:rsidRDefault="00D066FA">
            <w:pPr>
              <w:numPr>
                <w:ilvl w:val="0"/>
                <w:numId w:val="16"/>
              </w:numPr>
            </w:pPr>
            <w:r w:rsidRPr="00231DE9">
              <w:t>dramatizuje přečtený text</w:t>
            </w:r>
          </w:p>
          <w:p w:rsidR="00D066FA" w:rsidRPr="00231DE9" w:rsidRDefault="00D066FA">
            <w:pPr>
              <w:numPr>
                <w:ilvl w:val="0"/>
                <w:numId w:val="16"/>
              </w:numPr>
            </w:pPr>
            <w:r w:rsidRPr="00231DE9">
              <w:t>vytvoří plakát k přečtenému textu</w:t>
            </w:r>
          </w:p>
          <w:p w:rsidR="00D066FA" w:rsidRPr="00231DE9" w:rsidRDefault="00D066FA">
            <w:pPr>
              <w:numPr>
                <w:ilvl w:val="0"/>
                <w:numId w:val="16"/>
              </w:numPr>
            </w:pPr>
            <w:r w:rsidRPr="00231DE9">
              <w:t>řekne stručně obsah jednoduchého textu (poslechu)</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odhadne, co způsobuje problém</w:t>
            </w:r>
          </w:p>
        </w:tc>
        <w:tc>
          <w:tcPr>
            <w:tcW w:w="4320" w:type="dxa"/>
          </w:tcPr>
          <w:p w:rsidR="00D066FA" w:rsidRPr="00231DE9" w:rsidRDefault="00D066FA">
            <w:pPr>
              <w:numPr>
                <w:ilvl w:val="0"/>
                <w:numId w:val="16"/>
              </w:numPr>
            </w:pPr>
            <w:r w:rsidRPr="00231DE9">
              <w:t>získává fakta praxí (</w:t>
            </w:r>
            <w:r w:rsidR="00BD7BD1" w:rsidRPr="00231DE9">
              <w:t xml:space="preserve">četbou, </w:t>
            </w:r>
            <w:r w:rsidRPr="00231DE9">
              <w:t>pokusy)</w:t>
            </w:r>
          </w:p>
          <w:p w:rsidR="00D066FA" w:rsidRPr="00231DE9" w:rsidRDefault="00D066FA">
            <w:pPr>
              <w:numPr>
                <w:ilvl w:val="0"/>
                <w:numId w:val="16"/>
              </w:numPr>
            </w:pPr>
            <w:r w:rsidRPr="00231DE9">
              <w:t>mluví o vlastních zkušenostech</w:t>
            </w:r>
          </w:p>
          <w:p w:rsidR="00D066FA" w:rsidRPr="00231DE9" w:rsidRDefault="00D066FA">
            <w:pPr>
              <w:numPr>
                <w:ilvl w:val="0"/>
                <w:numId w:val="16"/>
              </w:numPr>
            </w:pPr>
            <w:r w:rsidRPr="00231DE9">
              <w:t>aplikuje vlastní zkušenosti</w:t>
            </w:r>
          </w:p>
        </w:tc>
        <w:tc>
          <w:tcPr>
            <w:tcW w:w="3780" w:type="dxa"/>
          </w:tcPr>
          <w:p w:rsidR="00D066FA" w:rsidRPr="00231DE9" w:rsidRDefault="00D066FA">
            <w:pPr>
              <w:ind w:left="360"/>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rozpozná, zda se již setkal s podobným problémem</w:t>
            </w:r>
          </w:p>
        </w:tc>
        <w:tc>
          <w:tcPr>
            <w:tcW w:w="4320" w:type="dxa"/>
          </w:tcPr>
          <w:p w:rsidR="00D066FA" w:rsidRPr="00231DE9" w:rsidRDefault="00D066FA">
            <w:pPr>
              <w:numPr>
                <w:ilvl w:val="0"/>
                <w:numId w:val="16"/>
              </w:numPr>
            </w:pPr>
            <w:r w:rsidRPr="00231DE9">
              <w:t>v ranním kruhu nebo při vyučování reaguje na problémy nebo na životní situace, se kterými se již setkal</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identifikuje alespoň jedno místo, které je z hlediska řešení problému rizikové</w:t>
            </w:r>
          </w:p>
        </w:tc>
        <w:tc>
          <w:tcPr>
            <w:tcW w:w="4320" w:type="dxa"/>
          </w:tcPr>
          <w:p w:rsidR="00D066FA" w:rsidRPr="00231DE9" w:rsidRDefault="00D066FA">
            <w:pPr>
              <w:numPr>
                <w:ilvl w:val="0"/>
                <w:numId w:val="16"/>
              </w:numPr>
            </w:pPr>
            <w:r w:rsidRPr="00231DE9">
              <w:t>informuje spolužáky o vlastních negativních zkušenostech</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rPr>
            </w:pPr>
            <w:r w:rsidRPr="00231DE9">
              <w:rPr>
                <w:sz w:val="24"/>
              </w:rPr>
              <w:t>posoudí, jak by problém viděl někdo jiný</w:t>
            </w:r>
          </w:p>
        </w:tc>
        <w:tc>
          <w:tcPr>
            <w:tcW w:w="4320" w:type="dxa"/>
          </w:tcPr>
          <w:p w:rsidR="00D066FA" w:rsidRPr="00231DE9" w:rsidRDefault="00D066FA">
            <w:pPr>
              <w:numPr>
                <w:ilvl w:val="0"/>
                <w:numId w:val="16"/>
              </w:numPr>
            </w:pPr>
            <w:r w:rsidRPr="00231DE9">
              <w:t>jednoduše dramaticky ztvární přidělenou roli</w:t>
            </w:r>
          </w:p>
        </w:tc>
        <w:tc>
          <w:tcPr>
            <w:tcW w:w="3780" w:type="dxa"/>
          </w:tcPr>
          <w:p w:rsidR="00D066FA" w:rsidRPr="00231DE9" w:rsidRDefault="00D066FA">
            <w:pPr>
              <w:numPr>
                <w:ilvl w:val="0"/>
                <w:numId w:val="16"/>
              </w:numPr>
            </w:pPr>
          </w:p>
        </w:tc>
      </w:tr>
      <w:tr w:rsidR="00D066FA" w:rsidRPr="00231DE9">
        <w:trPr>
          <w:cantSplit/>
        </w:trPr>
        <w:tc>
          <w:tcPr>
            <w:tcW w:w="1870" w:type="dxa"/>
            <w:vMerge w:val="restart"/>
          </w:tcPr>
          <w:p w:rsidR="00D066FA" w:rsidRPr="00231DE9" w:rsidRDefault="00D066FA">
            <w:r w:rsidRPr="00231DE9">
              <w:lastRenderedPageBreak/>
              <w:t>Plánování řešení</w:t>
            </w:r>
          </w:p>
        </w:tc>
        <w:tc>
          <w:tcPr>
            <w:tcW w:w="4140"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při řešení jednoduchého problému předvídá, jaké situace by mohly nastat</w:t>
            </w:r>
          </w:p>
        </w:tc>
        <w:tc>
          <w:tcPr>
            <w:tcW w:w="4320" w:type="dxa"/>
          </w:tcPr>
          <w:p w:rsidR="00D066FA" w:rsidRPr="00231DE9" w:rsidRDefault="00D066FA">
            <w:pPr>
              <w:numPr>
                <w:ilvl w:val="0"/>
                <w:numId w:val="16"/>
              </w:numPr>
            </w:pPr>
            <w:r w:rsidRPr="00231DE9">
              <w:t>plní úkol zadaný formou pracovního postupu (plán hodiny)</w:t>
            </w:r>
          </w:p>
          <w:p w:rsidR="00D066FA" w:rsidRPr="00231DE9" w:rsidRDefault="00D066FA">
            <w:pPr>
              <w:numPr>
                <w:ilvl w:val="0"/>
                <w:numId w:val="16"/>
              </w:numPr>
            </w:pPr>
            <w:r w:rsidRPr="00231DE9">
              <w:t>sestaví myšlenkovou mapu obsahující fáze řešení problému</w:t>
            </w:r>
          </w:p>
          <w:p w:rsidR="00D066FA" w:rsidRPr="00231DE9" w:rsidRDefault="00D066FA">
            <w:pPr>
              <w:numPr>
                <w:ilvl w:val="0"/>
                <w:numId w:val="16"/>
              </w:numPr>
            </w:pPr>
            <w:r w:rsidRPr="00231DE9">
              <w:t>jednotlivé fáze uvedené v myšlenkové mapě logicky seřadí</w:t>
            </w:r>
          </w:p>
        </w:tc>
        <w:tc>
          <w:tcPr>
            <w:tcW w:w="3780" w:type="dxa"/>
          </w:tcPr>
          <w:p w:rsidR="00D066FA" w:rsidRPr="00231DE9" w:rsidRDefault="00D066FA"/>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vytváří a využívá vizuální znázornění jednoduchého/známého problému</w:t>
            </w:r>
          </w:p>
        </w:tc>
        <w:tc>
          <w:tcPr>
            <w:tcW w:w="4320" w:type="dxa"/>
          </w:tcPr>
          <w:p w:rsidR="00D066FA" w:rsidRPr="00231DE9" w:rsidRDefault="00D066FA">
            <w:pPr>
              <w:numPr>
                <w:ilvl w:val="0"/>
                <w:numId w:val="16"/>
              </w:numPr>
            </w:pPr>
            <w:r w:rsidRPr="00231DE9">
              <w:t>ilustruje text nebo poslech</w:t>
            </w:r>
          </w:p>
          <w:p w:rsidR="00D066FA" w:rsidRPr="00231DE9" w:rsidRDefault="00D066FA">
            <w:pPr>
              <w:numPr>
                <w:ilvl w:val="0"/>
                <w:numId w:val="16"/>
              </w:numPr>
            </w:pPr>
            <w:r w:rsidRPr="00231DE9">
              <w:t>k již zadanému úkolu vytvoří jednoduché vizuální znázornění</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formuluje jednoduchou hypotézu</w:t>
            </w:r>
          </w:p>
        </w:tc>
        <w:tc>
          <w:tcPr>
            <w:tcW w:w="4320" w:type="dxa"/>
          </w:tcPr>
          <w:p w:rsidR="00D066FA" w:rsidRPr="00231DE9" w:rsidRDefault="00D066FA">
            <w:pPr>
              <w:numPr>
                <w:ilvl w:val="0"/>
                <w:numId w:val="16"/>
              </w:numPr>
            </w:pPr>
            <w:r w:rsidRPr="00231DE9">
              <w:t>předpoví pokračování rozečtené četby</w:t>
            </w:r>
          </w:p>
          <w:p w:rsidR="00D066FA" w:rsidRPr="00231DE9" w:rsidRDefault="00D066FA">
            <w:pPr>
              <w:numPr>
                <w:ilvl w:val="0"/>
                <w:numId w:val="16"/>
              </w:numPr>
            </w:pPr>
            <w:r w:rsidRPr="00231DE9">
              <w:t xml:space="preserve">předpoví vývoj základních přírodních jevů </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rPr>
            </w:pPr>
            <w:r w:rsidRPr="00231DE9">
              <w:rPr>
                <w:sz w:val="24"/>
              </w:rPr>
              <w:t>posoudí/zjistí, zda může jednoduchý/známý problém vyřešit s tím, co ví; pozná, že chybí informace nutné k vyřešení jednoduchého problému, a alespoň jednu identifikuje</w:t>
            </w:r>
          </w:p>
        </w:tc>
        <w:tc>
          <w:tcPr>
            <w:tcW w:w="4320" w:type="dxa"/>
          </w:tcPr>
          <w:p w:rsidR="00D066FA" w:rsidRPr="00231DE9" w:rsidRDefault="00D066FA">
            <w:pPr>
              <w:numPr>
                <w:ilvl w:val="0"/>
                <w:numId w:val="16"/>
              </w:numPr>
            </w:pPr>
            <w:r w:rsidRPr="00231DE9">
              <w:t>myšlenkovou mapou zjistí, co o tématu ví</w:t>
            </w:r>
          </w:p>
          <w:p w:rsidR="00D066FA" w:rsidRPr="00231DE9" w:rsidRDefault="00D066FA">
            <w:pPr>
              <w:numPr>
                <w:ilvl w:val="0"/>
                <w:numId w:val="16"/>
              </w:numPr>
            </w:pPr>
            <w:r w:rsidRPr="00231DE9">
              <w:t xml:space="preserve">na základě zjištění, co o tématu ví, </w:t>
            </w:r>
            <w:proofErr w:type="gramStart"/>
            <w:r w:rsidRPr="00231DE9">
              <w:t>zapíše co</w:t>
            </w:r>
            <w:proofErr w:type="gramEnd"/>
            <w:r w:rsidRPr="00231DE9">
              <w:t xml:space="preserve"> by se měl nebo chtěl ještě dozvědět</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navrhne možnosti, kterých by při řešení mohl použít </w:t>
            </w:r>
          </w:p>
        </w:tc>
        <w:tc>
          <w:tcPr>
            <w:tcW w:w="4320" w:type="dxa"/>
          </w:tcPr>
          <w:p w:rsidR="00D066FA" w:rsidRPr="00231DE9" w:rsidRDefault="00D066FA">
            <w:pPr>
              <w:numPr>
                <w:ilvl w:val="0"/>
                <w:numId w:val="16"/>
              </w:numPr>
            </w:pPr>
            <w:r w:rsidRPr="00231DE9">
              <w:t>seznamuje se s používáním brainstormingu ve výuce</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rPr>
            </w:pPr>
            <w:r w:rsidRPr="00231DE9">
              <w:rPr>
                <w:sz w:val="24"/>
              </w:rPr>
              <w:t>vybírá lepší řešení ze dvou možných</w:t>
            </w:r>
          </w:p>
        </w:tc>
        <w:tc>
          <w:tcPr>
            <w:tcW w:w="4320" w:type="dxa"/>
          </w:tcPr>
          <w:p w:rsidR="00D066FA" w:rsidRPr="00231DE9" w:rsidRDefault="00D066FA">
            <w:pPr>
              <w:numPr>
                <w:ilvl w:val="0"/>
                <w:numId w:val="16"/>
              </w:numPr>
            </w:pPr>
            <w:r w:rsidRPr="00231DE9">
              <w:t>při prověřování učiva pracuje s otázkami s výběrem možností</w:t>
            </w:r>
          </w:p>
        </w:tc>
        <w:tc>
          <w:tcPr>
            <w:tcW w:w="3780" w:type="dxa"/>
          </w:tcPr>
          <w:p w:rsidR="00D066FA" w:rsidRPr="00231DE9" w:rsidRDefault="00D066FA">
            <w:pPr>
              <w:numPr>
                <w:ilvl w:val="0"/>
                <w:numId w:val="16"/>
              </w:numPr>
            </w:pPr>
          </w:p>
        </w:tc>
      </w:tr>
      <w:tr w:rsidR="00D066FA" w:rsidRPr="00231DE9">
        <w:trPr>
          <w:cantSplit/>
        </w:trPr>
        <w:tc>
          <w:tcPr>
            <w:tcW w:w="1870" w:type="dxa"/>
            <w:vMerge w:val="restart"/>
          </w:tcPr>
          <w:p w:rsidR="00D066FA" w:rsidRPr="00231DE9" w:rsidRDefault="00D066FA">
            <w:r w:rsidRPr="00231DE9">
              <w:t>Řešení problému</w:t>
            </w:r>
          </w:p>
        </w:tc>
        <w:tc>
          <w:tcPr>
            <w:tcW w:w="414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s pomocí učitele postupuje systematicky při řešení jednoduchého/známého problému</w:t>
            </w:r>
          </w:p>
        </w:tc>
        <w:tc>
          <w:tcPr>
            <w:tcW w:w="4320" w:type="dxa"/>
          </w:tcPr>
          <w:p w:rsidR="00D066FA" w:rsidRPr="00231DE9" w:rsidRDefault="00D066FA">
            <w:pPr>
              <w:numPr>
                <w:ilvl w:val="0"/>
                <w:numId w:val="16"/>
              </w:numPr>
            </w:pPr>
            <w:r w:rsidRPr="00231DE9">
              <w:t>postupuje podle úkolů zadaných v plánu hodiny</w:t>
            </w:r>
          </w:p>
          <w:p w:rsidR="00BD7BD1" w:rsidRPr="00231DE9" w:rsidRDefault="00BD7BD1" w:rsidP="00BD7BD1">
            <w:pPr>
              <w:numPr>
                <w:ilvl w:val="0"/>
                <w:numId w:val="16"/>
              </w:numPr>
            </w:pPr>
            <w:r w:rsidRPr="00231DE9">
              <w:t>postupuje podle úkolů zadaných v plánu týdne</w:t>
            </w:r>
          </w:p>
        </w:tc>
        <w:tc>
          <w:tcPr>
            <w:tcW w:w="3780" w:type="dxa"/>
          </w:tcPr>
          <w:p w:rsidR="00D066FA" w:rsidRPr="00231DE9" w:rsidRDefault="00D066FA">
            <w:pPr>
              <w:ind w:left="360"/>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diagnostikuje s menší pomocí spolužáka nebo učitele chybu v řešení a opraví ji</w:t>
            </w:r>
          </w:p>
        </w:tc>
        <w:tc>
          <w:tcPr>
            <w:tcW w:w="4320" w:type="dxa"/>
          </w:tcPr>
          <w:p w:rsidR="00D066FA" w:rsidRPr="00231DE9" w:rsidRDefault="00D066FA">
            <w:pPr>
              <w:numPr>
                <w:ilvl w:val="0"/>
                <w:numId w:val="16"/>
              </w:numPr>
            </w:pPr>
            <w:r w:rsidRPr="00231DE9">
              <w:t>kontroluje svou nebo spolužákovu práci podle klíče ke cvičení</w:t>
            </w:r>
          </w:p>
          <w:p w:rsidR="00D066FA" w:rsidRPr="00231DE9" w:rsidRDefault="00D066FA">
            <w:pPr>
              <w:numPr>
                <w:ilvl w:val="0"/>
                <w:numId w:val="16"/>
              </w:numPr>
            </w:pPr>
            <w:r w:rsidRPr="00231DE9">
              <w:t>kontroluje spolužákovu práci dle svých vědomostí</w:t>
            </w:r>
          </w:p>
          <w:p w:rsidR="00D066FA" w:rsidRPr="00231DE9" w:rsidRDefault="00D066FA">
            <w:pPr>
              <w:numPr>
                <w:ilvl w:val="0"/>
                <w:numId w:val="16"/>
              </w:numPr>
            </w:pPr>
            <w:r w:rsidRPr="00231DE9">
              <w:t>ke kontrole své nebo spolužákovi práce využívá Pravidla českého pravopisu nebo slovník</w:t>
            </w:r>
          </w:p>
          <w:p w:rsidR="00D066FA" w:rsidRPr="00231DE9" w:rsidRDefault="00D066FA">
            <w:pPr>
              <w:numPr>
                <w:ilvl w:val="0"/>
                <w:numId w:val="16"/>
              </w:numPr>
            </w:pPr>
            <w:r w:rsidRPr="00231DE9">
              <w:t>zjištěné chyby vypisuje a požádá o další vysvětlení učitele</w:t>
            </w:r>
          </w:p>
        </w:tc>
        <w:tc>
          <w:tcPr>
            <w:tcW w:w="3780" w:type="dxa"/>
          </w:tcPr>
          <w:p w:rsidR="00D066FA" w:rsidRPr="00231DE9" w:rsidRDefault="00D066FA">
            <w:pPr>
              <w:numPr>
                <w:ilvl w:val="0"/>
                <w:numId w:val="16"/>
              </w:numPr>
            </w:pPr>
          </w:p>
        </w:tc>
      </w:tr>
      <w:tr w:rsidR="00D066FA" w:rsidRPr="00231DE9">
        <w:trPr>
          <w:cantSplit/>
          <w:trHeight w:val="744"/>
        </w:trPr>
        <w:tc>
          <w:tcPr>
            <w:tcW w:w="1870" w:type="dxa"/>
            <w:vMerge w:val="restart"/>
          </w:tcPr>
          <w:p w:rsidR="00D066FA" w:rsidRPr="00231DE9" w:rsidRDefault="00D066FA">
            <w:r w:rsidRPr="00231DE9">
              <w:lastRenderedPageBreak/>
              <w:t>Experimentální práce</w:t>
            </w:r>
          </w:p>
        </w:tc>
        <w:tc>
          <w:tcPr>
            <w:tcW w:w="4140" w:type="dxa"/>
          </w:tcPr>
          <w:p w:rsidR="00D066FA" w:rsidRPr="00231DE9" w:rsidRDefault="00D066FA">
            <w:pPr>
              <w:pStyle w:val="VetvtextuRVPZVChar"/>
              <w:numPr>
                <w:ilvl w:val="0"/>
                <w:numId w:val="16"/>
              </w:numPr>
              <w:tabs>
                <w:tab w:val="left" w:pos="432"/>
              </w:tabs>
              <w:jc w:val="left"/>
              <w:rPr>
                <w:i/>
                <w:iCs/>
                <w:sz w:val="24"/>
                <w:szCs w:val="24"/>
              </w:rPr>
            </w:pPr>
            <w:r w:rsidRPr="00231DE9">
              <w:rPr>
                <w:sz w:val="24"/>
                <w:szCs w:val="24"/>
              </w:rPr>
              <w:t>provádí jednoduchý experiment</w:t>
            </w:r>
          </w:p>
        </w:tc>
        <w:tc>
          <w:tcPr>
            <w:tcW w:w="4320" w:type="dxa"/>
          </w:tcPr>
          <w:p w:rsidR="00D066FA" w:rsidRPr="00231DE9" w:rsidRDefault="00D066FA">
            <w:pPr>
              <w:numPr>
                <w:ilvl w:val="0"/>
                <w:numId w:val="16"/>
              </w:numPr>
            </w:pPr>
            <w:r w:rsidRPr="00231DE9">
              <w:t xml:space="preserve">vypracuje jednoduchý experiment </w:t>
            </w:r>
            <w:proofErr w:type="spellStart"/>
            <w:r w:rsidRPr="00231DE9">
              <w:t>zdaný</w:t>
            </w:r>
            <w:proofErr w:type="spellEnd"/>
            <w:r w:rsidRPr="00231DE9">
              <w:t xml:space="preserve"> ústně</w:t>
            </w:r>
          </w:p>
          <w:p w:rsidR="00D066FA" w:rsidRPr="00231DE9" w:rsidRDefault="00D066FA">
            <w:pPr>
              <w:numPr>
                <w:ilvl w:val="0"/>
                <w:numId w:val="16"/>
              </w:numPr>
            </w:pPr>
            <w:r w:rsidRPr="00231DE9">
              <w:t>vypracuje jednoduchý experiment zadaný písemně</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zaznamenává postup a výsledky jednoduchého experimentu</w:t>
            </w:r>
          </w:p>
        </w:tc>
        <w:tc>
          <w:tcPr>
            <w:tcW w:w="4320" w:type="dxa"/>
          </w:tcPr>
          <w:p w:rsidR="00D066FA" w:rsidRPr="00231DE9" w:rsidRDefault="00D066FA">
            <w:pPr>
              <w:numPr>
                <w:ilvl w:val="0"/>
                <w:numId w:val="16"/>
              </w:numPr>
            </w:pPr>
            <w:r w:rsidRPr="00231DE9">
              <w:t>orientuje se v postupu a záznamu připraveného jednoduchého postupu (čte s porozuměním)</w:t>
            </w:r>
          </w:p>
          <w:p w:rsidR="00D066FA" w:rsidRPr="00231DE9" w:rsidRDefault="00D066FA">
            <w:pPr>
              <w:numPr>
                <w:ilvl w:val="0"/>
                <w:numId w:val="16"/>
              </w:numPr>
            </w:pPr>
            <w:r w:rsidRPr="00231DE9">
              <w:t>vytváří jednoduché vizuální ztvárnění výsledku pozorování (např. graf, obrázek,…)</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vyhodnocuje výsledky jednoduchého experimentu</w:t>
            </w:r>
          </w:p>
        </w:tc>
        <w:tc>
          <w:tcPr>
            <w:tcW w:w="4320" w:type="dxa"/>
          </w:tcPr>
          <w:p w:rsidR="00D066FA" w:rsidRPr="00231DE9" w:rsidRDefault="00D066FA">
            <w:pPr>
              <w:numPr>
                <w:ilvl w:val="0"/>
                <w:numId w:val="16"/>
              </w:numPr>
            </w:pPr>
            <w:r w:rsidRPr="00231DE9">
              <w:t>čte vytvořené vizuální ztvárnění již dokončených jednoduchých experimentů</w:t>
            </w:r>
          </w:p>
          <w:p w:rsidR="00D066FA" w:rsidRPr="00231DE9" w:rsidRDefault="00D066FA">
            <w:pPr>
              <w:numPr>
                <w:ilvl w:val="0"/>
                <w:numId w:val="16"/>
              </w:numPr>
            </w:pPr>
            <w:r w:rsidRPr="00231DE9">
              <w:t xml:space="preserve">reprodukuje  četbu (slovní úlohu,...) formou prezentace </w:t>
            </w:r>
          </w:p>
          <w:p w:rsidR="00D066FA" w:rsidRPr="00231DE9" w:rsidRDefault="00D066FA">
            <w:pPr>
              <w:numPr>
                <w:ilvl w:val="0"/>
                <w:numId w:val="16"/>
              </w:numPr>
            </w:pPr>
            <w:r w:rsidRPr="00231DE9">
              <w:t>reprodukuje vytvořené vizuální ztvárnění již dokončených jednoduchých experimentů</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rPr>
            </w:pPr>
            <w:r w:rsidRPr="00231DE9">
              <w:rPr>
                <w:sz w:val="24"/>
              </w:rPr>
              <w:t>vyvozuje závěry z poznatků získaných prostřednictvím jednoduchého experimentu</w:t>
            </w:r>
          </w:p>
        </w:tc>
        <w:tc>
          <w:tcPr>
            <w:tcW w:w="4320" w:type="dxa"/>
          </w:tcPr>
          <w:p w:rsidR="00D066FA" w:rsidRPr="00231DE9" w:rsidRDefault="00D066FA">
            <w:pPr>
              <w:numPr>
                <w:ilvl w:val="0"/>
                <w:numId w:val="16"/>
              </w:numPr>
            </w:pPr>
            <w:r w:rsidRPr="00231DE9">
              <w:t>na základě vlastní zkušenosti předpoví vývoj rozečtené četby</w:t>
            </w:r>
          </w:p>
          <w:p w:rsidR="00D066FA" w:rsidRPr="00231DE9" w:rsidRDefault="00D066FA">
            <w:pPr>
              <w:numPr>
                <w:ilvl w:val="0"/>
                <w:numId w:val="16"/>
              </w:numPr>
            </w:pPr>
            <w:r w:rsidRPr="00231DE9">
              <w:t>vlastními slovy reprodukuje lidová rčení</w:t>
            </w:r>
          </w:p>
        </w:tc>
        <w:tc>
          <w:tcPr>
            <w:tcW w:w="3780" w:type="dxa"/>
          </w:tcPr>
          <w:p w:rsidR="00D066FA" w:rsidRPr="00231DE9" w:rsidRDefault="00D066FA">
            <w:pPr>
              <w:numPr>
                <w:ilvl w:val="0"/>
                <w:numId w:val="16"/>
              </w:numPr>
            </w:pPr>
          </w:p>
        </w:tc>
      </w:tr>
      <w:tr w:rsidR="00D066FA" w:rsidRPr="00231DE9">
        <w:trPr>
          <w:cantSplit/>
        </w:trPr>
        <w:tc>
          <w:tcPr>
            <w:tcW w:w="1870" w:type="dxa"/>
            <w:vMerge w:val="restart"/>
          </w:tcPr>
          <w:p w:rsidR="00D066FA" w:rsidRPr="00231DE9" w:rsidRDefault="00D066FA">
            <w:r w:rsidRPr="00231DE9">
              <w:lastRenderedPageBreak/>
              <w:t>Posouzení a aplikace řešení</w:t>
            </w:r>
          </w:p>
        </w:tc>
        <w:tc>
          <w:tcPr>
            <w:tcW w:w="8460" w:type="dxa"/>
            <w:gridSpan w:val="2"/>
          </w:tcPr>
          <w:p w:rsidR="00D066FA" w:rsidRPr="00231DE9" w:rsidRDefault="00D066FA">
            <w:pPr>
              <w:numPr>
                <w:ilvl w:val="0"/>
                <w:numId w:val="23"/>
              </w:numPr>
            </w:pPr>
            <w:r w:rsidRPr="00231DE9">
              <w:t>posoudí s pomocí učitele, zda jeho výsledné řešení dává smysl</w:t>
            </w:r>
          </w:p>
        </w:tc>
        <w:tc>
          <w:tcPr>
            <w:tcW w:w="3780" w:type="dxa"/>
          </w:tcPr>
          <w:p w:rsidR="00D066FA" w:rsidRPr="00231DE9" w:rsidRDefault="00D066FA">
            <w:pPr>
              <w:numPr>
                <w:ilvl w:val="0"/>
                <w:numId w:val="23"/>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využije výsledná řešení v konkrétních situacích</w:t>
            </w:r>
          </w:p>
        </w:tc>
        <w:tc>
          <w:tcPr>
            <w:tcW w:w="4320" w:type="dxa"/>
          </w:tcPr>
          <w:p w:rsidR="00D066FA" w:rsidRPr="00231DE9" w:rsidRDefault="00D066FA">
            <w:pPr>
              <w:numPr>
                <w:ilvl w:val="0"/>
                <w:numId w:val="16"/>
              </w:numPr>
            </w:pPr>
            <w:r w:rsidRPr="00231DE9">
              <w:t>v textu se vrátí na místo, které mu pomůže zodpovědět  otázku</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srozumitelně vysvětluje své řešení</w:t>
            </w:r>
          </w:p>
        </w:tc>
        <w:tc>
          <w:tcPr>
            <w:tcW w:w="4320" w:type="dxa"/>
          </w:tcPr>
          <w:p w:rsidR="00D066FA" w:rsidRPr="00231DE9" w:rsidRDefault="00D066FA">
            <w:pPr>
              <w:numPr>
                <w:ilvl w:val="0"/>
                <w:numId w:val="16"/>
              </w:numPr>
            </w:pPr>
            <w:r w:rsidRPr="00231DE9">
              <w:t>různými formami prezentuje jednotlivá dílčí řešení zadaná v plánu hodiny učiteli nebo spolužákům</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neukvapuje se ve svých závěrech</w:t>
            </w:r>
          </w:p>
        </w:tc>
        <w:tc>
          <w:tcPr>
            <w:tcW w:w="4320" w:type="dxa"/>
          </w:tcPr>
          <w:p w:rsidR="00D066FA" w:rsidRPr="00231DE9" w:rsidRDefault="00D066FA">
            <w:pPr>
              <w:numPr>
                <w:ilvl w:val="0"/>
                <w:numId w:val="16"/>
              </w:numPr>
            </w:pPr>
            <w:r w:rsidRPr="00231DE9">
              <w:t>při brainstormingu nechá promluvit všechny účastníky</w:t>
            </w:r>
          </w:p>
          <w:p w:rsidR="00D066FA" w:rsidRPr="00231DE9" w:rsidRDefault="00D066FA">
            <w:pPr>
              <w:numPr>
                <w:ilvl w:val="0"/>
                <w:numId w:val="16"/>
              </w:numPr>
            </w:pPr>
            <w:r w:rsidRPr="00231DE9">
              <w:t>v ranním kruhu vyslechne všechny účastníky</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414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změní své závěry na základě nových informací</w:t>
            </w:r>
          </w:p>
        </w:tc>
        <w:tc>
          <w:tcPr>
            <w:tcW w:w="4320" w:type="dxa"/>
          </w:tcPr>
          <w:p w:rsidR="00D066FA" w:rsidRPr="00231DE9" w:rsidRDefault="00D066FA">
            <w:pPr>
              <w:numPr>
                <w:ilvl w:val="0"/>
                <w:numId w:val="16"/>
              </w:numPr>
            </w:pPr>
            <w:r w:rsidRPr="00231DE9">
              <w:t>na základě vzájemné kontroly si opraví svá chybná řešení</w:t>
            </w:r>
          </w:p>
        </w:tc>
        <w:tc>
          <w:tcPr>
            <w:tcW w:w="3780" w:type="dxa"/>
          </w:tcPr>
          <w:p w:rsidR="00D066FA" w:rsidRPr="00231DE9" w:rsidRDefault="00D066FA">
            <w:pPr>
              <w:numPr>
                <w:ilvl w:val="0"/>
                <w:numId w:val="16"/>
              </w:numPr>
            </w:pPr>
          </w:p>
        </w:tc>
      </w:tr>
      <w:tr w:rsidR="00D066FA" w:rsidRPr="00231DE9">
        <w:trPr>
          <w:cantSplit/>
        </w:trPr>
        <w:tc>
          <w:tcPr>
            <w:tcW w:w="1870" w:type="dxa"/>
            <w:vMerge/>
          </w:tcPr>
          <w:p w:rsidR="00D066FA" w:rsidRPr="00231DE9" w:rsidRDefault="00D066FA"/>
        </w:tc>
        <w:tc>
          <w:tcPr>
            <w:tcW w:w="8460" w:type="dxa"/>
            <w:gridSpan w:val="2"/>
          </w:tcPr>
          <w:p w:rsidR="00D066FA" w:rsidRPr="00231DE9" w:rsidRDefault="00D066FA">
            <w:pPr>
              <w:numPr>
                <w:ilvl w:val="0"/>
                <w:numId w:val="16"/>
              </w:numPr>
            </w:pPr>
            <w:r w:rsidRPr="00231DE9">
              <w:t>vysvětlí konkrétní důsledky výsledných řešení – přínosy a nežádoucí dopady</w:t>
            </w:r>
          </w:p>
        </w:tc>
        <w:tc>
          <w:tcPr>
            <w:tcW w:w="3780" w:type="dxa"/>
          </w:tcPr>
          <w:p w:rsidR="00D066FA" w:rsidRPr="00231DE9" w:rsidRDefault="00D066FA">
            <w:pPr>
              <w:numPr>
                <w:ilvl w:val="0"/>
                <w:numId w:val="16"/>
              </w:numPr>
            </w:pPr>
          </w:p>
        </w:tc>
      </w:tr>
    </w:tbl>
    <w:p w:rsidR="00D066FA" w:rsidRPr="00231DE9" w:rsidRDefault="00D066FA">
      <w:r w:rsidRPr="00231DE9">
        <w:t>Strategie směřující ke kompetenci k řešení problémů:</w:t>
      </w:r>
    </w:p>
    <w:p w:rsidR="00D066FA" w:rsidRPr="00231DE9" w:rsidRDefault="00D066FA">
      <w:pPr>
        <w:numPr>
          <w:ilvl w:val="0"/>
          <w:numId w:val="17"/>
        </w:numPr>
      </w:pPr>
      <w:r w:rsidRPr="00231DE9">
        <w:t xml:space="preserve">umožňujeme žákům pokoušet se o vytváření hypotéz, pozorování různých jevů, hledání vysvětlení, provádění pokusů </w:t>
      </w:r>
    </w:p>
    <w:p w:rsidR="00D066FA" w:rsidRPr="00231DE9" w:rsidRDefault="00D066FA">
      <w:pPr>
        <w:numPr>
          <w:ilvl w:val="0"/>
          <w:numId w:val="17"/>
        </w:numPr>
      </w:pPr>
      <w:r w:rsidRPr="00231DE9">
        <w:t>při řešení problémů pomocí algoritmu zařazujeme do výuky modelové příklady</w:t>
      </w:r>
    </w:p>
    <w:p w:rsidR="00D066FA" w:rsidRPr="00231DE9" w:rsidRDefault="00D066FA">
      <w:pPr>
        <w:numPr>
          <w:ilvl w:val="0"/>
          <w:numId w:val="17"/>
        </w:numPr>
      </w:pPr>
      <w:r w:rsidRPr="00231DE9">
        <w:t>žákům není bráněno při vlastní volbě pořadí vypracování úkolů</w:t>
      </w:r>
    </w:p>
    <w:p w:rsidR="00D066FA" w:rsidRPr="00231DE9" w:rsidRDefault="00D066FA">
      <w:pPr>
        <w:numPr>
          <w:ilvl w:val="0"/>
          <w:numId w:val="17"/>
        </w:numPr>
      </w:pPr>
      <w:r w:rsidRPr="00231DE9">
        <w:t>do výuky se snažíme postupně zapojovat úkoly z praxe</w:t>
      </w:r>
    </w:p>
    <w:p w:rsidR="00D066FA" w:rsidRPr="00231DE9" w:rsidRDefault="00D066FA">
      <w:pPr>
        <w:numPr>
          <w:ilvl w:val="0"/>
          <w:numId w:val="17"/>
        </w:numPr>
      </w:pPr>
      <w:r w:rsidRPr="00231DE9">
        <w:t>výukové materiály vytvářené na škole jsou koncipovány tak, aby umožňovaly dané problémy samostatně objevovat</w:t>
      </w:r>
    </w:p>
    <w:p w:rsidR="00121C19" w:rsidRPr="00231DE9" w:rsidRDefault="00121C19" w:rsidP="00E02687">
      <w:pPr>
        <w:ind w:left="720"/>
      </w:pPr>
      <w:r w:rsidRPr="00231DE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2"/>
        <w:gridCol w:w="4092"/>
        <w:gridCol w:w="4266"/>
        <w:gridCol w:w="3741"/>
        <w:gridCol w:w="31"/>
      </w:tblGrid>
      <w:tr w:rsidR="00D066FA" w:rsidRPr="00231DE9" w:rsidTr="00E02687">
        <w:trPr>
          <w:gridAfter w:val="1"/>
          <w:wAfter w:w="31" w:type="dxa"/>
          <w:cantSplit/>
        </w:trPr>
        <w:tc>
          <w:tcPr>
            <w:tcW w:w="1862" w:type="dxa"/>
            <w:vMerge w:val="restart"/>
            <w:shd w:val="clear" w:color="auto" w:fill="E0E0E0"/>
            <w:vAlign w:val="center"/>
          </w:tcPr>
          <w:p w:rsidR="00D066FA" w:rsidRPr="00231DE9" w:rsidRDefault="00D066FA">
            <w:pPr>
              <w:pStyle w:val="Nadpis1"/>
              <w:rPr>
                <w:rFonts w:ascii="Times New Roman" w:hAnsi="Times New Roman" w:cs="Times New Roman"/>
                <w:b w:val="0"/>
                <w:bCs w:val="0"/>
              </w:rPr>
            </w:pPr>
            <w:r w:rsidRPr="00231DE9">
              <w:rPr>
                <w:rFonts w:ascii="Times New Roman" w:hAnsi="Times New Roman" w:cs="Times New Roman"/>
                <w:b w:val="0"/>
                <w:bCs w:val="0"/>
              </w:rPr>
              <w:t>Klíčová kompetence         komunikativní</w:t>
            </w:r>
          </w:p>
        </w:tc>
        <w:tc>
          <w:tcPr>
            <w:tcW w:w="12099" w:type="dxa"/>
            <w:gridSpan w:val="3"/>
          </w:tcPr>
          <w:p w:rsidR="00D066FA" w:rsidRPr="00231DE9" w:rsidRDefault="00D066FA">
            <w:r w:rsidRPr="00231DE9">
              <w:t>Na konci ……žák:</w:t>
            </w:r>
          </w:p>
        </w:tc>
      </w:tr>
      <w:tr w:rsidR="00D066FA" w:rsidRPr="00231DE9" w:rsidTr="00E02687">
        <w:trPr>
          <w:gridAfter w:val="1"/>
          <w:wAfter w:w="31" w:type="dxa"/>
          <w:cantSplit/>
        </w:trPr>
        <w:tc>
          <w:tcPr>
            <w:tcW w:w="1862" w:type="dxa"/>
            <w:vMerge/>
            <w:shd w:val="clear" w:color="auto" w:fill="E0E0E0"/>
          </w:tcPr>
          <w:p w:rsidR="00D066FA" w:rsidRPr="00231DE9" w:rsidRDefault="00D066FA"/>
        </w:tc>
        <w:tc>
          <w:tcPr>
            <w:tcW w:w="4092" w:type="dxa"/>
          </w:tcPr>
          <w:p w:rsidR="00D066FA" w:rsidRPr="00231DE9" w:rsidRDefault="00D066FA">
            <w:proofErr w:type="gramStart"/>
            <w:r w:rsidRPr="00231DE9">
              <w:t>…5.ročníku</w:t>
            </w:r>
            <w:proofErr w:type="gramEnd"/>
            <w:r w:rsidRPr="00231DE9">
              <w:t>…</w:t>
            </w:r>
          </w:p>
        </w:tc>
        <w:tc>
          <w:tcPr>
            <w:tcW w:w="4266" w:type="dxa"/>
          </w:tcPr>
          <w:p w:rsidR="00D066FA" w:rsidRPr="00231DE9" w:rsidRDefault="00D066FA">
            <w:r w:rsidRPr="00231DE9">
              <w:t xml:space="preserve">…1. </w:t>
            </w:r>
            <w:proofErr w:type="gramStart"/>
            <w:r w:rsidRPr="00231DE9">
              <w:t>až  5.ročníku</w:t>
            </w:r>
            <w:proofErr w:type="gramEnd"/>
            <w:r w:rsidR="00B50BD3" w:rsidRPr="00231DE9">
              <w:t xml:space="preserve"> ve škole</w:t>
            </w:r>
            <w:r w:rsidRPr="00231DE9">
              <w:t>…</w:t>
            </w:r>
          </w:p>
        </w:tc>
        <w:tc>
          <w:tcPr>
            <w:tcW w:w="3741" w:type="dxa"/>
          </w:tcPr>
          <w:p w:rsidR="00D066FA" w:rsidRPr="00231DE9" w:rsidRDefault="00D066FA"/>
        </w:tc>
      </w:tr>
      <w:tr w:rsidR="00D066FA" w:rsidRPr="00231DE9" w:rsidTr="00E02687">
        <w:trPr>
          <w:cantSplit/>
        </w:trPr>
        <w:tc>
          <w:tcPr>
            <w:tcW w:w="1862" w:type="dxa"/>
            <w:vMerge w:val="restart"/>
          </w:tcPr>
          <w:p w:rsidR="00D066FA" w:rsidRPr="00231DE9" w:rsidRDefault="00D066FA">
            <w:r w:rsidRPr="00231DE9">
              <w:lastRenderedPageBreak/>
              <w:t>Práce s informacemi (jejich výběr, třídění)</w:t>
            </w:r>
          </w:p>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 textu, promluvě či jiném záznamu pojmenuje hlavní myšlenky a stručně je shrne; určí, kde jsou klíčová místa</w:t>
            </w:r>
          </w:p>
        </w:tc>
        <w:tc>
          <w:tcPr>
            <w:tcW w:w="4266" w:type="dxa"/>
          </w:tcPr>
          <w:p w:rsidR="00D066FA" w:rsidRPr="00231DE9" w:rsidRDefault="00D066FA">
            <w:pPr>
              <w:numPr>
                <w:ilvl w:val="0"/>
                <w:numId w:val="16"/>
              </w:numPr>
            </w:pPr>
            <w:r w:rsidRPr="00231DE9">
              <w:t>dle nadání ovládá základní čtenářské dovednosti (čte s porozuměním)</w:t>
            </w:r>
          </w:p>
          <w:p w:rsidR="00D066FA" w:rsidRPr="00231DE9" w:rsidRDefault="00D066FA">
            <w:pPr>
              <w:numPr>
                <w:ilvl w:val="0"/>
                <w:numId w:val="16"/>
              </w:numPr>
            </w:pPr>
            <w:r w:rsidRPr="00231DE9">
              <w:t>naslouchá s porozuměním</w:t>
            </w:r>
          </w:p>
          <w:p w:rsidR="00D066FA" w:rsidRPr="00231DE9" w:rsidRDefault="00D066FA">
            <w:pPr>
              <w:numPr>
                <w:ilvl w:val="0"/>
                <w:numId w:val="16"/>
              </w:numPr>
            </w:pPr>
            <w:r w:rsidRPr="00231DE9">
              <w:t>v textu objeví slova nebo celá vyjádření, která tam logicky nepatří</w:t>
            </w:r>
          </w:p>
          <w:p w:rsidR="00D066FA" w:rsidRPr="00231DE9" w:rsidRDefault="00D066FA">
            <w:pPr>
              <w:numPr>
                <w:ilvl w:val="0"/>
                <w:numId w:val="16"/>
              </w:numPr>
            </w:pPr>
            <w:r w:rsidRPr="00231DE9">
              <w:t>různými formami prezentuje dílčí výsledky své práce</w:t>
            </w:r>
          </w:p>
        </w:tc>
        <w:tc>
          <w:tcPr>
            <w:tcW w:w="3772" w:type="dxa"/>
            <w:gridSpan w:val="2"/>
          </w:tcPr>
          <w:p w:rsidR="00D066FA" w:rsidRPr="00231DE9" w:rsidRDefault="00D066FA" w:rsidP="003D2301">
            <w:pPr>
              <w:ind w:left="720"/>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 různých zdrojích, které má k dispozici, najde informace, které souvisejí s tématem, o němž s učitelem a spolužáky diskutují</w:t>
            </w:r>
          </w:p>
        </w:tc>
        <w:tc>
          <w:tcPr>
            <w:tcW w:w="4266" w:type="dxa"/>
          </w:tcPr>
          <w:p w:rsidR="00D066FA" w:rsidRPr="00231DE9" w:rsidRDefault="00D066FA">
            <w:pPr>
              <w:numPr>
                <w:ilvl w:val="0"/>
                <w:numId w:val="16"/>
              </w:numPr>
            </w:pPr>
            <w:r w:rsidRPr="00231DE9">
              <w:t>vrátí v textu na místo, které mu pomůže vyřešit otázku nebo jiný problém</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 xml:space="preserve">pozná, které informace v textu si protiřečí, pokud ho na takové místo upozorní učitel </w:t>
            </w:r>
          </w:p>
        </w:tc>
        <w:tc>
          <w:tcPr>
            <w:tcW w:w="4266" w:type="dxa"/>
          </w:tcPr>
          <w:p w:rsidR="00D066FA" w:rsidRPr="00231DE9" w:rsidRDefault="00D066FA">
            <w:pPr>
              <w:numPr>
                <w:ilvl w:val="0"/>
                <w:numId w:val="16"/>
              </w:numPr>
            </w:pPr>
            <w:r w:rsidRPr="00231DE9">
              <w:t>v textu objeví vetřelce (slova nebo celé věty, které svým logickým významem do textu nepatří)</w:t>
            </w:r>
          </w:p>
        </w:tc>
        <w:tc>
          <w:tcPr>
            <w:tcW w:w="3772" w:type="dxa"/>
            <w:gridSpan w:val="2"/>
          </w:tcPr>
          <w:p w:rsidR="00D066FA" w:rsidRPr="00231DE9" w:rsidRDefault="00D066FA">
            <w:pPr>
              <w:ind w:left="360"/>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porovná různá tvrzení, pozná, když se od sebe liší </w:t>
            </w:r>
          </w:p>
        </w:tc>
        <w:tc>
          <w:tcPr>
            <w:tcW w:w="4266" w:type="dxa"/>
          </w:tcPr>
          <w:p w:rsidR="00D066FA" w:rsidRPr="00231DE9" w:rsidRDefault="00D066FA">
            <w:pPr>
              <w:numPr>
                <w:ilvl w:val="0"/>
                <w:numId w:val="16"/>
              </w:numPr>
            </w:pPr>
            <w:r w:rsidRPr="00231DE9">
              <w:t>pracuje s otázkami, které nabízejí více možností řešení</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k získávání a výměně informací využije základní funkce informačních a komunikačních prostředků a technologií, v dané situaci použije informační a komunikační prostředek nebo technologii, které ovládá</w:t>
            </w:r>
          </w:p>
        </w:tc>
        <w:tc>
          <w:tcPr>
            <w:tcW w:w="4266" w:type="dxa"/>
          </w:tcPr>
          <w:p w:rsidR="00D066FA" w:rsidRPr="00231DE9" w:rsidRDefault="00D066FA">
            <w:pPr>
              <w:numPr>
                <w:ilvl w:val="0"/>
                <w:numId w:val="16"/>
              </w:numPr>
            </w:pPr>
            <w:r w:rsidRPr="00231DE9">
              <w:t>orientuje se ve slovníku</w:t>
            </w:r>
          </w:p>
          <w:p w:rsidR="00D066FA" w:rsidRPr="00231DE9" w:rsidRDefault="00D066FA">
            <w:pPr>
              <w:numPr>
                <w:ilvl w:val="0"/>
                <w:numId w:val="16"/>
              </w:numPr>
            </w:pPr>
            <w:r w:rsidRPr="00231DE9">
              <w:t>orientuje se v encyklopedii</w:t>
            </w:r>
          </w:p>
          <w:p w:rsidR="00D066FA" w:rsidRPr="00231DE9" w:rsidRDefault="00D066FA">
            <w:pPr>
              <w:numPr>
                <w:ilvl w:val="0"/>
                <w:numId w:val="16"/>
              </w:numPr>
            </w:pPr>
            <w:r w:rsidRPr="00231DE9">
              <w:t>orientuje se základní odborné publikaci (učebnice)</w:t>
            </w:r>
          </w:p>
          <w:p w:rsidR="00D066FA" w:rsidRPr="00231DE9" w:rsidRDefault="00D066FA">
            <w:pPr>
              <w:numPr>
                <w:ilvl w:val="0"/>
                <w:numId w:val="16"/>
              </w:numPr>
            </w:pPr>
            <w:r w:rsidRPr="00231DE9">
              <w:t>vyhledá jednoduchou informaci na internetu</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MezeraRVPZV"/>
              <w:numPr>
                <w:ilvl w:val="0"/>
                <w:numId w:val="16"/>
              </w:numPr>
              <w:tabs>
                <w:tab w:val="left" w:pos="432"/>
              </w:tabs>
              <w:rPr>
                <w:sz w:val="24"/>
                <w:szCs w:val="24"/>
              </w:rPr>
            </w:pPr>
            <w:r w:rsidRPr="00231DE9">
              <w:rPr>
                <w:sz w:val="24"/>
                <w:szCs w:val="24"/>
              </w:rPr>
              <w:t xml:space="preserve">pozná, když ho autor textu o něčem přesvědčuje manipulativním způsobem (když nezdůvodňuje, a jen konstatuje, zdůvodňuje nelogicky, tvrzení nedává smysl apod.) </w:t>
            </w:r>
          </w:p>
        </w:tc>
        <w:tc>
          <w:tcPr>
            <w:tcW w:w="4266" w:type="dxa"/>
          </w:tcPr>
          <w:p w:rsidR="00D066FA" w:rsidRPr="00231DE9" w:rsidRDefault="00D066FA">
            <w:pPr>
              <w:numPr>
                <w:ilvl w:val="0"/>
                <w:numId w:val="16"/>
              </w:numPr>
            </w:pPr>
            <w:r w:rsidRPr="00231DE9">
              <w:t>odhaluje slova (vetřelce), která do textu nepatří</w:t>
            </w:r>
          </w:p>
          <w:p w:rsidR="00D066FA" w:rsidRPr="00231DE9" w:rsidRDefault="00D066FA">
            <w:pPr>
              <w:numPr>
                <w:ilvl w:val="0"/>
                <w:numId w:val="16"/>
              </w:numPr>
            </w:pPr>
            <w:r w:rsidRPr="00231DE9">
              <w:t>v textu odhaluje nepravdivá tvrzení</w:t>
            </w:r>
          </w:p>
        </w:tc>
        <w:tc>
          <w:tcPr>
            <w:tcW w:w="3772" w:type="dxa"/>
            <w:gridSpan w:val="2"/>
          </w:tcPr>
          <w:p w:rsidR="00D066FA" w:rsidRPr="00231DE9" w:rsidRDefault="00D066FA">
            <w:pPr>
              <w:ind w:left="360"/>
            </w:pPr>
          </w:p>
        </w:tc>
      </w:tr>
      <w:tr w:rsidR="00D066FA" w:rsidRPr="00231DE9" w:rsidTr="00E02687">
        <w:trPr>
          <w:cantSplit/>
        </w:trPr>
        <w:tc>
          <w:tcPr>
            <w:tcW w:w="1862" w:type="dxa"/>
            <w:vMerge w:val="restart"/>
          </w:tcPr>
          <w:p w:rsidR="00D066FA" w:rsidRPr="00231DE9" w:rsidRDefault="00D066FA">
            <w:r w:rsidRPr="00231DE9">
              <w:lastRenderedPageBreak/>
              <w:t>Způsob vyjadřování (jeho srozumitelnost a logika)</w:t>
            </w:r>
          </w:p>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používá správné termíny a výstižné výrazy, které souvisejí s daným tématem; vysvětlí ostatním termín, který použil, v případě, že mu neporozuměli; dokončuje věty </w:t>
            </w:r>
          </w:p>
        </w:tc>
        <w:tc>
          <w:tcPr>
            <w:tcW w:w="4266" w:type="dxa"/>
          </w:tcPr>
          <w:p w:rsidR="00D066FA" w:rsidRPr="00231DE9" w:rsidRDefault="00D066FA">
            <w:pPr>
              <w:numPr>
                <w:ilvl w:val="0"/>
                <w:numId w:val="16"/>
              </w:numPr>
            </w:pPr>
            <w:r w:rsidRPr="00231DE9">
              <w:t>zjednodušeně si zapíše zadání domácího úkolu</w:t>
            </w:r>
          </w:p>
          <w:p w:rsidR="00D066FA" w:rsidRPr="00231DE9" w:rsidRDefault="00D066FA">
            <w:pPr>
              <w:numPr>
                <w:ilvl w:val="0"/>
                <w:numId w:val="16"/>
              </w:numPr>
            </w:pPr>
            <w:r w:rsidRPr="00231DE9">
              <w:t>prezentuje výsledky své práce</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 xml:space="preserve">k vyjádření používá grafických znázornění a symbolických prostředků </w:t>
            </w:r>
          </w:p>
        </w:tc>
        <w:tc>
          <w:tcPr>
            <w:tcW w:w="4266" w:type="dxa"/>
          </w:tcPr>
          <w:p w:rsidR="00D066FA" w:rsidRPr="00231DE9" w:rsidRDefault="00D066FA">
            <w:pPr>
              <w:numPr>
                <w:ilvl w:val="0"/>
                <w:numId w:val="16"/>
              </w:numPr>
            </w:pPr>
            <w:r w:rsidRPr="00231DE9">
              <w:t>vytvoří myšlenkovou mapu</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MezeraRVPZV"/>
              <w:numPr>
                <w:ilvl w:val="0"/>
                <w:numId w:val="16"/>
              </w:numPr>
              <w:tabs>
                <w:tab w:val="left" w:pos="432"/>
              </w:tabs>
              <w:rPr>
                <w:sz w:val="24"/>
                <w:szCs w:val="24"/>
              </w:rPr>
            </w:pPr>
            <w:r w:rsidRPr="00231DE9">
              <w:rPr>
                <w:sz w:val="24"/>
                <w:szCs w:val="24"/>
              </w:rPr>
              <w:t xml:space="preserve">při popisu situací nebo vyprávění příběhu ze života postupuje chronologicky od začátku do konce, najde příčiny a následky dané situace a popíše je </w:t>
            </w:r>
          </w:p>
        </w:tc>
        <w:tc>
          <w:tcPr>
            <w:tcW w:w="4266" w:type="dxa"/>
          </w:tcPr>
          <w:p w:rsidR="00D066FA" w:rsidRPr="00231DE9" w:rsidRDefault="00D066FA">
            <w:pPr>
              <w:numPr>
                <w:ilvl w:val="0"/>
                <w:numId w:val="16"/>
              </w:numPr>
            </w:pPr>
            <w:r w:rsidRPr="00231DE9">
              <w:t>nakreslí obrázkovou osnovu příběhu</w:t>
            </w:r>
          </w:p>
          <w:p w:rsidR="00D066FA" w:rsidRPr="00231DE9" w:rsidRDefault="00D066FA">
            <w:pPr>
              <w:numPr>
                <w:ilvl w:val="0"/>
                <w:numId w:val="16"/>
              </w:numPr>
            </w:pPr>
            <w:r w:rsidRPr="00231DE9">
              <w:t>vytvoří myšlenkovou mapu příběhu, kterou logicky seřadí dle časové následnosti</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tcPr>
          <w:p w:rsidR="00D066FA" w:rsidRPr="00231DE9" w:rsidRDefault="00D066FA">
            <w:r w:rsidRPr="00231DE9">
              <w:t>Písemný projev</w:t>
            </w:r>
          </w:p>
        </w:tc>
        <w:tc>
          <w:tcPr>
            <w:tcW w:w="4092" w:type="dxa"/>
          </w:tcPr>
          <w:p w:rsidR="00D066FA" w:rsidRPr="00231DE9" w:rsidRDefault="00D066FA">
            <w:pPr>
              <w:pStyle w:val="MezeraRVPZV"/>
              <w:numPr>
                <w:ilvl w:val="0"/>
                <w:numId w:val="16"/>
              </w:numPr>
              <w:tabs>
                <w:tab w:val="left" w:pos="432"/>
              </w:tabs>
              <w:rPr>
                <w:sz w:val="24"/>
                <w:szCs w:val="24"/>
              </w:rPr>
            </w:pPr>
            <w:r w:rsidRPr="00231DE9">
              <w:rPr>
                <w:sz w:val="24"/>
                <w:szCs w:val="24"/>
              </w:rPr>
              <w:t>svou myšlenku, svůj prožitek nebo příběh podává písemně s jasnou logikou, od začátku do konce, neztrácí se v podrobnostech</w:t>
            </w:r>
          </w:p>
        </w:tc>
        <w:tc>
          <w:tcPr>
            <w:tcW w:w="4266" w:type="dxa"/>
          </w:tcPr>
          <w:p w:rsidR="00D066FA" w:rsidRPr="00231DE9" w:rsidRDefault="00D066FA">
            <w:pPr>
              <w:numPr>
                <w:ilvl w:val="0"/>
                <w:numId w:val="16"/>
              </w:numPr>
            </w:pPr>
            <w:r w:rsidRPr="00231DE9">
              <w:t>nebojí se písemného projevu</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val="restart"/>
          </w:tcPr>
          <w:p w:rsidR="00D066FA" w:rsidRPr="00231DE9" w:rsidRDefault="00D066FA">
            <w:r w:rsidRPr="00231DE9">
              <w:lastRenderedPageBreak/>
              <w:t>Ústní projev</w:t>
            </w:r>
          </w:p>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pro jednotlivce i pro celou třídu srozumitelně vysloví svou myšlenku, shrne nejdůležitější informace, které se dočetl nebo které vybral z ústního projevu druhého, a stručně a srozumitelně je sdělí ostatním; souvisle a zřetelně vypráví krátký příběh nebo podává nesložitou situaci, uvědomuje si přítomnost posluchačů</w:t>
            </w:r>
          </w:p>
        </w:tc>
        <w:tc>
          <w:tcPr>
            <w:tcW w:w="4266" w:type="dxa"/>
          </w:tcPr>
          <w:p w:rsidR="00D066FA" w:rsidRPr="00231DE9" w:rsidRDefault="00D066FA">
            <w:pPr>
              <w:numPr>
                <w:ilvl w:val="0"/>
                <w:numId w:val="16"/>
              </w:numPr>
            </w:pPr>
            <w:r w:rsidRPr="00231DE9">
              <w:t>v ranním kruhu vyjádří své pocity a nálady</w:t>
            </w:r>
          </w:p>
          <w:p w:rsidR="00D066FA" w:rsidRPr="00231DE9" w:rsidRDefault="00D066FA">
            <w:pPr>
              <w:numPr>
                <w:ilvl w:val="0"/>
                <w:numId w:val="16"/>
              </w:numPr>
            </w:pPr>
            <w:r w:rsidRPr="00231DE9">
              <w:t>v ranním nebo jiném komunitním kruhu projeví svůj názor</w:t>
            </w:r>
          </w:p>
          <w:p w:rsidR="00D066FA" w:rsidRPr="00231DE9" w:rsidRDefault="00D066FA">
            <w:pPr>
              <w:numPr>
                <w:ilvl w:val="0"/>
                <w:numId w:val="16"/>
              </w:numPr>
            </w:pPr>
            <w:r w:rsidRPr="00231DE9">
              <w:t>zná základní komunikační pravidla</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8358" w:type="dxa"/>
            <w:gridSpan w:val="2"/>
          </w:tcPr>
          <w:p w:rsidR="00D066FA" w:rsidRPr="00231DE9" w:rsidRDefault="00D066FA">
            <w:pPr>
              <w:numPr>
                <w:ilvl w:val="0"/>
                <w:numId w:val="16"/>
              </w:numPr>
            </w:pPr>
            <w:r w:rsidRPr="00231DE9">
              <w:t>rozlišuje, zda mluví se svým vrstevníkem (dítětem) nebo dospělým, se známým nebo neznámým člověkem a přizpůsobí tomu svou mluvu</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8358" w:type="dxa"/>
            <w:gridSpan w:val="2"/>
          </w:tcPr>
          <w:p w:rsidR="00D066FA" w:rsidRPr="00231DE9" w:rsidRDefault="00D066FA">
            <w:pPr>
              <w:numPr>
                <w:ilvl w:val="0"/>
                <w:numId w:val="16"/>
              </w:numPr>
            </w:pPr>
            <w:r w:rsidRPr="00231DE9">
              <w:t xml:space="preserve">když mluví před ostatními, sleduje jejich reakce a přizpůsobuje se jim </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8358" w:type="dxa"/>
            <w:gridSpan w:val="2"/>
          </w:tcPr>
          <w:p w:rsidR="00D066FA" w:rsidRPr="00231DE9" w:rsidRDefault="00D066FA">
            <w:pPr>
              <w:numPr>
                <w:ilvl w:val="0"/>
                <w:numId w:val="16"/>
              </w:numPr>
            </w:pPr>
            <w:r w:rsidRPr="00231DE9">
              <w:t>mluví nahlas a zřetelně, přímo k adresátům, „řeč těla“ slouží sdělení</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val="restart"/>
          </w:tcPr>
          <w:p w:rsidR="00D066FA" w:rsidRPr="00231DE9" w:rsidRDefault="00D066FA">
            <w:r w:rsidRPr="00231DE9">
              <w:t>Naslouchání, navazování a udržování kontaktu při komunikaci</w:t>
            </w:r>
          </w:p>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vyslechne druhého, aniž by ho zbytečně přerušoval; udržuje s mluvčím oční kontakt</w:t>
            </w:r>
          </w:p>
        </w:tc>
        <w:tc>
          <w:tcPr>
            <w:tcW w:w="4266" w:type="dxa"/>
          </w:tcPr>
          <w:p w:rsidR="00D066FA" w:rsidRPr="00231DE9" w:rsidRDefault="00D066FA">
            <w:pPr>
              <w:numPr>
                <w:ilvl w:val="0"/>
                <w:numId w:val="16"/>
              </w:numPr>
            </w:pPr>
            <w:r w:rsidRPr="00231DE9">
              <w:t>v ranním kruhu vyslechne všechny účastníky</w:t>
            </w:r>
          </w:p>
          <w:p w:rsidR="00D066FA" w:rsidRPr="00231DE9" w:rsidRDefault="00D066FA">
            <w:pPr>
              <w:numPr>
                <w:ilvl w:val="0"/>
                <w:numId w:val="16"/>
              </w:numPr>
            </w:pPr>
            <w:r w:rsidRPr="00231DE9">
              <w:t>(kooperativní učení, role)</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8358" w:type="dxa"/>
            <w:gridSpan w:val="2"/>
          </w:tcPr>
          <w:p w:rsidR="00D066FA" w:rsidRPr="00231DE9" w:rsidRDefault="00D066FA">
            <w:pPr>
              <w:numPr>
                <w:ilvl w:val="0"/>
                <w:numId w:val="16"/>
              </w:numPr>
            </w:pPr>
            <w:r w:rsidRPr="00231DE9">
              <w:t>za pomoci starších osob nebo svých vrstevníků naváže v kolektivu nové kontakty a domluví se s osobami, které dosud neznal</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když něčemu nerozumí, zeptá se, jak to mluvčí myslel</w:t>
            </w:r>
          </w:p>
        </w:tc>
        <w:tc>
          <w:tcPr>
            <w:tcW w:w="4266" w:type="dxa"/>
          </w:tcPr>
          <w:p w:rsidR="00D066FA" w:rsidRPr="00231DE9" w:rsidRDefault="00D066FA">
            <w:pPr>
              <w:numPr>
                <w:ilvl w:val="0"/>
                <w:numId w:val="16"/>
              </w:numPr>
            </w:pPr>
            <w:r w:rsidRPr="00231DE9">
              <w:t>slušně se přihlásí o slovo</w:t>
            </w:r>
          </w:p>
          <w:p w:rsidR="00D066FA" w:rsidRPr="00231DE9" w:rsidRDefault="00D066FA">
            <w:pPr>
              <w:numPr>
                <w:ilvl w:val="0"/>
                <w:numId w:val="16"/>
              </w:numPr>
            </w:pPr>
            <w:r w:rsidRPr="00231DE9">
              <w:t>využívá možností nabízených v plánu hodiny při nepochopení</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odpoví na položenou otázku, řekne svůj názor na věc</w:t>
            </w:r>
          </w:p>
        </w:tc>
        <w:tc>
          <w:tcPr>
            <w:tcW w:w="4266" w:type="dxa"/>
          </w:tcPr>
          <w:p w:rsidR="00D066FA" w:rsidRPr="00231DE9" w:rsidRDefault="00D066FA">
            <w:pPr>
              <w:numPr>
                <w:ilvl w:val="0"/>
                <w:numId w:val="16"/>
              </w:numPr>
            </w:pPr>
            <w:r w:rsidRPr="00231DE9">
              <w:t>vyhledá odpověď</w:t>
            </w:r>
          </w:p>
          <w:p w:rsidR="00D066FA" w:rsidRPr="00231DE9" w:rsidRDefault="00D066FA">
            <w:pPr>
              <w:numPr>
                <w:ilvl w:val="0"/>
                <w:numId w:val="16"/>
              </w:numPr>
            </w:pPr>
            <w:r w:rsidRPr="00231DE9">
              <w:t>odpovídá celou větou</w:t>
            </w:r>
          </w:p>
        </w:tc>
        <w:tc>
          <w:tcPr>
            <w:tcW w:w="3772" w:type="dxa"/>
            <w:gridSpan w:val="2"/>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když s druhým nesouhlasí, řekne mu to tak, aby ho neurazil</w:t>
            </w:r>
          </w:p>
        </w:tc>
        <w:tc>
          <w:tcPr>
            <w:tcW w:w="4266" w:type="dxa"/>
            <w:vMerge w:val="restart"/>
          </w:tcPr>
          <w:p w:rsidR="00D066FA" w:rsidRPr="00231DE9" w:rsidRDefault="00D066FA">
            <w:pPr>
              <w:numPr>
                <w:ilvl w:val="0"/>
                <w:numId w:val="16"/>
              </w:numPr>
            </w:pPr>
            <w:r w:rsidRPr="00231DE9">
              <w:t xml:space="preserve">škola zpracovává didaktický systém, ve kterém jsou začleněny </w:t>
            </w:r>
            <w:r w:rsidRPr="00231DE9">
              <w:lastRenderedPageBreak/>
              <w:t>prvky Etické výchovy a Osobnostně sociální výchovy</w:t>
            </w:r>
          </w:p>
          <w:p w:rsidR="00D066FA" w:rsidRPr="00231DE9" w:rsidRDefault="00D066FA"/>
        </w:tc>
        <w:tc>
          <w:tcPr>
            <w:tcW w:w="3772" w:type="dxa"/>
            <w:gridSpan w:val="2"/>
            <w:vMerge w:val="restart"/>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přihlásí se o slovo, řídí se pravidly diskuse, v diskusi upozorní, když něčí vstup nepatří k hlavnímu tématu</w:t>
            </w:r>
          </w:p>
        </w:tc>
        <w:tc>
          <w:tcPr>
            <w:tcW w:w="4266" w:type="dxa"/>
            <w:vMerge/>
          </w:tcPr>
          <w:p w:rsidR="00D066FA" w:rsidRPr="00231DE9" w:rsidRDefault="00D066FA">
            <w:pPr>
              <w:numPr>
                <w:ilvl w:val="0"/>
                <w:numId w:val="16"/>
              </w:numPr>
            </w:pPr>
          </w:p>
        </w:tc>
        <w:tc>
          <w:tcPr>
            <w:tcW w:w="3772" w:type="dxa"/>
            <w:gridSpan w:val="2"/>
            <w:vMerge/>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 diskusi mluví tak, aby mu ostatní rozuměli</w:t>
            </w:r>
          </w:p>
        </w:tc>
        <w:tc>
          <w:tcPr>
            <w:tcW w:w="4266" w:type="dxa"/>
            <w:vMerge/>
          </w:tcPr>
          <w:p w:rsidR="00D066FA" w:rsidRPr="00231DE9" w:rsidRDefault="00D066FA">
            <w:pPr>
              <w:numPr>
                <w:ilvl w:val="0"/>
                <w:numId w:val="16"/>
              </w:numPr>
            </w:pPr>
          </w:p>
        </w:tc>
        <w:tc>
          <w:tcPr>
            <w:tcW w:w="3772" w:type="dxa"/>
            <w:gridSpan w:val="2"/>
            <w:vMerge/>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přijme, když druhý nesouhlasí s jeho názorem (nezlobí se na něj pro jeho názor) </w:t>
            </w:r>
          </w:p>
        </w:tc>
        <w:tc>
          <w:tcPr>
            <w:tcW w:w="4266" w:type="dxa"/>
            <w:vMerge/>
          </w:tcPr>
          <w:p w:rsidR="00D066FA" w:rsidRPr="00231DE9" w:rsidRDefault="00D066FA">
            <w:pPr>
              <w:numPr>
                <w:ilvl w:val="0"/>
                <w:numId w:val="16"/>
              </w:numPr>
            </w:pPr>
          </w:p>
        </w:tc>
        <w:tc>
          <w:tcPr>
            <w:tcW w:w="3772" w:type="dxa"/>
            <w:gridSpan w:val="2"/>
            <w:vMerge/>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různými způsoby vyjádří své názory, pocity a myšlenky </w:t>
            </w:r>
          </w:p>
        </w:tc>
        <w:tc>
          <w:tcPr>
            <w:tcW w:w="4266" w:type="dxa"/>
            <w:vMerge/>
          </w:tcPr>
          <w:p w:rsidR="00D066FA" w:rsidRPr="00231DE9" w:rsidRDefault="00D066FA">
            <w:pPr>
              <w:numPr>
                <w:ilvl w:val="0"/>
                <w:numId w:val="16"/>
              </w:numPr>
            </w:pPr>
          </w:p>
        </w:tc>
        <w:tc>
          <w:tcPr>
            <w:tcW w:w="3772" w:type="dxa"/>
            <w:gridSpan w:val="2"/>
            <w:vMerge/>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hájí svůj názor na věc, zformuluje, proč je o věci přesvědčen</w:t>
            </w:r>
          </w:p>
        </w:tc>
        <w:tc>
          <w:tcPr>
            <w:tcW w:w="4266" w:type="dxa"/>
            <w:vMerge/>
          </w:tcPr>
          <w:p w:rsidR="00D066FA" w:rsidRPr="00231DE9" w:rsidRDefault="00D066FA">
            <w:pPr>
              <w:numPr>
                <w:ilvl w:val="0"/>
                <w:numId w:val="16"/>
              </w:numPr>
            </w:pPr>
          </w:p>
        </w:tc>
        <w:tc>
          <w:tcPr>
            <w:tcW w:w="3772" w:type="dxa"/>
            <w:gridSpan w:val="2"/>
            <w:vMerge/>
          </w:tcPr>
          <w:p w:rsidR="00D066FA" w:rsidRPr="00231DE9" w:rsidRDefault="00D066FA">
            <w:pPr>
              <w:numPr>
                <w:ilvl w:val="0"/>
                <w:numId w:val="16"/>
              </w:numPr>
            </w:pPr>
          </w:p>
        </w:tc>
      </w:tr>
      <w:tr w:rsidR="00D066FA" w:rsidRPr="00231DE9" w:rsidTr="00E02687">
        <w:trPr>
          <w:cantSplit/>
        </w:trPr>
        <w:tc>
          <w:tcPr>
            <w:tcW w:w="1862" w:type="dxa"/>
            <w:vMerge/>
          </w:tcPr>
          <w:p w:rsidR="00D066FA" w:rsidRPr="00231DE9" w:rsidRDefault="00D066FA"/>
        </w:tc>
        <w:tc>
          <w:tcPr>
            <w:tcW w:w="4092" w:type="dxa"/>
          </w:tcPr>
          <w:p w:rsidR="00D066FA" w:rsidRPr="00231DE9" w:rsidRDefault="00D066FA">
            <w:pPr>
              <w:pStyle w:val="MezeraRVPZV"/>
              <w:numPr>
                <w:ilvl w:val="0"/>
                <w:numId w:val="16"/>
              </w:numPr>
              <w:tabs>
                <w:tab w:val="left" w:pos="432"/>
              </w:tabs>
              <w:rPr>
                <w:sz w:val="24"/>
                <w:szCs w:val="24"/>
              </w:rPr>
            </w:pPr>
            <w:r w:rsidRPr="00231DE9">
              <w:rPr>
                <w:sz w:val="24"/>
                <w:szCs w:val="24"/>
              </w:rPr>
              <w:t>pokud je pro něj nějaká komunikace nepříjemná a má pocit, že ho chce někdo o něčem proti jeho vůli přesvědčit, vyhledá pomoc u staršího spolužáka nebo u dospělého</w:t>
            </w:r>
          </w:p>
        </w:tc>
        <w:tc>
          <w:tcPr>
            <w:tcW w:w="4266" w:type="dxa"/>
            <w:vMerge/>
          </w:tcPr>
          <w:p w:rsidR="00D066FA" w:rsidRPr="00231DE9" w:rsidRDefault="00D066FA">
            <w:pPr>
              <w:numPr>
                <w:ilvl w:val="0"/>
                <w:numId w:val="16"/>
              </w:numPr>
            </w:pPr>
          </w:p>
        </w:tc>
        <w:tc>
          <w:tcPr>
            <w:tcW w:w="3772" w:type="dxa"/>
            <w:gridSpan w:val="2"/>
            <w:vMerge/>
          </w:tcPr>
          <w:p w:rsidR="00D066FA" w:rsidRPr="00231DE9" w:rsidRDefault="00D066FA">
            <w:pPr>
              <w:numPr>
                <w:ilvl w:val="0"/>
                <w:numId w:val="16"/>
              </w:numPr>
            </w:pPr>
          </w:p>
        </w:tc>
      </w:tr>
    </w:tbl>
    <w:p w:rsidR="00D066FA" w:rsidRPr="00231DE9" w:rsidRDefault="00D066FA"/>
    <w:p w:rsidR="00D066FA" w:rsidRPr="00231DE9" w:rsidRDefault="00D066FA">
      <w:r w:rsidRPr="00231DE9">
        <w:t>Strategie směřující ke kompetenci komunikativní:</w:t>
      </w:r>
    </w:p>
    <w:p w:rsidR="00D066FA" w:rsidRPr="00231DE9" w:rsidRDefault="00D066FA">
      <w:pPr>
        <w:numPr>
          <w:ilvl w:val="0"/>
          <w:numId w:val="19"/>
        </w:numPr>
      </w:pPr>
      <w:r w:rsidRPr="00231DE9">
        <w:t>klademe důraz na týmovou práci a kooperativní učení</w:t>
      </w:r>
    </w:p>
    <w:p w:rsidR="00D066FA" w:rsidRPr="00231DE9" w:rsidRDefault="00D066FA">
      <w:pPr>
        <w:numPr>
          <w:ilvl w:val="0"/>
          <w:numId w:val="19"/>
        </w:numPr>
      </w:pPr>
      <w:r w:rsidRPr="00231DE9">
        <w:t xml:space="preserve">umožňujeme žákům  prezentovat vlastní názory v komunitním kruhu </w:t>
      </w:r>
    </w:p>
    <w:p w:rsidR="00D066FA" w:rsidRPr="00231DE9" w:rsidRDefault="00D066FA">
      <w:pPr>
        <w:numPr>
          <w:ilvl w:val="0"/>
          <w:numId w:val="19"/>
        </w:numPr>
      </w:pPr>
      <w:r w:rsidRPr="00231DE9">
        <w:t>využíváme metody obsahující prvky prezentace výsledků</w:t>
      </w:r>
    </w:p>
    <w:p w:rsidR="00D066FA" w:rsidRPr="00231DE9" w:rsidRDefault="00D066FA">
      <w:pPr>
        <w:numPr>
          <w:ilvl w:val="0"/>
          <w:numId w:val="19"/>
        </w:numPr>
      </w:pPr>
      <w:r w:rsidRPr="00231DE9">
        <w:t>žáci využívají informační technologie pro získávání informací</w:t>
      </w:r>
    </w:p>
    <w:p w:rsidR="00D066FA" w:rsidRPr="00231DE9" w:rsidRDefault="00D066FA">
      <w:pPr>
        <w:numPr>
          <w:ilvl w:val="0"/>
          <w:numId w:val="19"/>
        </w:numPr>
      </w:pPr>
      <w:r w:rsidRPr="00231DE9">
        <w:t>využíváme činnosti umožňující komunikaci s různých věkových skupin (málotřídní škola)</w:t>
      </w:r>
    </w:p>
    <w:p w:rsidR="00D066FA" w:rsidRPr="00231DE9" w:rsidRDefault="00D066FA">
      <w:pPr>
        <w:pStyle w:val="RVP-vetuiva"/>
        <w:numPr>
          <w:ilvl w:val="0"/>
          <w:numId w:val="0"/>
        </w:numPr>
        <w:spacing w:before="60"/>
        <w:ind w:left="360" w:hanging="360"/>
        <w:rPr>
          <w:sz w:val="24"/>
          <w:szCs w:val="23"/>
        </w:rPr>
      </w:pPr>
    </w:p>
    <w:tbl>
      <w:tblPr>
        <w:tblW w:w="14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3580"/>
        <w:gridCol w:w="200"/>
        <w:gridCol w:w="4320"/>
        <w:gridCol w:w="3941"/>
      </w:tblGrid>
      <w:tr w:rsidR="00D066FA" w:rsidRPr="00231DE9">
        <w:trPr>
          <w:cantSplit/>
          <w:trHeight w:val="275"/>
        </w:trPr>
        <w:tc>
          <w:tcPr>
            <w:tcW w:w="2230" w:type="dxa"/>
            <w:vMerge w:val="restart"/>
            <w:shd w:val="clear" w:color="auto" w:fill="E0E0E0"/>
            <w:vAlign w:val="center"/>
          </w:tcPr>
          <w:p w:rsidR="00D066FA" w:rsidRPr="00231DE9" w:rsidRDefault="00D066FA">
            <w:pPr>
              <w:pStyle w:val="Nadpis1"/>
              <w:rPr>
                <w:rFonts w:ascii="Times New Roman" w:hAnsi="Times New Roman" w:cs="Times New Roman"/>
                <w:b w:val="0"/>
                <w:bCs w:val="0"/>
              </w:rPr>
            </w:pPr>
            <w:r w:rsidRPr="00231DE9">
              <w:rPr>
                <w:rFonts w:ascii="Times New Roman" w:hAnsi="Times New Roman" w:cs="Times New Roman"/>
                <w:b w:val="0"/>
                <w:bCs w:val="0"/>
              </w:rPr>
              <w:t xml:space="preserve">Klíčová kompetence         sociální a personální </w:t>
            </w:r>
          </w:p>
        </w:tc>
        <w:tc>
          <w:tcPr>
            <w:tcW w:w="12041" w:type="dxa"/>
            <w:gridSpan w:val="4"/>
          </w:tcPr>
          <w:p w:rsidR="00D066FA" w:rsidRPr="00231DE9" w:rsidRDefault="00D066FA">
            <w:r w:rsidRPr="00231DE9">
              <w:t>Na konci ……žák:</w:t>
            </w:r>
          </w:p>
        </w:tc>
      </w:tr>
      <w:tr w:rsidR="00D066FA" w:rsidRPr="00231DE9">
        <w:trPr>
          <w:cantSplit/>
          <w:trHeight w:val="147"/>
        </w:trPr>
        <w:tc>
          <w:tcPr>
            <w:tcW w:w="2230" w:type="dxa"/>
            <w:vMerge/>
            <w:shd w:val="clear" w:color="auto" w:fill="E0E0E0"/>
          </w:tcPr>
          <w:p w:rsidR="00D066FA" w:rsidRPr="00231DE9" w:rsidRDefault="00D066FA"/>
        </w:tc>
        <w:tc>
          <w:tcPr>
            <w:tcW w:w="3780" w:type="dxa"/>
            <w:gridSpan w:val="2"/>
          </w:tcPr>
          <w:p w:rsidR="00D066FA" w:rsidRPr="00231DE9" w:rsidRDefault="00D066FA">
            <w:proofErr w:type="gramStart"/>
            <w:r w:rsidRPr="00231DE9">
              <w:t>5.ročníku</w:t>
            </w:r>
            <w:proofErr w:type="gramEnd"/>
          </w:p>
        </w:tc>
        <w:tc>
          <w:tcPr>
            <w:tcW w:w="4320" w:type="dxa"/>
          </w:tcPr>
          <w:p w:rsidR="00D066FA" w:rsidRPr="00231DE9" w:rsidRDefault="00B50BD3">
            <w:proofErr w:type="gramStart"/>
            <w:r w:rsidRPr="00231DE9">
              <w:t>….</w:t>
            </w:r>
            <w:r w:rsidR="00D066FA" w:rsidRPr="00231DE9">
              <w:t>1. až</w:t>
            </w:r>
            <w:proofErr w:type="gramEnd"/>
            <w:r w:rsidR="00D066FA" w:rsidRPr="00231DE9">
              <w:t xml:space="preserve">  5.ročníku</w:t>
            </w:r>
            <w:r w:rsidRPr="00231DE9">
              <w:t xml:space="preserve"> ve škole…</w:t>
            </w:r>
          </w:p>
        </w:tc>
        <w:tc>
          <w:tcPr>
            <w:tcW w:w="3941" w:type="dxa"/>
          </w:tcPr>
          <w:p w:rsidR="00D066FA" w:rsidRPr="00231DE9" w:rsidRDefault="00D066FA"/>
        </w:tc>
      </w:tr>
      <w:tr w:rsidR="00D066FA" w:rsidRPr="00231DE9">
        <w:trPr>
          <w:cantSplit/>
        </w:trPr>
        <w:tc>
          <w:tcPr>
            <w:tcW w:w="2230" w:type="dxa"/>
            <w:vMerge w:val="restart"/>
          </w:tcPr>
          <w:p w:rsidR="00D066FA" w:rsidRPr="00231DE9" w:rsidRDefault="00D066FA">
            <w:r w:rsidRPr="00231DE9">
              <w:lastRenderedPageBreak/>
              <w:t>Přípravná fáze práce ve skupině</w:t>
            </w:r>
          </w:p>
        </w:tc>
        <w:tc>
          <w:tcPr>
            <w:tcW w:w="3780" w:type="dxa"/>
            <w:gridSpan w:val="2"/>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než začne pracovat, probere vlastními slovy s ostatními ve skupině, co mají za úkol </w:t>
            </w:r>
          </w:p>
        </w:tc>
        <w:tc>
          <w:tcPr>
            <w:tcW w:w="4320" w:type="dxa"/>
          </w:tcPr>
          <w:p w:rsidR="00D066FA" w:rsidRPr="00231DE9" w:rsidRDefault="00D066FA">
            <w:pPr>
              <w:numPr>
                <w:ilvl w:val="0"/>
                <w:numId w:val="16"/>
              </w:numPr>
            </w:pPr>
            <w:r w:rsidRPr="00231DE9">
              <w:t>s porozuměním si přečte zadání úkolu</w:t>
            </w:r>
          </w:p>
          <w:p w:rsidR="00D066FA" w:rsidRPr="00231DE9" w:rsidRDefault="00D066FA">
            <w:pPr>
              <w:numPr>
                <w:ilvl w:val="0"/>
                <w:numId w:val="16"/>
              </w:numPr>
            </w:pPr>
            <w:r w:rsidRPr="00231DE9">
              <w:t>pracuje podle plánu hodiny</w:t>
            </w:r>
          </w:p>
          <w:p w:rsidR="00D066FA" w:rsidRPr="00231DE9" w:rsidRDefault="00D066FA">
            <w:pPr>
              <w:numPr>
                <w:ilvl w:val="0"/>
                <w:numId w:val="16"/>
              </w:numPr>
            </w:pPr>
            <w:r w:rsidRPr="00231DE9">
              <w:t>před každým dílčím úkolem si přečte jeho zadání</w:t>
            </w:r>
          </w:p>
          <w:p w:rsidR="00D066FA" w:rsidRPr="00231DE9" w:rsidRDefault="00D066FA">
            <w:pPr>
              <w:numPr>
                <w:ilvl w:val="0"/>
                <w:numId w:val="16"/>
              </w:numPr>
            </w:pPr>
            <w:r w:rsidRPr="00231DE9">
              <w:t>pokud je čtenářem nebo vedoucím skupiny, sdělí zadání ostatním členům skupiny</w:t>
            </w:r>
          </w:p>
          <w:p w:rsidR="00D066FA" w:rsidRPr="00231DE9" w:rsidRDefault="00D066FA">
            <w:pPr>
              <w:numPr>
                <w:ilvl w:val="0"/>
                <w:numId w:val="16"/>
              </w:numPr>
            </w:pPr>
            <w:r w:rsidRPr="00231DE9">
              <w:t>do připraveného pracovního listu společně se skupinou zaznamená návrh pracovního postupu</w:t>
            </w:r>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3780" w:type="dxa"/>
            <w:gridSpan w:val="2"/>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rozdělí si ve skupině role, které jsou v zadání vymezeny, případně použije známé role</w:t>
            </w:r>
          </w:p>
        </w:tc>
        <w:tc>
          <w:tcPr>
            <w:tcW w:w="4320" w:type="dxa"/>
          </w:tcPr>
          <w:p w:rsidR="00D066FA" w:rsidRPr="00231DE9" w:rsidRDefault="00D066FA">
            <w:pPr>
              <w:numPr>
                <w:ilvl w:val="0"/>
                <w:numId w:val="16"/>
              </w:numPr>
            </w:pPr>
            <w:r w:rsidRPr="00231DE9">
              <w:t>je v roli čtenáře  skupiny</w:t>
            </w:r>
          </w:p>
          <w:p w:rsidR="00D066FA" w:rsidRPr="00231DE9" w:rsidRDefault="00D066FA">
            <w:pPr>
              <w:numPr>
                <w:ilvl w:val="0"/>
                <w:numId w:val="16"/>
              </w:numPr>
            </w:pPr>
            <w:r w:rsidRPr="00231DE9">
              <w:t>pracuje v rolích členů skupiny</w:t>
            </w:r>
          </w:p>
          <w:p w:rsidR="00D066FA" w:rsidRPr="00231DE9" w:rsidRDefault="00D066FA">
            <w:pPr>
              <w:numPr>
                <w:ilvl w:val="0"/>
                <w:numId w:val="16"/>
              </w:numPr>
            </w:pPr>
            <w:r w:rsidRPr="00231DE9">
              <w:t>každý týden se pravidelně mění v rolích ve skupině</w:t>
            </w:r>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3780" w:type="dxa"/>
            <w:gridSpan w:val="2"/>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vymezuje spolu s ostatními kritéria dobře odvedené práce nebo objasňuje ta, která skupina dostala spolu s úkolem</w:t>
            </w:r>
          </w:p>
        </w:tc>
        <w:tc>
          <w:tcPr>
            <w:tcW w:w="4320" w:type="dxa"/>
          </w:tcPr>
          <w:p w:rsidR="00D066FA" w:rsidRPr="00231DE9" w:rsidRDefault="00D066FA">
            <w:pPr>
              <w:numPr>
                <w:ilvl w:val="0"/>
                <w:numId w:val="16"/>
              </w:numPr>
            </w:pPr>
            <w:r w:rsidRPr="00231DE9">
              <w:t>dokončenou práci si zkontroluje</w:t>
            </w:r>
          </w:p>
          <w:p w:rsidR="00D066FA" w:rsidRPr="00231DE9" w:rsidRDefault="00D066FA">
            <w:pPr>
              <w:numPr>
                <w:ilvl w:val="0"/>
                <w:numId w:val="16"/>
              </w:numPr>
            </w:pPr>
            <w:r w:rsidRPr="00231DE9">
              <w:t>do jednoduché tabulky zaznamená hodnocení své práce</w:t>
            </w:r>
          </w:p>
          <w:p w:rsidR="00D066FA" w:rsidRPr="00231DE9" w:rsidRDefault="00D066FA">
            <w:pPr>
              <w:numPr>
                <w:ilvl w:val="0"/>
                <w:numId w:val="16"/>
              </w:numPr>
            </w:pPr>
            <w:r w:rsidRPr="00231DE9">
              <w:t>společně s učitelem hodnotí svou práci ústně</w:t>
            </w:r>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8100" w:type="dxa"/>
            <w:gridSpan w:val="3"/>
          </w:tcPr>
          <w:p w:rsidR="00D066FA" w:rsidRPr="00231DE9" w:rsidRDefault="00D066FA">
            <w:pPr>
              <w:numPr>
                <w:ilvl w:val="0"/>
                <w:numId w:val="16"/>
              </w:numPr>
            </w:pPr>
            <w:r w:rsidRPr="00231DE9">
              <w:t>upraví pracovní místo, aby se skupině dobře pracovalo, po dobu práce udržuje pracovní pořádek, půjčuje pomůcky</w:t>
            </w:r>
          </w:p>
        </w:tc>
        <w:tc>
          <w:tcPr>
            <w:tcW w:w="3941" w:type="dxa"/>
          </w:tcPr>
          <w:p w:rsidR="00D066FA" w:rsidRPr="00231DE9" w:rsidRDefault="00D066FA">
            <w:pPr>
              <w:ind w:left="360"/>
            </w:pPr>
          </w:p>
        </w:tc>
      </w:tr>
      <w:tr w:rsidR="00D066FA" w:rsidRPr="00231DE9">
        <w:trPr>
          <w:cantSplit/>
        </w:trPr>
        <w:tc>
          <w:tcPr>
            <w:tcW w:w="2230" w:type="dxa"/>
            <w:vMerge/>
          </w:tcPr>
          <w:p w:rsidR="00D066FA" w:rsidRPr="00231DE9" w:rsidRDefault="00D066FA"/>
        </w:tc>
        <w:tc>
          <w:tcPr>
            <w:tcW w:w="3780" w:type="dxa"/>
            <w:gridSpan w:val="2"/>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dodržuje uzávěrku úkolu, plní mezi termíny dohodnuté s učitelem</w:t>
            </w:r>
          </w:p>
        </w:tc>
        <w:tc>
          <w:tcPr>
            <w:tcW w:w="4320" w:type="dxa"/>
          </w:tcPr>
          <w:p w:rsidR="00D066FA" w:rsidRPr="00231DE9" w:rsidRDefault="00D066FA">
            <w:pPr>
              <w:numPr>
                <w:ilvl w:val="0"/>
                <w:numId w:val="16"/>
              </w:numPr>
            </w:pPr>
            <w:r w:rsidRPr="00231DE9">
              <w:t>domácí úkoly si zapisuje do notýsku</w:t>
            </w:r>
          </w:p>
          <w:p w:rsidR="00D066FA" w:rsidRPr="00231DE9" w:rsidRDefault="00D066FA">
            <w:pPr>
              <w:numPr>
                <w:ilvl w:val="0"/>
                <w:numId w:val="16"/>
              </w:numPr>
            </w:pPr>
            <w:r w:rsidRPr="00231DE9">
              <w:t>plnění jednotlivých úkolů v rámci práce s plánem hodiny označuje jednoduchým způsobem</w:t>
            </w:r>
          </w:p>
          <w:p w:rsidR="00D066FA" w:rsidRPr="00231DE9" w:rsidRDefault="00D066FA">
            <w:pPr>
              <w:numPr>
                <w:ilvl w:val="0"/>
                <w:numId w:val="16"/>
              </w:numPr>
            </w:pPr>
            <w:r w:rsidRPr="00231DE9">
              <w:t>kontroluje donášení svých domácích úkolů i domácích úkolů spolužáků</w:t>
            </w:r>
          </w:p>
          <w:p w:rsidR="00D066FA" w:rsidRPr="00231DE9" w:rsidRDefault="00D066FA">
            <w:pPr>
              <w:numPr>
                <w:ilvl w:val="0"/>
                <w:numId w:val="16"/>
              </w:numPr>
            </w:pPr>
            <w:r w:rsidRPr="00231DE9">
              <w:t>stanoví si jednoduché dílčí cíle, jejichž plnění postupně kontroluje</w:t>
            </w:r>
          </w:p>
        </w:tc>
        <w:tc>
          <w:tcPr>
            <w:tcW w:w="3941" w:type="dxa"/>
          </w:tcPr>
          <w:p w:rsidR="00D066FA" w:rsidRPr="00231DE9" w:rsidRDefault="00D066FA">
            <w:pPr>
              <w:ind w:left="360"/>
            </w:pPr>
          </w:p>
        </w:tc>
      </w:tr>
      <w:tr w:rsidR="00D066FA" w:rsidRPr="00231DE9">
        <w:trPr>
          <w:cantSplit/>
        </w:trPr>
        <w:tc>
          <w:tcPr>
            <w:tcW w:w="2230" w:type="dxa"/>
            <w:vMerge/>
          </w:tcPr>
          <w:p w:rsidR="00D066FA" w:rsidRPr="00231DE9" w:rsidRDefault="00D066FA"/>
        </w:tc>
        <w:tc>
          <w:tcPr>
            <w:tcW w:w="3780" w:type="dxa"/>
            <w:gridSpan w:val="2"/>
          </w:tcPr>
          <w:p w:rsidR="00D066FA" w:rsidRPr="00231DE9" w:rsidRDefault="00D066FA">
            <w:pPr>
              <w:pStyle w:val="MezeraRVPZV"/>
              <w:numPr>
                <w:ilvl w:val="0"/>
                <w:numId w:val="16"/>
              </w:numPr>
              <w:tabs>
                <w:tab w:val="left" w:pos="432"/>
              </w:tabs>
              <w:rPr>
                <w:sz w:val="24"/>
                <w:szCs w:val="24"/>
              </w:rPr>
            </w:pPr>
            <w:r w:rsidRPr="00231DE9">
              <w:rPr>
                <w:sz w:val="24"/>
                <w:szCs w:val="24"/>
              </w:rPr>
              <w:t>dodržuje domluvená a vyvěšená pravidla spolupráce, upozorní na jejich porušení</w:t>
            </w:r>
          </w:p>
        </w:tc>
        <w:tc>
          <w:tcPr>
            <w:tcW w:w="4320" w:type="dxa"/>
          </w:tcPr>
          <w:p w:rsidR="00D066FA" w:rsidRPr="00231DE9" w:rsidRDefault="00D066FA">
            <w:pPr>
              <w:numPr>
                <w:ilvl w:val="0"/>
                <w:numId w:val="16"/>
              </w:numPr>
            </w:pPr>
            <w:r w:rsidRPr="00231DE9">
              <w:t>spolu s ostatními spolužáky tvoří pravidla školního života</w:t>
            </w:r>
          </w:p>
          <w:p w:rsidR="00D066FA" w:rsidRPr="00231DE9" w:rsidRDefault="00D066FA">
            <w:pPr>
              <w:numPr>
                <w:ilvl w:val="0"/>
                <w:numId w:val="16"/>
              </w:numPr>
            </w:pPr>
            <w:r w:rsidRPr="00231DE9">
              <w:t>je si vědom porušení domluveného pravidla</w:t>
            </w:r>
          </w:p>
        </w:tc>
        <w:tc>
          <w:tcPr>
            <w:tcW w:w="3941" w:type="dxa"/>
          </w:tcPr>
          <w:p w:rsidR="00D066FA" w:rsidRPr="00231DE9" w:rsidRDefault="00D066FA">
            <w:pPr>
              <w:numPr>
                <w:ilvl w:val="0"/>
                <w:numId w:val="16"/>
              </w:numPr>
            </w:pPr>
          </w:p>
        </w:tc>
      </w:tr>
      <w:tr w:rsidR="00D066FA" w:rsidRPr="00231DE9">
        <w:trPr>
          <w:cantSplit/>
        </w:trPr>
        <w:tc>
          <w:tcPr>
            <w:tcW w:w="2230" w:type="dxa"/>
            <w:vMerge w:val="restart"/>
          </w:tcPr>
          <w:p w:rsidR="00D066FA" w:rsidRPr="00231DE9" w:rsidRDefault="00D066FA">
            <w:r w:rsidRPr="00231DE9">
              <w:t>Realizace práce ve skupině</w:t>
            </w:r>
          </w:p>
        </w:tc>
        <w:tc>
          <w:tcPr>
            <w:tcW w:w="3780" w:type="dxa"/>
            <w:gridSpan w:val="2"/>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plní jednoduché úkoly s menším počtem kroků, plní jasné role s návodem, a dotahuje je do konce; rozpozná, že jednoduchý úkol (jeho část) je hotov </w:t>
            </w:r>
          </w:p>
        </w:tc>
        <w:tc>
          <w:tcPr>
            <w:tcW w:w="4320" w:type="dxa"/>
          </w:tcPr>
          <w:p w:rsidR="00D066FA" w:rsidRPr="00231DE9" w:rsidRDefault="00D066FA">
            <w:pPr>
              <w:numPr>
                <w:ilvl w:val="0"/>
                <w:numId w:val="16"/>
              </w:numPr>
            </w:pPr>
            <w:r w:rsidRPr="00231DE9">
              <w:t>pracuje podle plánu hodiny</w:t>
            </w:r>
          </w:p>
          <w:p w:rsidR="00D066FA" w:rsidRPr="00231DE9" w:rsidRDefault="00D066FA">
            <w:pPr>
              <w:numPr>
                <w:ilvl w:val="0"/>
                <w:numId w:val="16"/>
              </w:numPr>
            </w:pPr>
            <w:r w:rsidRPr="00231DE9">
              <w:t>označuje splnění jednotlivých dílčích úkolů plánu hodiny</w:t>
            </w:r>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3780" w:type="dxa"/>
            <w:gridSpan w:val="2"/>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při potížích se svou částí práce hledá pomoc nejprve u spolužáků, či v knihách a v jiných zdrojích, nakonec u učitele</w:t>
            </w:r>
          </w:p>
        </w:tc>
        <w:tc>
          <w:tcPr>
            <w:tcW w:w="4320" w:type="dxa"/>
          </w:tcPr>
          <w:p w:rsidR="00D066FA" w:rsidRPr="00231DE9" w:rsidRDefault="00D066FA">
            <w:pPr>
              <w:numPr>
                <w:ilvl w:val="0"/>
                <w:numId w:val="16"/>
              </w:numPr>
            </w:pPr>
            <w:r w:rsidRPr="00231DE9">
              <w:t>využije nabídnutou pomoc v rámci práce s plánem hodiny</w:t>
            </w:r>
          </w:p>
          <w:p w:rsidR="00D066FA" w:rsidRPr="00231DE9" w:rsidRDefault="00D066FA">
            <w:pPr>
              <w:numPr>
                <w:ilvl w:val="0"/>
                <w:numId w:val="16"/>
              </w:numPr>
            </w:pPr>
            <w:r w:rsidRPr="00231DE9">
              <w:t>pomůže spolužákovi, pokud již úloze porozuměl</w:t>
            </w:r>
          </w:p>
          <w:p w:rsidR="00D066FA" w:rsidRPr="00231DE9" w:rsidRDefault="00D066FA">
            <w:pPr>
              <w:numPr>
                <w:ilvl w:val="0"/>
                <w:numId w:val="16"/>
              </w:numPr>
            </w:pPr>
            <w:r w:rsidRPr="00231DE9">
              <w:t>pro svou práci využívá učebnice, které si vytvořil během výuky v nižších ročnících</w:t>
            </w:r>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3780" w:type="dxa"/>
            <w:gridSpan w:val="2"/>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nabízí svou pomoc v případě potřeby – ochotně vyhoví při žádosti o pomoc</w:t>
            </w:r>
          </w:p>
        </w:tc>
        <w:tc>
          <w:tcPr>
            <w:tcW w:w="4320" w:type="dxa"/>
          </w:tcPr>
          <w:p w:rsidR="00D066FA" w:rsidRPr="00231DE9" w:rsidRDefault="00D066FA">
            <w:pPr>
              <w:numPr>
                <w:ilvl w:val="0"/>
                <w:numId w:val="16"/>
              </w:numPr>
            </w:pPr>
            <w:r w:rsidRPr="00231DE9">
              <w:t>pomůže žákům nižšího ročníku</w:t>
            </w:r>
          </w:p>
          <w:p w:rsidR="00D066FA" w:rsidRPr="00231DE9" w:rsidRDefault="00D066FA">
            <w:pPr>
              <w:numPr>
                <w:ilvl w:val="0"/>
                <w:numId w:val="16"/>
              </w:numPr>
            </w:pPr>
            <w:r w:rsidRPr="00231DE9">
              <w:t>pomůže spolužákovi</w:t>
            </w:r>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8100" w:type="dxa"/>
            <w:gridSpan w:val="3"/>
          </w:tcPr>
          <w:p w:rsidR="00D066FA" w:rsidRPr="00231DE9" w:rsidRDefault="00D066FA">
            <w:pPr>
              <w:numPr>
                <w:ilvl w:val="0"/>
                <w:numId w:val="16"/>
              </w:numPr>
            </w:pPr>
            <w:r w:rsidRPr="00231DE9">
              <w:t>postará se o hotové dílo v rámci zadání nebo na pokyn učitele</w:t>
            </w:r>
          </w:p>
        </w:tc>
        <w:tc>
          <w:tcPr>
            <w:tcW w:w="3941" w:type="dxa"/>
          </w:tcPr>
          <w:p w:rsidR="00D066FA" w:rsidRPr="00231DE9" w:rsidRDefault="00D066FA"/>
        </w:tc>
      </w:tr>
      <w:tr w:rsidR="00D066FA" w:rsidRPr="00231DE9">
        <w:trPr>
          <w:cantSplit/>
        </w:trPr>
        <w:tc>
          <w:tcPr>
            <w:tcW w:w="2230" w:type="dxa"/>
            <w:vMerge/>
          </w:tcPr>
          <w:p w:rsidR="00D066FA" w:rsidRPr="00231DE9" w:rsidRDefault="00D066FA"/>
        </w:tc>
        <w:tc>
          <w:tcPr>
            <w:tcW w:w="8100" w:type="dxa"/>
            <w:gridSpan w:val="3"/>
          </w:tcPr>
          <w:p w:rsidR="00D066FA" w:rsidRPr="00231DE9" w:rsidRDefault="00D066FA">
            <w:pPr>
              <w:numPr>
                <w:ilvl w:val="0"/>
                <w:numId w:val="16"/>
              </w:numPr>
            </w:pPr>
            <w:r w:rsidRPr="00231DE9">
              <w:t>po skončení práce se v čase vymezeném učitelem nebo pravidly postará o úklid</w:t>
            </w:r>
          </w:p>
        </w:tc>
        <w:tc>
          <w:tcPr>
            <w:tcW w:w="3941" w:type="dxa"/>
          </w:tcPr>
          <w:p w:rsidR="00D066FA" w:rsidRPr="00231DE9" w:rsidRDefault="00D066FA">
            <w:pPr>
              <w:ind w:left="360"/>
            </w:pPr>
          </w:p>
        </w:tc>
      </w:tr>
      <w:tr w:rsidR="00D066FA" w:rsidRPr="00231DE9">
        <w:trPr>
          <w:cantSplit/>
        </w:trPr>
        <w:tc>
          <w:tcPr>
            <w:tcW w:w="2230" w:type="dxa"/>
            <w:vMerge w:val="restart"/>
          </w:tcPr>
          <w:p w:rsidR="00D066FA" w:rsidRPr="00231DE9" w:rsidRDefault="00D066FA">
            <w:r w:rsidRPr="00231DE9">
              <w:t>Vyhodnocení práce ve skupině</w:t>
            </w:r>
          </w:p>
        </w:tc>
        <w:tc>
          <w:tcPr>
            <w:tcW w:w="358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ze zadaných hledisek sleduje práci celé skupiny, jednotlivců i sebe a hodnotí ji podle modelu, s pomocí pracovního listu nebo podle kritérií připravených učitelem</w:t>
            </w:r>
          </w:p>
        </w:tc>
        <w:tc>
          <w:tcPr>
            <w:tcW w:w="4520" w:type="dxa"/>
            <w:gridSpan w:val="2"/>
          </w:tcPr>
          <w:p w:rsidR="00D066FA" w:rsidRPr="00231DE9" w:rsidRDefault="00D066FA">
            <w:pPr>
              <w:numPr>
                <w:ilvl w:val="0"/>
                <w:numId w:val="16"/>
              </w:numPr>
            </w:pPr>
            <w:r w:rsidRPr="00231DE9">
              <w:t>je přítomen hodnocení své písemné práce učitelem</w:t>
            </w:r>
          </w:p>
          <w:p w:rsidR="00D066FA" w:rsidRPr="00231DE9" w:rsidRDefault="00D066FA">
            <w:pPr>
              <w:numPr>
                <w:ilvl w:val="0"/>
                <w:numId w:val="16"/>
              </w:numPr>
            </w:pPr>
            <w:r w:rsidRPr="00231DE9">
              <w:t>podílí se na hodnocení své prezentace nebo prezentace celé skupiny</w:t>
            </w:r>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3580" w:type="dxa"/>
          </w:tcPr>
          <w:p w:rsidR="00D066FA" w:rsidRPr="00231DE9" w:rsidRDefault="00D066FA">
            <w:pPr>
              <w:pStyle w:val="MezeraRVPZV"/>
              <w:numPr>
                <w:ilvl w:val="0"/>
                <w:numId w:val="16"/>
              </w:numPr>
              <w:tabs>
                <w:tab w:val="left" w:pos="432"/>
              </w:tabs>
              <w:rPr>
                <w:sz w:val="24"/>
                <w:szCs w:val="24"/>
              </w:rPr>
            </w:pPr>
            <w:r w:rsidRPr="00231DE9">
              <w:rPr>
                <w:sz w:val="24"/>
                <w:szCs w:val="24"/>
              </w:rPr>
              <w:t>pod vedením učitele nebo podle pracovního listu navrhuje, co by se příště mělo dělat stejně a co jinak</w:t>
            </w:r>
          </w:p>
        </w:tc>
        <w:tc>
          <w:tcPr>
            <w:tcW w:w="4520" w:type="dxa"/>
            <w:gridSpan w:val="2"/>
          </w:tcPr>
          <w:p w:rsidR="00D066FA" w:rsidRPr="00231DE9" w:rsidRDefault="00D066FA">
            <w:pPr>
              <w:numPr>
                <w:ilvl w:val="0"/>
                <w:numId w:val="16"/>
              </w:numPr>
            </w:pPr>
            <w:r w:rsidRPr="00231DE9">
              <w:t>navrhuje změny ve výukovém procesu</w:t>
            </w:r>
          </w:p>
          <w:p w:rsidR="00D066FA" w:rsidRPr="00231DE9" w:rsidRDefault="00D066FA">
            <w:pPr>
              <w:numPr>
                <w:ilvl w:val="0"/>
                <w:numId w:val="16"/>
              </w:numPr>
            </w:pPr>
            <w:r w:rsidRPr="00231DE9">
              <w:t>realizuje navržené změny ve výukovém procesu</w:t>
            </w:r>
          </w:p>
        </w:tc>
        <w:tc>
          <w:tcPr>
            <w:tcW w:w="3941" w:type="dxa"/>
          </w:tcPr>
          <w:p w:rsidR="00D066FA" w:rsidRPr="00231DE9" w:rsidRDefault="00D066FA">
            <w:pPr>
              <w:numPr>
                <w:ilvl w:val="0"/>
                <w:numId w:val="16"/>
              </w:numPr>
            </w:pPr>
          </w:p>
        </w:tc>
      </w:tr>
      <w:tr w:rsidR="00D066FA" w:rsidRPr="00231DE9">
        <w:trPr>
          <w:cantSplit/>
        </w:trPr>
        <w:tc>
          <w:tcPr>
            <w:tcW w:w="2230" w:type="dxa"/>
            <w:vMerge w:val="restart"/>
          </w:tcPr>
          <w:p w:rsidR="00D066FA" w:rsidRPr="00231DE9" w:rsidRDefault="00D066FA">
            <w:r w:rsidRPr="00231DE9">
              <w:t>Upevňování vztahů s druhými</w:t>
            </w:r>
          </w:p>
        </w:tc>
        <w:tc>
          <w:tcPr>
            <w:tcW w:w="358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vyslovuje své ocenění nápadů a práce druhých dříve než kritiku; děkuje druhým za uznání, raduje se z úspěchu celé skupiny</w:t>
            </w:r>
          </w:p>
        </w:tc>
        <w:tc>
          <w:tcPr>
            <w:tcW w:w="4520" w:type="dxa"/>
            <w:gridSpan w:val="2"/>
          </w:tcPr>
          <w:p w:rsidR="00D066FA" w:rsidRPr="00231DE9" w:rsidRDefault="00D066FA">
            <w:pPr>
              <w:numPr>
                <w:ilvl w:val="0"/>
                <w:numId w:val="16"/>
              </w:numPr>
            </w:pPr>
            <w:r w:rsidRPr="00231DE9">
              <w:t>škola zpracovává didaktický systém, ve kterém jsou začleněny prvky Etické výchovy a Osobnostně sociální výchovy</w:t>
            </w:r>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358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neodmítá ani nekritizuje nápady, dokud nejsou prozkoumány; neposmívá se, reaguje na informaci a nikoli na osobu</w:t>
            </w:r>
          </w:p>
        </w:tc>
        <w:tc>
          <w:tcPr>
            <w:tcW w:w="4520" w:type="dxa"/>
            <w:gridSpan w:val="2"/>
          </w:tcPr>
          <w:p w:rsidR="00D066FA" w:rsidRPr="00231DE9" w:rsidRDefault="00D066FA">
            <w:pPr>
              <w:numPr>
                <w:ilvl w:val="0"/>
                <w:numId w:val="16"/>
              </w:numPr>
            </w:pPr>
            <w:r w:rsidRPr="00231DE9">
              <w:t xml:space="preserve">aktivně se účastní </w:t>
            </w:r>
            <w:proofErr w:type="spellStart"/>
            <w:r w:rsidRPr="00231DE9">
              <w:t>brianstormingu</w:t>
            </w:r>
            <w:proofErr w:type="spellEnd"/>
          </w:p>
        </w:tc>
        <w:tc>
          <w:tcPr>
            <w:tcW w:w="3941" w:type="dxa"/>
          </w:tcPr>
          <w:p w:rsidR="00D066FA" w:rsidRPr="00231DE9" w:rsidRDefault="00D066FA">
            <w:pPr>
              <w:numPr>
                <w:ilvl w:val="0"/>
                <w:numId w:val="16"/>
              </w:numPr>
            </w:pPr>
          </w:p>
        </w:tc>
      </w:tr>
      <w:tr w:rsidR="00D066FA" w:rsidRPr="00231DE9">
        <w:trPr>
          <w:cantSplit/>
        </w:trPr>
        <w:tc>
          <w:tcPr>
            <w:tcW w:w="2230" w:type="dxa"/>
            <w:vMerge/>
          </w:tcPr>
          <w:p w:rsidR="00D066FA" w:rsidRPr="00231DE9" w:rsidRDefault="00D066FA"/>
        </w:tc>
        <w:tc>
          <w:tcPr>
            <w:tcW w:w="3580" w:type="dxa"/>
          </w:tcPr>
          <w:p w:rsidR="00D066FA" w:rsidRPr="00231DE9" w:rsidRDefault="00D066FA">
            <w:pPr>
              <w:pStyle w:val="MezeraRVPZV"/>
              <w:numPr>
                <w:ilvl w:val="0"/>
                <w:numId w:val="16"/>
              </w:numPr>
              <w:tabs>
                <w:tab w:val="left" w:pos="432"/>
              </w:tabs>
              <w:rPr>
                <w:sz w:val="24"/>
                <w:szCs w:val="24"/>
              </w:rPr>
            </w:pPr>
            <w:r w:rsidRPr="00231DE9">
              <w:rPr>
                <w:sz w:val="24"/>
                <w:szCs w:val="24"/>
              </w:rPr>
              <w:t>při potížích nebo nezdaru neshazuje vinu na druhé</w:t>
            </w:r>
          </w:p>
        </w:tc>
        <w:tc>
          <w:tcPr>
            <w:tcW w:w="4520" w:type="dxa"/>
            <w:gridSpan w:val="2"/>
          </w:tcPr>
          <w:p w:rsidR="00D066FA" w:rsidRPr="00231DE9" w:rsidRDefault="00D066FA">
            <w:pPr>
              <w:numPr>
                <w:ilvl w:val="0"/>
                <w:numId w:val="16"/>
              </w:numPr>
            </w:pPr>
            <w:r w:rsidRPr="00231DE9">
              <w:t>škola zpracovává didaktický systém, ve kterém jsou začleněny prvky Etické výchovy a Osobnostně sociální výchovy</w:t>
            </w:r>
          </w:p>
        </w:tc>
        <w:tc>
          <w:tcPr>
            <w:tcW w:w="3941" w:type="dxa"/>
          </w:tcPr>
          <w:p w:rsidR="00D066FA" w:rsidRPr="00231DE9" w:rsidRDefault="00D066FA">
            <w:pPr>
              <w:numPr>
                <w:ilvl w:val="0"/>
                <w:numId w:val="16"/>
              </w:numPr>
            </w:pPr>
          </w:p>
        </w:tc>
      </w:tr>
      <w:tr w:rsidR="00D066FA" w:rsidRPr="00231DE9">
        <w:trPr>
          <w:cantSplit/>
        </w:trPr>
        <w:tc>
          <w:tcPr>
            <w:tcW w:w="2230" w:type="dxa"/>
            <w:vMerge w:val="restart"/>
          </w:tcPr>
          <w:p w:rsidR="00D066FA" w:rsidRPr="00231DE9" w:rsidRDefault="00D066FA">
            <w:r w:rsidRPr="00231DE9">
              <w:lastRenderedPageBreak/>
              <w:t>Podložená volba osobních cílů</w:t>
            </w:r>
          </w:p>
        </w:tc>
        <w:tc>
          <w:tcPr>
            <w:tcW w:w="358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z nabídky úkolů si vybere takové, které dokáže splnit</w:t>
            </w:r>
          </w:p>
          <w:p w:rsidR="00D066FA" w:rsidRPr="00231DE9" w:rsidRDefault="00D066FA">
            <w:pPr>
              <w:pStyle w:val="VetvtextuRVPZVChar"/>
              <w:tabs>
                <w:tab w:val="clear" w:pos="567"/>
                <w:tab w:val="left" w:pos="432"/>
              </w:tabs>
              <w:ind w:left="72"/>
              <w:jc w:val="left"/>
              <w:rPr>
                <w:sz w:val="24"/>
                <w:szCs w:val="24"/>
              </w:rPr>
            </w:pPr>
          </w:p>
        </w:tc>
        <w:tc>
          <w:tcPr>
            <w:tcW w:w="4520" w:type="dxa"/>
            <w:gridSpan w:val="2"/>
          </w:tcPr>
          <w:p w:rsidR="00D066FA" w:rsidRPr="00231DE9" w:rsidRDefault="00D066FA">
            <w:pPr>
              <w:numPr>
                <w:ilvl w:val="0"/>
                <w:numId w:val="16"/>
              </w:numPr>
            </w:pPr>
            <w:proofErr w:type="gramStart"/>
            <w:r w:rsidRPr="00231DE9">
              <w:t>v 5.ročníku</w:t>
            </w:r>
            <w:proofErr w:type="gramEnd"/>
          </w:p>
        </w:tc>
        <w:tc>
          <w:tcPr>
            <w:tcW w:w="3941" w:type="dxa"/>
          </w:tcPr>
          <w:p w:rsidR="00D066FA" w:rsidRPr="00231DE9" w:rsidRDefault="00D066FA">
            <w:pPr>
              <w:ind w:left="360"/>
            </w:pPr>
          </w:p>
        </w:tc>
      </w:tr>
      <w:tr w:rsidR="00D066FA" w:rsidRPr="00231DE9">
        <w:trPr>
          <w:cantSplit/>
        </w:trPr>
        <w:tc>
          <w:tcPr>
            <w:tcW w:w="2230" w:type="dxa"/>
            <w:vMerge/>
          </w:tcPr>
          <w:p w:rsidR="00D066FA" w:rsidRPr="00231DE9" w:rsidRDefault="00D066FA"/>
        </w:tc>
        <w:tc>
          <w:tcPr>
            <w:tcW w:w="3580"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v sebehodnotících pracovních listech si s pomocí učitele nebo rodiče volí cíl pro </w:t>
            </w:r>
            <w:proofErr w:type="spellStart"/>
            <w:r w:rsidRPr="00231DE9">
              <w:rPr>
                <w:sz w:val="24"/>
                <w:szCs w:val="24"/>
              </w:rPr>
              <w:t>sebezlepšení</w:t>
            </w:r>
            <w:proofErr w:type="spellEnd"/>
            <w:r w:rsidRPr="00231DE9">
              <w:rPr>
                <w:sz w:val="24"/>
                <w:szCs w:val="24"/>
              </w:rPr>
              <w:t xml:space="preserve"> a určuje, co pro to může udělat</w:t>
            </w:r>
          </w:p>
        </w:tc>
        <w:tc>
          <w:tcPr>
            <w:tcW w:w="4520" w:type="dxa"/>
            <w:gridSpan w:val="2"/>
          </w:tcPr>
          <w:p w:rsidR="00D066FA" w:rsidRPr="00231DE9" w:rsidRDefault="00D066FA">
            <w:pPr>
              <w:numPr>
                <w:ilvl w:val="0"/>
                <w:numId w:val="16"/>
              </w:numPr>
            </w:pPr>
            <w:r w:rsidRPr="00231DE9">
              <w:t>postupuje podle pokynů na pracovních listech, které jsou zaměřeny na hodnocení vlastní práce</w:t>
            </w:r>
          </w:p>
        </w:tc>
        <w:tc>
          <w:tcPr>
            <w:tcW w:w="3941" w:type="dxa"/>
          </w:tcPr>
          <w:p w:rsidR="00D066FA" w:rsidRPr="00231DE9" w:rsidRDefault="00D066FA">
            <w:pPr>
              <w:ind w:left="360"/>
            </w:pPr>
          </w:p>
        </w:tc>
      </w:tr>
      <w:tr w:rsidR="00D066FA" w:rsidRPr="00231DE9">
        <w:trPr>
          <w:cantSplit/>
        </w:trPr>
        <w:tc>
          <w:tcPr>
            <w:tcW w:w="2230" w:type="dxa"/>
            <w:vMerge/>
          </w:tcPr>
          <w:p w:rsidR="00D066FA" w:rsidRPr="00231DE9" w:rsidRDefault="00D066FA"/>
        </w:tc>
        <w:tc>
          <w:tcPr>
            <w:tcW w:w="3580" w:type="dxa"/>
          </w:tcPr>
          <w:p w:rsidR="00D066FA" w:rsidRPr="00231DE9" w:rsidRDefault="00D066FA">
            <w:pPr>
              <w:pStyle w:val="MezeraRVPZV"/>
              <w:numPr>
                <w:ilvl w:val="0"/>
                <w:numId w:val="16"/>
              </w:numPr>
              <w:tabs>
                <w:tab w:val="left" w:pos="432"/>
              </w:tabs>
              <w:rPr>
                <w:sz w:val="24"/>
                <w:szCs w:val="24"/>
              </w:rPr>
            </w:pPr>
            <w:r w:rsidRPr="00231DE9">
              <w:rPr>
                <w:sz w:val="24"/>
                <w:szCs w:val="24"/>
              </w:rPr>
              <w:t>vyslechne, co mu druzí nebo učitel o jeho práci říkají, radí se s učitelem, jak zlepšit své další jednání na základě toho, co se dozvěděl ze zpětné vazby</w:t>
            </w:r>
          </w:p>
        </w:tc>
        <w:tc>
          <w:tcPr>
            <w:tcW w:w="4520" w:type="dxa"/>
            <w:gridSpan w:val="2"/>
          </w:tcPr>
          <w:p w:rsidR="00D066FA" w:rsidRPr="00231DE9" w:rsidRDefault="00D066FA">
            <w:pPr>
              <w:numPr>
                <w:ilvl w:val="0"/>
                <w:numId w:val="16"/>
              </w:numPr>
            </w:pPr>
            <w:r w:rsidRPr="00231DE9">
              <w:t>naslouchá spolužákům při ranním kruhu</w:t>
            </w:r>
          </w:p>
        </w:tc>
        <w:tc>
          <w:tcPr>
            <w:tcW w:w="3941" w:type="dxa"/>
          </w:tcPr>
          <w:p w:rsidR="00D066FA" w:rsidRPr="00231DE9" w:rsidRDefault="00D066FA">
            <w:pPr>
              <w:numPr>
                <w:ilvl w:val="0"/>
                <w:numId w:val="16"/>
              </w:numPr>
            </w:pPr>
          </w:p>
        </w:tc>
      </w:tr>
      <w:tr w:rsidR="00D066FA" w:rsidRPr="00231DE9">
        <w:trPr>
          <w:cantSplit/>
        </w:trPr>
        <w:tc>
          <w:tcPr>
            <w:tcW w:w="2230" w:type="dxa"/>
          </w:tcPr>
          <w:p w:rsidR="00D066FA" w:rsidRPr="00231DE9" w:rsidRDefault="00D066FA">
            <w:r w:rsidRPr="00231DE9">
              <w:t>Emoce</w:t>
            </w:r>
          </w:p>
        </w:tc>
        <w:tc>
          <w:tcPr>
            <w:tcW w:w="3580" w:type="dxa"/>
          </w:tcPr>
          <w:p w:rsidR="00D066FA" w:rsidRPr="00231DE9" w:rsidRDefault="00D066FA">
            <w:pPr>
              <w:pStyle w:val="MezeraRVPZV"/>
              <w:numPr>
                <w:ilvl w:val="0"/>
                <w:numId w:val="16"/>
              </w:numPr>
              <w:tabs>
                <w:tab w:val="left" w:pos="432"/>
              </w:tabs>
              <w:rPr>
                <w:sz w:val="24"/>
                <w:szCs w:val="24"/>
              </w:rPr>
            </w:pPr>
            <w:r w:rsidRPr="00231DE9">
              <w:rPr>
                <w:sz w:val="24"/>
                <w:szCs w:val="24"/>
              </w:rPr>
              <w:t>omluví se za to, že nezvládl své emoce</w:t>
            </w:r>
          </w:p>
        </w:tc>
        <w:tc>
          <w:tcPr>
            <w:tcW w:w="4520" w:type="dxa"/>
            <w:gridSpan w:val="2"/>
          </w:tcPr>
          <w:p w:rsidR="00D066FA" w:rsidRPr="00231DE9" w:rsidRDefault="00D066FA">
            <w:pPr>
              <w:numPr>
                <w:ilvl w:val="0"/>
                <w:numId w:val="16"/>
              </w:numPr>
            </w:pPr>
            <w:r w:rsidRPr="00231DE9">
              <w:t>poznává své emoce</w:t>
            </w:r>
          </w:p>
        </w:tc>
        <w:tc>
          <w:tcPr>
            <w:tcW w:w="3941" w:type="dxa"/>
          </w:tcPr>
          <w:p w:rsidR="00D066FA" w:rsidRPr="00231DE9" w:rsidRDefault="00D066FA">
            <w:pPr>
              <w:numPr>
                <w:ilvl w:val="0"/>
                <w:numId w:val="16"/>
              </w:numPr>
            </w:pPr>
          </w:p>
        </w:tc>
      </w:tr>
    </w:tbl>
    <w:p w:rsidR="00D066FA" w:rsidRPr="00231DE9" w:rsidRDefault="00D066FA"/>
    <w:p w:rsidR="00D066FA" w:rsidRPr="00231DE9" w:rsidRDefault="00D066FA">
      <w:r w:rsidRPr="00231DE9">
        <w:t>Strategie směřující ke kompetenci sociální a personální:</w:t>
      </w:r>
    </w:p>
    <w:p w:rsidR="00D066FA" w:rsidRPr="00231DE9" w:rsidRDefault="00D066FA">
      <w:pPr>
        <w:numPr>
          <w:ilvl w:val="0"/>
          <w:numId w:val="20"/>
        </w:numPr>
      </w:pPr>
      <w:r w:rsidRPr="00231DE9">
        <w:t>na tvorbě pravidel se podílejí sami žáci</w:t>
      </w:r>
    </w:p>
    <w:p w:rsidR="00D066FA" w:rsidRPr="00231DE9" w:rsidRDefault="00D066FA">
      <w:pPr>
        <w:numPr>
          <w:ilvl w:val="0"/>
          <w:numId w:val="20"/>
        </w:numPr>
      </w:pPr>
      <w:r w:rsidRPr="00231DE9">
        <w:t>je vyžadováno dodržování dohodnutých pravidel</w:t>
      </w:r>
    </w:p>
    <w:p w:rsidR="00D066FA" w:rsidRPr="00231DE9" w:rsidRDefault="00D066FA">
      <w:pPr>
        <w:numPr>
          <w:ilvl w:val="0"/>
          <w:numId w:val="20"/>
        </w:numPr>
      </w:pPr>
      <w:r w:rsidRPr="00231DE9">
        <w:t>od prvního ročníku zařazujeme do výuky práci v týmu</w:t>
      </w:r>
    </w:p>
    <w:p w:rsidR="00D066FA" w:rsidRPr="00231DE9" w:rsidRDefault="00D066FA">
      <w:pPr>
        <w:numPr>
          <w:ilvl w:val="0"/>
          <w:numId w:val="20"/>
        </w:numPr>
      </w:pPr>
      <w:r w:rsidRPr="00231DE9">
        <w:t>zdůrazňujeme pravidla kvalitní spolupráce a nutnost vzájemné pomoci</w:t>
      </w:r>
    </w:p>
    <w:p w:rsidR="00D066FA" w:rsidRPr="00231DE9" w:rsidRDefault="00D066FA">
      <w:pPr>
        <w:numPr>
          <w:ilvl w:val="0"/>
          <w:numId w:val="20"/>
        </w:numPr>
      </w:pPr>
      <w:r w:rsidRPr="00231DE9">
        <w:t>vyžadujeme od žáků rozdělení rolí</w:t>
      </w:r>
    </w:p>
    <w:p w:rsidR="00D066FA" w:rsidRPr="00231DE9" w:rsidRDefault="00D066FA">
      <w:pPr>
        <w:numPr>
          <w:ilvl w:val="0"/>
          <w:numId w:val="20"/>
        </w:numPr>
      </w:pPr>
      <w:r w:rsidRPr="00231DE9">
        <w:t>žáci vytvářejí základní pravidla práce  v týmu a povinnosti jednotlivých členů týmu</w:t>
      </w:r>
    </w:p>
    <w:p w:rsidR="00D066FA" w:rsidRPr="00231DE9" w:rsidRDefault="00D066FA">
      <w:pPr>
        <w:numPr>
          <w:ilvl w:val="0"/>
          <w:numId w:val="20"/>
        </w:numPr>
      </w:pPr>
      <w:r w:rsidRPr="00231DE9">
        <w:t>učitel se orientuje na skupinovou práci, spolupráci ve třídě, vzájemnou pomoc při učení</w:t>
      </w:r>
    </w:p>
    <w:p w:rsidR="00D066FA" w:rsidRPr="00231DE9" w:rsidRDefault="00D066FA">
      <w:pPr>
        <w:numPr>
          <w:ilvl w:val="0"/>
          <w:numId w:val="20"/>
        </w:numPr>
      </w:pPr>
      <w:r w:rsidRPr="00231DE9">
        <w:t>žákům je poskytnuta možnost, dle svého uvážení projevit své pocity a nálady</w:t>
      </w:r>
    </w:p>
    <w:p w:rsidR="00D066FA" w:rsidRPr="00231DE9" w:rsidRDefault="00D066FA">
      <w:pPr>
        <w:numPr>
          <w:ilvl w:val="0"/>
          <w:numId w:val="20"/>
        </w:numPr>
      </w:pPr>
      <w:r w:rsidRPr="00231DE9">
        <w:t xml:space="preserve">ve výuce využíváme možnosti pracovat s různými věkovými </w:t>
      </w:r>
      <w:proofErr w:type="gramStart"/>
      <w:r w:rsidRPr="00231DE9">
        <w:t>skupina v jedno třídě (málotřídní</w:t>
      </w:r>
      <w:proofErr w:type="gramEnd"/>
      <w:r w:rsidRPr="00231DE9">
        <w:t xml:space="preserve"> škola)</w:t>
      </w:r>
    </w:p>
    <w:p w:rsidR="00D066FA" w:rsidRPr="00231DE9" w:rsidRDefault="00D066FA">
      <w:pPr>
        <w:pStyle w:val="RVP-vetuiva"/>
        <w:numPr>
          <w:ilvl w:val="0"/>
          <w:numId w:val="0"/>
        </w:numPr>
        <w:spacing w:before="60"/>
        <w:ind w:left="360" w:hanging="360"/>
        <w:rPr>
          <w:sz w:val="24"/>
          <w:szCs w:val="23"/>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6"/>
        <w:gridCol w:w="3889"/>
        <w:gridCol w:w="233"/>
        <w:gridCol w:w="4212"/>
        <w:gridCol w:w="4320"/>
      </w:tblGrid>
      <w:tr w:rsidR="00D066FA" w:rsidRPr="00231DE9">
        <w:trPr>
          <w:cantSplit/>
        </w:trPr>
        <w:tc>
          <w:tcPr>
            <w:tcW w:w="1636" w:type="dxa"/>
            <w:vMerge w:val="restart"/>
            <w:shd w:val="clear" w:color="auto" w:fill="E0E0E0"/>
            <w:vAlign w:val="center"/>
          </w:tcPr>
          <w:p w:rsidR="00D066FA" w:rsidRPr="00231DE9" w:rsidRDefault="00D066FA">
            <w:pPr>
              <w:pStyle w:val="Nadpis1"/>
              <w:rPr>
                <w:rFonts w:ascii="Times New Roman" w:hAnsi="Times New Roman" w:cs="Times New Roman"/>
                <w:b w:val="0"/>
                <w:bCs w:val="0"/>
              </w:rPr>
            </w:pPr>
            <w:r w:rsidRPr="00231DE9">
              <w:rPr>
                <w:rFonts w:ascii="Times New Roman" w:hAnsi="Times New Roman" w:cs="Times New Roman"/>
                <w:b w:val="0"/>
                <w:bCs w:val="0"/>
              </w:rPr>
              <w:lastRenderedPageBreak/>
              <w:t>Klíčová kompetenc</w:t>
            </w:r>
            <w:r w:rsidR="00FB3D07" w:rsidRPr="00231DE9">
              <w:rPr>
                <w:rFonts w:ascii="Times New Roman" w:hAnsi="Times New Roman" w:cs="Times New Roman"/>
                <w:b w:val="0"/>
                <w:bCs w:val="0"/>
              </w:rPr>
              <w:t xml:space="preserve">e občanská       </w:t>
            </w:r>
          </w:p>
        </w:tc>
        <w:tc>
          <w:tcPr>
            <w:tcW w:w="12654" w:type="dxa"/>
            <w:gridSpan w:val="4"/>
          </w:tcPr>
          <w:p w:rsidR="00D066FA" w:rsidRPr="00231DE9" w:rsidRDefault="00D066FA">
            <w:r w:rsidRPr="00231DE9">
              <w:t>Na konci ……žák:</w:t>
            </w:r>
          </w:p>
        </w:tc>
      </w:tr>
      <w:tr w:rsidR="00D066FA" w:rsidRPr="00231DE9">
        <w:trPr>
          <w:cantSplit/>
        </w:trPr>
        <w:tc>
          <w:tcPr>
            <w:tcW w:w="1636" w:type="dxa"/>
            <w:vMerge/>
            <w:shd w:val="clear" w:color="auto" w:fill="E0E0E0"/>
          </w:tcPr>
          <w:p w:rsidR="00D066FA" w:rsidRPr="00231DE9" w:rsidRDefault="00D066FA"/>
        </w:tc>
        <w:tc>
          <w:tcPr>
            <w:tcW w:w="3889" w:type="dxa"/>
          </w:tcPr>
          <w:p w:rsidR="00D066FA" w:rsidRPr="00231DE9" w:rsidRDefault="00D066FA">
            <w:proofErr w:type="gramStart"/>
            <w:r w:rsidRPr="00231DE9">
              <w:t>5.ročníku</w:t>
            </w:r>
            <w:proofErr w:type="gramEnd"/>
          </w:p>
        </w:tc>
        <w:tc>
          <w:tcPr>
            <w:tcW w:w="4445" w:type="dxa"/>
            <w:gridSpan w:val="2"/>
          </w:tcPr>
          <w:p w:rsidR="00D066FA" w:rsidRPr="00231DE9" w:rsidRDefault="00B50BD3">
            <w:pPr>
              <w:pStyle w:val="Zpat"/>
              <w:tabs>
                <w:tab w:val="clear" w:pos="4536"/>
                <w:tab w:val="clear" w:pos="9072"/>
              </w:tabs>
              <w:rPr>
                <w:b/>
                <w:bCs/>
              </w:rPr>
            </w:pPr>
            <w:proofErr w:type="gramStart"/>
            <w:r w:rsidRPr="00231DE9">
              <w:t>….</w:t>
            </w:r>
            <w:r w:rsidR="00D066FA" w:rsidRPr="00231DE9">
              <w:t>1. až</w:t>
            </w:r>
            <w:proofErr w:type="gramEnd"/>
            <w:r w:rsidR="00D066FA" w:rsidRPr="00231DE9">
              <w:t xml:space="preserve">  5.ročníku</w:t>
            </w:r>
            <w:r w:rsidRPr="00231DE9">
              <w:t xml:space="preserve"> ve škole…</w:t>
            </w:r>
          </w:p>
        </w:tc>
        <w:tc>
          <w:tcPr>
            <w:tcW w:w="4320" w:type="dxa"/>
          </w:tcPr>
          <w:p w:rsidR="00D066FA" w:rsidRPr="00231DE9" w:rsidRDefault="00D066FA"/>
        </w:tc>
      </w:tr>
      <w:tr w:rsidR="00D066FA" w:rsidRPr="00231DE9">
        <w:trPr>
          <w:cantSplit/>
        </w:trPr>
        <w:tc>
          <w:tcPr>
            <w:tcW w:w="1636" w:type="dxa"/>
            <w:vMerge w:val="restart"/>
          </w:tcPr>
          <w:p w:rsidR="00D066FA" w:rsidRPr="00231DE9" w:rsidRDefault="00D066FA">
            <w:r w:rsidRPr="00231DE9">
              <w:t>Přípravná fáze práce ve skupině</w:t>
            </w:r>
          </w:p>
        </w:tc>
        <w:tc>
          <w:tcPr>
            <w:tcW w:w="3889"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než začne pracovat, probere vlastními slovy s ostatními ve skupině, co mají za úkol </w:t>
            </w:r>
          </w:p>
        </w:tc>
        <w:tc>
          <w:tcPr>
            <w:tcW w:w="4445" w:type="dxa"/>
            <w:gridSpan w:val="2"/>
          </w:tcPr>
          <w:p w:rsidR="00D066FA" w:rsidRPr="00231DE9" w:rsidRDefault="00D066FA">
            <w:pPr>
              <w:numPr>
                <w:ilvl w:val="0"/>
                <w:numId w:val="16"/>
              </w:numPr>
            </w:pPr>
            <w:r w:rsidRPr="00231DE9">
              <w:t>s porozuměním si přečte zadání úkolu</w:t>
            </w:r>
          </w:p>
          <w:p w:rsidR="00D066FA" w:rsidRPr="00231DE9" w:rsidRDefault="00D066FA">
            <w:pPr>
              <w:numPr>
                <w:ilvl w:val="0"/>
                <w:numId w:val="16"/>
              </w:numPr>
            </w:pPr>
            <w:r w:rsidRPr="00231DE9">
              <w:t>pracuje podle plánu hodiny</w:t>
            </w:r>
          </w:p>
          <w:p w:rsidR="00D066FA" w:rsidRPr="00231DE9" w:rsidRDefault="00D066FA">
            <w:pPr>
              <w:numPr>
                <w:ilvl w:val="0"/>
                <w:numId w:val="16"/>
              </w:numPr>
            </w:pPr>
            <w:r w:rsidRPr="00231DE9">
              <w:t>před každým dílčím úkolem si přečte jeho zadání</w:t>
            </w:r>
          </w:p>
          <w:p w:rsidR="00D066FA" w:rsidRPr="00231DE9" w:rsidRDefault="00D066FA">
            <w:pPr>
              <w:numPr>
                <w:ilvl w:val="0"/>
                <w:numId w:val="16"/>
              </w:numPr>
            </w:pPr>
            <w:r w:rsidRPr="00231DE9">
              <w:t>pokud je čtenářem nebo vedoucím skupiny, sdělí zadání ostatním členů skupiny</w:t>
            </w:r>
          </w:p>
          <w:p w:rsidR="00D066FA" w:rsidRPr="00231DE9" w:rsidRDefault="00D066FA">
            <w:pPr>
              <w:numPr>
                <w:ilvl w:val="0"/>
                <w:numId w:val="16"/>
              </w:numPr>
            </w:pPr>
            <w:r w:rsidRPr="00231DE9">
              <w:t>do připraveného pracovního listu společně se skupinou zaznamená návrh pracovního postupu</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3889"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rozdělí si ve skupině role, které jsou v zadání vymezeny, případně použije známé role</w:t>
            </w:r>
          </w:p>
        </w:tc>
        <w:tc>
          <w:tcPr>
            <w:tcW w:w="4445" w:type="dxa"/>
            <w:gridSpan w:val="2"/>
          </w:tcPr>
          <w:p w:rsidR="00D066FA" w:rsidRPr="00231DE9" w:rsidRDefault="00D066FA">
            <w:pPr>
              <w:numPr>
                <w:ilvl w:val="0"/>
                <w:numId w:val="16"/>
              </w:numPr>
            </w:pPr>
            <w:r w:rsidRPr="00231DE9">
              <w:t>je v roli čtenáře skupiny</w:t>
            </w:r>
          </w:p>
          <w:p w:rsidR="00D066FA" w:rsidRPr="00231DE9" w:rsidRDefault="00D066FA">
            <w:pPr>
              <w:numPr>
                <w:ilvl w:val="0"/>
                <w:numId w:val="16"/>
              </w:numPr>
            </w:pPr>
            <w:r w:rsidRPr="00231DE9">
              <w:t>pracuje v rolích členů skupiny</w:t>
            </w:r>
          </w:p>
          <w:p w:rsidR="00D066FA" w:rsidRPr="00231DE9" w:rsidRDefault="00D066FA">
            <w:pPr>
              <w:numPr>
                <w:ilvl w:val="0"/>
                <w:numId w:val="16"/>
              </w:numPr>
            </w:pPr>
            <w:r w:rsidRPr="00231DE9">
              <w:t>každý týden se pravidelně mění v rolích ve skupině</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3889"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vymezuje spolu s ostatními kritéria dobře odvedené práce nebo objasňuje ta, která skupina dostala spolu s úkolem</w:t>
            </w:r>
          </w:p>
        </w:tc>
        <w:tc>
          <w:tcPr>
            <w:tcW w:w="4445" w:type="dxa"/>
            <w:gridSpan w:val="2"/>
          </w:tcPr>
          <w:p w:rsidR="00D066FA" w:rsidRPr="00231DE9" w:rsidRDefault="00D066FA">
            <w:pPr>
              <w:numPr>
                <w:ilvl w:val="0"/>
                <w:numId w:val="16"/>
              </w:numPr>
            </w:pPr>
            <w:r w:rsidRPr="00231DE9">
              <w:t>po dokončení si práci zkontroluje</w:t>
            </w:r>
          </w:p>
          <w:p w:rsidR="00D066FA" w:rsidRPr="00231DE9" w:rsidRDefault="00D066FA">
            <w:pPr>
              <w:numPr>
                <w:ilvl w:val="0"/>
                <w:numId w:val="16"/>
              </w:numPr>
            </w:pPr>
            <w:r w:rsidRPr="00231DE9">
              <w:t>do jednoduché tabulky zaznamená hodnocení své práce</w:t>
            </w:r>
          </w:p>
          <w:p w:rsidR="00D066FA" w:rsidRPr="00231DE9" w:rsidRDefault="00D066FA">
            <w:pPr>
              <w:numPr>
                <w:ilvl w:val="0"/>
                <w:numId w:val="16"/>
              </w:numPr>
            </w:pPr>
            <w:r w:rsidRPr="00231DE9">
              <w:t>společně s učitelem hodnotí svou práci ústně</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8334" w:type="dxa"/>
            <w:gridSpan w:val="3"/>
          </w:tcPr>
          <w:p w:rsidR="00D066FA" w:rsidRPr="00231DE9" w:rsidRDefault="00D066FA">
            <w:pPr>
              <w:numPr>
                <w:ilvl w:val="0"/>
                <w:numId w:val="16"/>
              </w:numPr>
            </w:pPr>
            <w:r w:rsidRPr="00231DE9">
              <w:t>upraví pracovní místo, aby se skupině dobře pracovalo, po dobu práce udržuje pracovní pořádek, půjčuje pomůcky</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3889"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dodržuje uzávěrku úkolu, plní </w:t>
            </w:r>
            <w:proofErr w:type="spellStart"/>
            <w:r w:rsidRPr="00231DE9">
              <w:rPr>
                <w:sz w:val="24"/>
                <w:szCs w:val="24"/>
              </w:rPr>
              <w:t>mezitermíny</w:t>
            </w:r>
            <w:proofErr w:type="spellEnd"/>
            <w:r w:rsidRPr="00231DE9">
              <w:rPr>
                <w:sz w:val="24"/>
                <w:szCs w:val="24"/>
              </w:rPr>
              <w:t xml:space="preserve"> dohodnuté s učitelem</w:t>
            </w:r>
          </w:p>
        </w:tc>
        <w:tc>
          <w:tcPr>
            <w:tcW w:w="4445" w:type="dxa"/>
            <w:gridSpan w:val="2"/>
          </w:tcPr>
          <w:p w:rsidR="00D066FA" w:rsidRPr="00231DE9" w:rsidRDefault="00D066FA">
            <w:pPr>
              <w:numPr>
                <w:ilvl w:val="0"/>
                <w:numId w:val="16"/>
              </w:numPr>
            </w:pPr>
            <w:r w:rsidRPr="00231DE9">
              <w:t>domácí úkoly si zapisuje do notýsku</w:t>
            </w:r>
          </w:p>
          <w:p w:rsidR="00D066FA" w:rsidRPr="00231DE9" w:rsidRDefault="00D066FA">
            <w:pPr>
              <w:numPr>
                <w:ilvl w:val="0"/>
                <w:numId w:val="16"/>
              </w:numPr>
            </w:pPr>
            <w:r w:rsidRPr="00231DE9">
              <w:t>plnění jednotlivých úkolů v rámci práce s plánem hodiny označuje jednoduchým způsobem</w:t>
            </w:r>
          </w:p>
          <w:p w:rsidR="00D066FA" w:rsidRPr="00231DE9" w:rsidRDefault="00D066FA">
            <w:pPr>
              <w:numPr>
                <w:ilvl w:val="0"/>
                <w:numId w:val="16"/>
              </w:numPr>
            </w:pPr>
            <w:r w:rsidRPr="00231DE9">
              <w:t>kontroluje donášení svých domácích úkolů i domácích úkolů spolužáků</w:t>
            </w:r>
          </w:p>
          <w:p w:rsidR="00D066FA" w:rsidRPr="00231DE9" w:rsidRDefault="00D066FA">
            <w:pPr>
              <w:numPr>
                <w:ilvl w:val="0"/>
                <w:numId w:val="16"/>
              </w:numPr>
            </w:pPr>
            <w:r w:rsidRPr="00231DE9">
              <w:t>stanoví si jednoduché dílčí cíle, jejichž plnění postupně kontroluje</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3889" w:type="dxa"/>
          </w:tcPr>
          <w:p w:rsidR="00D066FA" w:rsidRPr="00231DE9" w:rsidRDefault="00D066FA">
            <w:pPr>
              <w:pStyle w:val="MezeraRVPZV"/>
              <w:numPr>
                <w:ilvl w:val="0"/>
                <w:numId w:val="16"/>
              </w:numPr>
              <w:tabs>
                <w:tab w:val="left" w:pos="432"/>
              </w:tabs>
              <w:rPr>
                <w:sz w:val="24"/>
                <w:szCs w:val="24"/>
              </w:rPr>
            </w:pPr>
            <w:r w:rsidRPr="00231DE9">
              <w:rPr>
                <w:sz w:val="24"/>
                <w:szCs w:val="24"/>
              </w:rPr>
              <w:t>dodržuje domluvená a vyvěšená pravidla spolupráce, upozorní na jejich porušení</w:t>
            </w:r>
          </w:p>
        </w:tc>
        <w:tc>
          <w:tcPr>
            <w:tcW w:w="4445" w:type="dxa"/>
            <w:gridSpan w:val="2"/>
          </w:tcPr>
          <w:p w:rsidR="00D066FA" w:rsidRPr="00231DE9" w:rsidRDefault="00D066FA">
            <w:pPr>
              <w:numPr>
                <w:ilvl w:val="0"/>
                <w:numId w:val="16"/>
              </w:numPr>
            </w:pPr>
            <w:r w:rsidRPr="00231DE9">
              <w:t>spolu s ostatními spolužáky tvoří pravidla školního života</w:t>
            </w:r>
          </w:p>
          <w:p w:rsidR="00D066FA" w:rsidRPr="00231DE9" w:rsidRDefault="00D066FA">
            <w:pPr>
              <w:numPr>
                <w:ilvl w:val="0"/>
                <w:numId w:val="16"/>
              </w:numPr>
            </w:pPr>
            <w:r w:rsidRPr="00231DE9">
              <w:t>je si vědom porušení domluveného pravidla</w:t>
            </w:r>
          </w:p>
        </w:tc>
        <w:tc>
          <w:tcPr>
            <w:tcW w:w="4320" w:type="dxa"/>
          </w:tcPr>
          <w:p w:rsidR="00D066FA" w:rsidRPr="00231DE9" w:rsidRDefault="00D066FA">
            <w:pPr>
              <w:numPr>
                <w:ilvl w:val="0"/>
                <w:numId w:val="16"/>
              </w:numPr>
            </w:pPr>
          </w:p>
        </w:tc>
      </w:tr>
      <w:tr w:rsidR="00D066FA" w:rsidRPr="00231DE9">
        <w:trPr>
          <w:cantSplit/>
        </w:trPr>
        <w:tc>
          <w:tcPr>
            <w:tcW w:w="1636" w:type="dxa"/>
            <w:vMerge w:val="restart"/>
          </w:tcPr>
          <w:p w:rsidR="00D066FA" w:rsidRPr="00231DE9" w:rsidRDefault="00D066FA">
            <w:r w:rsidRPr="00231DE9">
              <w:t>Realizace práce ve skupině</w:t>
            </w:r>
          </w:p>
        </w:tc>
        <w:tc>
          <w:tcPr>
            <w:tcW w:w="3889"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 xml:space="preserve">plní jednoduché úkoly s menším počtem kroků, plní jasné role s návodem, a dotahuje je do konce; rozpozná, že jednoduchý úkol (jeho část) je hotov </w:t>
            </w:r>
          </w:p>
        </w:tc>
        <w:tc>
          <w:tcPr>
            <w:tcW w:w="4445" w:type="dxa"/>
            <w:gridSpan w:val="2"/>
          </w:tcPr>
          <w:p w:rsidR="00D066FA" w:rsidRPr="00231DE9" w:rsidRDefault="00D066FA">
            <w:pPr>
              <w:numPr>
                <w:ilvl w:val="0"/>
                <w:numId w:val="16"/>
              </w:numPr>
            </w:pPr>
            <w:r w:rsidRPr="00231DE9">
              <w:t>pracuje podle plánu hodiny</w:t>
            </w:r>
          </w:p>
          <w:p w:rsidR="00D066FA" w:rsidRPr="00231DE9" w:rsidRDefault="00D066FA">
            <w:pPr>
              <w:numPr>
                <w:ilvl w:val="0"/>
                <w:numId w:val="16"/>
              </w:numPr>
            </w:pPr>
            <w:r w:rsidRPr="00231DE9">
              <w:t>označuje splnění jednotlivých dílčích úkolů plánu hodiny</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3889"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při potížích se svou částí práce hledá pomoc nejprve u spolužáků, či v knihách a v jiných zdrojích, nakonec u učitele</w:t>
            </w:r>
          </w:p>
        </w:tc>
        <w:tc>
          <w:tcPr>
            <w:tcW w:w="4445" w:type="dxa"/>
            <w:gridSpan w:val="2"/>
          </w:tcPr>
          <w:p w:rsidR="00D066FA" w:rsidRPr="00231DE9" w:rsidRDefault="00D066FA">
            <w:pPr>
              <w:numPr>
                <w:ilvl w:val="0"/>
                <w:numId w:val="16"/>
              </w:numPr>
            </w:pPr>
            <w:r w:rsidRPr="00231DE9">
              <w:t>využije nabídnutou pomoc v rámci práce s plánem hodiny</w:t>
            </w:r>
          </w:p>
          <w:p w:rsidR="00D066FA" w:rsidRPr="00231DE9" w:rsidRDefault="00D066FA">
            <w:pPr>
              <w:numPr>
                <w:ilvl w:val="0"/>
                <w:numId w:val="16"/>
              </w:numPr>
            </w:pPr>
            <w:r w:rsidRPr="00231DE9">
              <w:t>pomůže spolužákovi, pokud již úloze porozuměl</w:t>
            </w:r>
          </w:p>
          <w:p w:rsidR="00D066FA" w:rsidRPr="00231DE9" w:rsidRDefault="00D066FA">
            <w:pPr>
              <w:numPr>
                <w:ilvl w:val="0"/>
                <w:numId w:val="16"/>
              </w:numPr>
            </w:pPr>
            <w:r w:rsidRPr="00231DE9">
              <w:t>pro svou práci využívá učebnice, které si vytvořil během výuky v nižších ročnících</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3889"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nabízí svou pomoc v případě potřeby – ochotně vyhoví při žádosti o pomoc</w:t>
            </w:r>
          </w:p>
        </w:tc>
        <w:tc>
          <w:tcPr>
            <w:tcW w:w="4445" w:type="dxa"/>
            <w:gridSpan w:val="2"/>
          </w:tcPr>
          <w:p w:rsidR="00D066FA" w:rsidRPr="00231DE9" w:rsidRDefault="00D066FA">
            <w:pPr>
              <w:numPr>
                <w:ilvl w:val="0"/>
                <w:numId w:val="16"/>
              </w:numPr>
            </w:pPr>
            <w:r w:rsidRPr="00231DE9">
              <w:t>pomůže žákům nižšího ročníku</w:t>
            </w:r>
          </w:p>
          <w:p w:rsidR="00D066FA" w:rsidRPr="00231DE9" w:rsidRDefault="00D066FA">
            <w:pPr>
              <w:numPr>
                <w:ilvl w:val="0"/>
                <w:numId w:val="16"/>
              </w:numPr>
            </w:pPr>
            <w:r w:rsidRPr="00231DE9">
              <w:t>pomůže spolužákovi</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8334" w:type="dxa"/>
            <w:gridSpan w:val="3"/>
          </w:tcPr>
          <w:p w:rsidR="00D066FA" w:rsidRPr="00231DE9" w:rsidRDefault="00D066FA">
            <w:pPr>
              <w:numPr>
                <w:ilvl w:val="0"/>
                <w:numId w:val="16"/>
              </w:numPr>
            </w:pPr>
            <w:r w:rsidRPr="00231DE9">
              <w:t>postará se o hotové dílo v rámci zadání nebo na pokyn učitele</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8334" w:type="dxa"/>
            <w:gridSpan w:val="3"/>
          </w:tcPr>
          <w:p w:rsidR="00D066FA" w:rsidRPr="00231DE9" w:rsidRDefault="00D066FA">
            <w:pPr>
              <w:numPr>
                <w:ilvl w:val="0"/>
                <w:numId w:val="16"/>
              </w:numPr>
            </w:pPr>
            <w:r w:rsidRPr="00231DE9">
              <w:t>po skončení práce se v čase vymezeném učitelem nebo pravidly postará o úklid</w:t>
            </w:r>
          </w:p>
        </w:tc>
        <w:tc>
          <w:tcPr>
            <w:tcW w:w="4320" w:type="dxa"/>
          </w:tcPr>
          <w:p w:rsidR="00D066FA" w:rsidRPr="00231DE9" w:rsidRDefault="00D066FA">
            <w:pPr>
              <w:numPr>
                <w:ilvl w:val="0"/>
                <w:numId w:val="16"/>
              </w:numPr>
            </w:pPr>
          </w:p>
        </w:tc>
      </w:tr>
      <w:tr w:rsidR="00D066FA" w:rsidRPr="00231DE9">
        <w:trPr>
          <w:cantSplit/>
        </w:trPr>
        <w:tc>
          <w:tcPr>
            <w:tcW w:w="1636" w:type="dxa"/>
            <w:vMerge w:val="restart"/>
          </w:tcPr>
          <w:p w:rsidR="00D066FA" w:rsidRPr="00231DE9" w:rsidRDefault="00D066FA">
            <w:r w:rsidRPr="00231DE9">
              <w:lastRenderedPageBreak/>
              <w:t>Vyhodnocení práce ve skupině</w:t>
            </w:r>
          </w:p>
        </w:tc>
        <w:tc>
          <w:tcPr>
            <w:tcW w:w="3889"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ze zadaných hledisek sleduje práci celé skupiny, jednotlivců i sebe a hodnotí ji podle modelu, s pomocí pracovního listu nebo podle kritérií připravených učitelem</w:t>
            </w:r>
          </w:p>
        </w:tc>
        <w:tc>
          <w:tcPr>
            <w:tcW w:w="4445" w:type="dxa"/>
            <w:gridSpan w:val="2"/>
          </w:tcPr>
          <w:p w:rsidR="00D066FA" w:rsidRPr="00231DE9" w:rsidRDefault="00D066FA">
            <w:pPr>
              <w:numPr>
                <w:ilvl w:val="0"/>
                <w:numId w:val="16"/>
              </w:numPr>
            </w:pPr>
            <w:r w:rsidRPr="00231DE9">
              <w:t>je přítomen hodnocení své písemné práce učitelem</w:t>
            </w:r>
          </w:p>
          <w:p w:rsidR="00D066FA" w:rsidRPr="00231DE9" w:rsidRDefault="00D066FA">
            <w:pPr>
              <w:numPr>
                <w:ilvl w:val="0"/>
                <w:numId w:val="16"/>
              </w:numPr>
            </w:pPr>
            <w:r w:rsidRPr="00231DE9">
              <w:t>podílí se na hodnocení své prezentace nebo prezentace celé skupiny</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3889" w:type="dxa"/>
          </w:tcPr>
          <w:p w:rsidR="00D066FA" w:rsidRPr="00231DE9" w:rsidRDefault="00D066FA">
            <w:pPr>
              <w:pStyle w:val="MezeraRVPZV"/>
              <w:numPr>
                <w:ilvl w:val="0"/>
                <w:numId w:val="16"/>
              </w:numPr>
              <w:tabs>
                <w:tab w:val="left" w:pos="432"/>
              </w:tabs>
              <w:rPr>
                <w:sz w:val="24"/>
                <w:szCs w:val="24"/>
              </w:rPr>
            </w:pPr>
            <w:r w:rsidRPr="00231DE9">
              <w:rPr>
                <w:sz w:val="24"/>
                <w:szCs w:val="24"/>
              </w:rPr>
              <w:t>pod vedením učitele nebo podle pracovního listu navrhuje, co by se příště mělo dělat stejně a co jinak</w:t>
            </w:r>
          </w:p>
        </w:tc>
        <w:tc>
          <w:tcPr>
            <w:tcW w:w="4445" w:type="dxa"/>
            <w:gridSpan w:val="2"/>
          </w:tcPr>
          <w:p w:rsidR="00D066FA" w:rsidRPr="00231DE9" w:rsidRDefault="00D066FA">
            <w:pPr>
              <w:numPr>
                <w:ilvl w:val="0"/>
                <w:numId w:val="16"/>
              </w:numPr>
            </w:pPr>
            <w:r w:rsidRPr="00231DE9">
              <w:t>navrhuje změny ve výukovém procesu</w:t>
            </w:r>
          </w:p>
          <w:p w:rsidR="00D066FA" w:rsidRPr="00231DE9" w:rsidRDefault="00D066FA">
            <w:pPr>
              <w:numPr>
                <w:ilvl w:val="0"/>
                <w:numId w:val="16"/>
              </w:numPr>
            </w:pPr>
            <w:r w:rsidRPr="00231DE9">
              <w:t>realizuje navržené změny ve výukovém procesu</w:t>
            </w:r>
          </w:p>
        </w:tc>
        <w:tc>
          <w:tcPr>
            <w:tcW w:w="4320" w:type="dxa"/>
          </w:tcPr>
          <w:p w:rsidR="00D066FA" w:rsidRPr="00231DE9" w:rsidRDefault="00D066FA">
            <w:pPr>
              <w:numPr>
                <w:ilvl w:val="0"/>
                <w:numId w:val="16"/>
              </w:numPr>
            </w:pPr>
          </w:p>
        </w:tc>
      </w:tr>
      <w:tr w:rsidR="00D066FA" w:rsidRPr="00231DE9">
        <w:trPr>
          <w:cantSplit/>
        </w:trPr>
        <w:tc>
          <w:tcPr>
            <w:tcW w:w="1636" w:type="dxa"/>
            <w:vMerge w:val="restart"/>
          </w:tcPr>
          <w:p w:rsidR="00D066FA" w:rsidRPr="00231DE9" w:rsidRDefault="00D066FA">
            <w:r w:rsidRPr="00231DE9">
              <w:t>Upevňování vztahů s druhými</w:t>
            </w:r>
          </w:p>
        </w:tc>
        <w:tc>
          <w:tcPr>
            <w:tcW w:w="8334" w:type="dxa"/>
            <w:gridSpan w:val="3"/>
          </w:tcPr>
          <w:p w:rsidR="00D066FA" w:rsidRPr="00231DE9" w:rsidRDefault="00D066FA">
            <w:pPr>
              <w:numPr>
                <w:ilvl w:val="0"/>
                <w:numId w:val="16"/>
              </w:numPr>
            </w:pPr>
            <w:r w:rsidRPr="00231DE9">
              <w:t>vyslovuje své ocenění nápadů a práce druhých dříve než kritiku; děkuje druhým za uznání, raduje se z úspěchu celé skupiny</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4122" w:type="dxa"/>
            <w:gridSpan w:val="2"/>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neodmítá ani nekritizuje nápady, dokud nejsou prozkoumány; neposmívá se, reaguje na informaci a nikoli na osobu</w:t>
            </w:r>
          </w:p>
        </w:tc>
        <w:tc>
          <w:tcPr>
            <w:tcW w:w="4212" w:type="dxa"/>
          </w:tcPr>
          <w:p w:rsidR="00D066FA" w:rsidRPr="00231DE9" w:rsidRDefault="00D066FA">
            <w:pPr>
              <w:numPr>
                <w:ilvl w:val="0"/>
                <w:numId w:val="16"/>
              </w:numPr>
            </w:pPr>
            <w:r w:rsidRPr="00231DE9">
              <w:t xml:space="preserve">aktivně se účastní </w:t>
            </w:r>
            <w:proofErr w:type="spellStart"/>
            <w:r w:rsidRPr="00231DE9">
              <w:t>brianstormongu</w:t>
            </w:r>
            <w:proofErr w:type="spellEnd"/>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8334" w:type="dxa"/>
            <w:gridSpan w:val="3"/>
          </w:tcPr>
          <w:p w:rsidR="00D066FA" w:rsidRPr="00231DE9" w:rsidRDefault="00D066FA">
            <w:pPr>
              <w:numPr>
                <w:ilvl w:val="0"/>
                <w:numId w:val="16"/>
              </w:numPr>
            </w:pPr>
            <w:r w:rsidRPr="00231DE9">
              <w:t>při potížích nebo nezdaru neshazuje vinu na druhé</w:t>
            </w:r>
          </w:p>
        </w:tc>
        <w:tc>
          <w:tcPr>
            <w:tcW w:w="4320" w:type="dxa"/>
          </w:tcPr>
          <w:p w:rsidR="00D066FA" w:rsidRPr="00231DE9" w:rsidRDefault="00D066FA">
            <w:pPr>
              <w:numPr>
                <w:ilvl w:val="0"/>
                <w:numId w:val="16"/>
              </w:numPr>
            </w:pPr>
          </w:p>
        </w:tc>
      </w:tr>
      <w:tr w:rsidR="00D066FA" w:rsidRPr="00231DE9">
        <w:trPr>
          <w:cantSplit/>
        </w:trPr>
        <w:tc>
          <w:tcPr>
            <w:tcW w:w="1636" w:type="dxa"/>
            <w:vMerge w:val="restart"/>
          </w:tcPr>
          <w:p w:rsidR="00D066FA" w:rsidRPr="00231DE9" w:rsidRDefault="00D066FA">
            <w:r w:rsidRPr="00231DE9">
              <w:t>Podložená volba osobních cílů</w:t>
            </w:r>
          </w:p>
        </w:tc>
        <w:tc>
          <w:tcPr>
            <w:tcW w:w="8334" w:type="dxa"/>
            <w:gridSpan w:val="3"/>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z nabídky úkolů si vybere takové, které dokáže splnit</w:t>
            </w:r>
          </w:p>
          <w:p w:rsidR="00D066FA" w:rsidRPr="00231DE9" w:rsidRDefault="00D066FA"/>
        </w:tc>
        <w:tc>
          <w:tcPr>
            <w:tcW w:w="4320" w:type="dxa"/>
          </w:tcPr>
          <w:p w:rsidR="00D066FA" w:rsidRPr="00231DE9" w:rsidRDefault="00D066FA">
            <w:pPr>
              <w:pStyle w:val="VetvtextuRVPZVChar"/>
              <w:numPr>
                <w:ilvl w:val="0"/>
                <w:numId w:val="16"/>
              </w:numPr>
              <w:tabs>
                <w:tab w:val="clear" w:pos="567"/>
                <w:tab w:val="left" w:pos="432"/>
              </w:tabs>
              <w:jc w:val="left"/>
              <w:rPr>
                <w:sz w:val="24"/>
                <w:szCs w:val="24"/>
              </w:rPr>
            </w:pPr>
          </w:p>
        </w:tc>
      </w:tr>
      <w:tr w:rsidR="00D066FA" w:rsidRPr="00231DE9">
        <w:trPr>
          <w:cantSplit/>
        </w:trPr>
        <w:tc>
          <w:tcPr>
            <w:tcW w:w="1636" w:type="dxa"/>
            <w:vMerge/>
          </w:tcPr>
          <w:p w:rsidR="00D066FA" w:rsidRPr="00231DE9" w:rsidRDefault="00D066FA"/>
        </w:tc>
        <w:tc>
          <w:tcPr>
            <w:tcW w:w="8334" w:type="dxa"/>
            <w:gridSpan w:val="3"/>
          </w:tcPr>
          <w:p w:rsidR="00D066FA" w:rsidRPr="00231DE9" w:rsidRDefault="00D066FA">
            <w:pPr>
              <w:numPr>
                <w:ilvl w:val="0"/>
                <w:numId w:val="16"/>
              </w:numPr>
            </w:pPr>
            <w:r w:rsidRPr="00231DE9">
              <w:t xml:space="preserve">v sebehodnotících pracovních listech si s pomocí učitele nebo rodiče volí cíl pro </w:t>
            </w:r>
            <w:proofErr w:type="spellStart"/>
            <w:r w:rsidRPr="00231DE9">
              <w:t>sebezlepšení</w:t>
            </w:r>
            <w:proofErr w:type="spellEnd"/>
            <w:r w:rsidRPr="00231DE9">
              <w:t xml:space="preserve"> a určuje, co pro to může udělat</w:t>
            </w:r>
          </w:p>
        </w:tc>
        <w:tc>
          <w:tcPr>
            <w:tcW w:w="4320" w:type="dxa"/>
          </w:tcPr>
          <w:p w:rsidR="00D066FA" w:rsidRPr="00231DE9" w:rsidRDefault="00D066FA">
            <w:pPr>
              <w:numPr>
                <w:ilvl w:val="0"/>
                <w:numId w:val="16"/>
              </w:numPr>
            </w:pPr>
          </w:p>
        </w:tc>
      </w:tr>
      <w:tr w:rsidR="00D066FA" w:rsidRPr="00231DE9">
        <w:trPr>
          <w:cantSplit/>
        </w:trPr>
        <w:tc>
          <w:tcPr>
            <w:tcW w:w="1636" w:type="dxa"/>
            <w:vMerge/>
          </w:tcPr>
          <w:p w:rsidR="00D066FA" w:rsidRPr="00231DE9" w:rsidRDefault="00D066FA"/>
        </w:tc>
        <w:tc>
          <w:tcPr>
            <w:tcW w:w="4122" w:type="dxa"/>
            <w:gridSpan w:val="2"/>
          </w:tcPr>
          <w:p w:rsidR="00D066FA" w:rsidRPr="00231DE9" w:rsidRDefault="00D066FA">
            <w:pPr>
              <w:pStyle w:val="MezeraRVPZV"/>
              <w:numPr>
                <w:ilvl w:val="0"/>
                <w:numId w:val="16"/>
              </w:numPr>
              <w:tabs>
                <w:tab w:val="left" w:pos="432"/>
              </w:tabs>
              <w:rPr>
                <w:sz w:val="24"/>
                <w:szCs w:val="24"/>
              </w:rPr>
            </w:pPr>
            <w:r w:rsidRPr="00231DE9">
              <w:rPr>
                <w:sz w:val="24"/>
                <w:szCs w:val="24"/>
              </w:rPr>
              <w:t>vyslechne, co mu druzí nebo učitel o jeho práci říkají, radí se s učitelem, jak zlepšit své další jednání na základě toho, co se dozvěděl ze zpětné vazby</w:t>
            </w:r>
          </w:p>
        </w:tc>
        <w:tc>
          <w:tcPr>
            <w:tcW w:w="4212" w:type="dxa"/>
          </w:tcPr>
          <w:p w:rsidR="00D066FA" w:rsidRPr="00231DE9" w:rsidRDefault="00D066FA">
            <w:pPr>
              <w:numPr>
                <w:ilvl w:val="0"/>
                <w:numId w:val="16"/>
              </w:numPr>
            </w:pPr>
            <w:r w:rsidRPr="00231DE9">
              <w:t>naslouchá spolužákům při ranním kruhu</w:t>
            </w:r>
          </w:p>
        </w:tc>
        <w:tc>
          <w:tcPr>
            <w:tcW w:w="4320" w:type="dxa"/>
          </w:tcPr>
          <w:p w:rsidR="00D066FA" w:rsidRPr="00231DE9" w:rsidRDefault="00D066FA">
            <w:pPr>
              <w:numPr>
                <w:ilvl w:val="0"/>
                <w:numId w:val="16"/>
              </w:numPr>
            </w:pPr>
          </w:p>
        </w:tc>
      </w:tr>
      <w:tr w:rsidR="00D066FA" w:rsidRPr="00231DE9">
        <w:trPr>
          <w:cantSplit/>
        </w:trPr>
        <w:tc>
          <w:tcPr>
            <w:tcW w:w="1636" w:type="dxa"/>
          </w:tcPr>
          <w:p w:rsidR="00D066FA" w:rsidRPr="00231DE9" w:rsidRDefault="00D066FA">
            <w:r w:rsidRPr="00231DE9">
              <w:t>Emoce</w:t>
            </w:r>
          </w:p>
        </w:tc>
        <w:tc>
          <w:tcPr>
            <w:tcW w:w="4122" w:type="dxa"/>
            <w:gridSpan w:val="2"/>
          </w:tcPr>
          <w:p w:rsidR="00D066FA" w:rsidRPr="00231DE9" w:rsidRDefault="00D066FA">
            <w:pPr>
              <w:pStyle w:val="MezeraRVPZV"/>
              <w:numPr>
                <w:ilvl w:val="0"/>
                <w:numId w:val="16"/>
              </w:numPr>
              <w:tabs>
                <w:tab w:val="left" w:pos="432"/>
              </w:tabs>
              <w:rPr>
                <w:sz w:val="24"/>
                <w:szCs w:val="24"/>
              </w:rPr>
            </w:pPr>
            <w:r w:rsidRPr="00231DE9">
              <w:rPr>
                <w:sz w:val="24"/>
                <w:szCs w:val="24"/>
              </w:rPr>
              <w:t>omluví se za to, že nezvládl své emoce</w:t>
            </w:r>
          </w:p>
        </w:tc>
        <w:tc>
          <w:tcPr>
            <w:tcW w:w="4212" w:type="dxa"/>
          </w:tcPr>
          <w:p w:rsidR="00D066FA" w:rsidRPr="00231DE9" w:rsidRDefault="00D066FA">
            <w:pPr>
              <w:numPr>
                <w:ilvl w:val="0"/>
                <w:numId w:val="16"/>
              </w:numPr>
            </w:pPr>
            <w:r w:rsidRPr="00231DE9">
              <w:t>poznává své emoce</w:t>
            </w:r>
          </w:p>
        </w:tc>
        <w:tc>
          <w:tcPr>
            <w:tcW w:w="4320" w:type="dxa"/>
          </w:tcPr>
          <w:p w:rsidR="00D066FA" w:rsidRPr="00231DE9" w:rsidRDefault="00D066FA">
            <w:pPr>
              <w:numPr>
                <w:ilvl w:val="0"/>
                <w:numId w:val="16"/>
              </w:numPr>
            </w:pPr>
          </w:p>
        </w:tc>
      </w:tr>
    </w:tbl>
    <w:p w:rsidR="00D066FA" w:rsidRPr="00231DE9" w:rsidRDefault="00D066FA"/>
    <w:p w:rsidR="00D066FA" w:rsidRPr="00231DE9" w:rsidRDefault="00D066FA">
      <w:r w:rsidRPr="00231DE9">
        <w:t>Strategie směřující ke kompetenci občanské:</w:t>
      </w:r>
    </w:p>
    <w:p w:rsidR="00D066FA" w:rsidRPr="00231DE9" w:rsidRDefault="00D066FA">
      <w:pPr>
        <w:numPr>
          <w:ilvl w:val="0"/>
          <w:numId w:val="20"/>
        </w:numPr>
      </w:pPr>
      <w:r w:rsidRPr="00231DE9">
        <w:t>na tvorbě pravidel se podílejí sami žáci</w:t>
      </w:r>
    </w:p>
    <w:p w:rsidR="00D066FA" w:rsidRPr="00231DE9" w:rsidRDefault="00D066FA">
      <w:pPr>
        <w:numPr>
          <w:ilvl w:val="0"/>
          <w:numId w:val="20"/>
        </w:numPr>
      </w:pPr>
      <w:r w:rsidRPr="00231DE9">
        <w:t>je vyžadováno dodržování dohodnutých pravidel</w:t>
      </w:r>
    </w:p>
    <w:p w:rsidR="00D066FA" w:rsidRPr="00231DE9" w:rsidRDefault="00D066FA">
      <w:pPr>
        <w:numPr>
          <w:ilvl w:val="0"/>
          <w:numId w:val="20"/>
        </w:numPr>
      </w:pPr>
      <w:r w:rsidRPr="00231DE9">
        <w:t>od prvního ročníku zařazujeme do výuky práci v týmu</w:t>
      </w:r>
    </w:p>
    <w:p w:rsidR="00D066FA" w:rsidRPr="00231DE9" w:rsidRDefault="00D066FA">
      <w:pPr>
        <w:numPr>
          <w:ilvl w:val="0"/>
          <w:numId w:val="20"/>
        </w:numPr>
      </w:pPr>
      <w:r w:rsidRPr="00231DE9">
        <w:t>zdůrazňujeme pravidla kvalitní spolupráce a nutnost vzájemné pomoci</w:t>
      </w:r>
    </w:p>
    <w:p w:rsidR="00D066FA" w:rsidRPr="00231DE9" w:rsidRDefault="00D066FA">
      <w:pPr>
        <w:numPr>
          <w:ilvl w:val="0"/>
          <w:numId w:val="20"/>
        </w:numPr>
      </w:pPr>
      <w:r w:rsidRPr="00231DE9">
        <w:t>vyžadujeme od žáků rozdělení rolí</w:t>
      </w:r>
    </w:p>
    <w:p w:rsidR="00D066FA" w:rsidRPr="00231DE9" w:rsidRDefault="00D066FA">
      <w:pPr>
        <w:numPr>
          <w:ilvl w:val="0"/>
          <w:numId w:val="20"/>
        </w:numPr>
      </w:pPr>
      <w:r w:rsidRPr="00231DE9">
        <w:t>žáci vytvářejí základní pravidla práce v týmu a povinnosti jednotlivých členů týmu</w:t>
      </w:r>
    </w:p>
    <w:p w:rsidR="00D066FA" w:rsidRPr="00231DE9" w:rsidRDefault="00D066FA">
      <w:pPr>
        <w:numPr>
          <w:ilvl w:val="0"/>
          <w:numId w:val="20"/>
        </w:numPr>
      </w:pPr>
      <w:r w:rsidRPr="00231DE9">
        <w:t>využíváme komunitního kruhu při ranním kruhu</w:t>
      </w:r>
    </w:p>
    <w:p w:rsidR="00D066FA" w:rsidRPr="00231DE9" w:rsidRDefault="00D066FA">
      <w:pPr>
        <w:numPr>
          <w:ilvl w:val="0"/>
          <w:numId w:val="20"/>
        </w:numPr>
      </w:pPr>
      <w:r w:rsidRPr="00231DE9">
        <w:t>prezentujeme názory žáků</w:t>
      </w:r>
    </w:p>
    <w:p w:rsidR="00D066FA" w:rsidRPr="00231DE9" w:rsidRDefault="00D066FA">
      <w:pPr>
        <w:numPr>
          <w:ilvl w:val="0"/>
          <w:numId w:val="20"/>
        </w:numPr>
      </w:pPr>
      <w:r w:rsidRPr="00231DE9">
        <w:t>učitel se orientuje na skupinovou práci, spolupráci ve třídě, vzájemnou pomoc při učení</w:t>
      </w:r>
    </w:p>
    <w:p w:rsidR="00D066FA" w:rsidRPr="00231DE9" w:rsidRDefault="00D066FA">
      <w:pPr>
        <w:numPr>
          <w:ilvl w:val="0"/>
          <w:numId w:val="20"/>
        </w:numPr>
      </w:pPr>
      <w:r w:rsidRPr="00231DE9">
        <w:t>žákům je poskytnuta možnost dle svého uvážení projevit své pocity a nálady</w:t>
      </w:r>
    </w:p>
    <w:p w:rsidR="00D066FA" w:rsidRPr="00231DE9" w:rsidRDefault="00D066FA">
      <w:pPr>
        <w:numPr>
          <w:ilvl w:val="0"/>
          <w:numId w:val="20"/>
        </w:numPr>
      </w:pPr>
      <w:r w:rsidRPr="00231DE9">
        <w:t xml:space="preserve">do výuky zařazujeme kooperativní vyučování, prvky </w:t>
      </w:r>
      <w:proofErr w:type="spellStart"/>
      <w:r w:rsidRPr="00231DE9">
        <w:t>daltonské</w:t>
      </w:r>
      <w:proofErr w:type="spellEnd"/>
      <w:r w:rsidRPr="00231DE9">
        <w:t xml:space="preserve"> výuky, jednoduché projekty, hraní v rolích</w:t>
      </w:r>
    </w:p>
    <w:p w:rsidR="00D066FA" w:rsidRPr="00231DE9" w:rsidRDefault="00D066FA">
      <w:pPr>
        <w:numPr>
          <w:ilvl w:val="0"/>
          <w:numId w:val="20"/>
        </w:numPr>
      </w:pPr>
      <w:r w:rsidRPr="00231DE9">
        <w:t xml:space="preserve">ve výuce využíváme možnosti pracovat s různými věkovými </w:t>
      </w:r>
      <w:proofErr w:type="gramStart"/>
      <w:r w:rsidRPr="00231DE9">
        <w:t>skupina v jedno třídě (málotřídní</w:t>
      </w:r>
      <w:proofErr w:type="gramEnd"/>
      <w:r w:rsidRPr="00231DE9">
        <w:t xml:space="preserve"> škola)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0"/>
        <w:gridCol w:w="4096"/>
        <w:gridCol w:w="4105"/>
        <w:gridCol w:w="4121"/>
      </w:tblGrid>
      <w:tr w:rsidR="00D066FA" w:rsidRPr="00231DE9" w:rsidTr="00E5781F">
        <w:trPr>
          <w:cantSplit/>
        </w:trPr>
        <w:tc>
          <w:tcPr>
            <w:tcW w:w="1670" w:type="dxa"/>
            <w:vMerge w:val="restart"/>
            <w:shd w:val="clear" w:color="auto" w:fill="E0E0E0"/>
            <w:vAlign w:val="center"/>
          </w:tcPr>
          <w:p w:rsidR="00D066FA" w:rsidRPr="00231DE9" w:rsidRDefault="00D066FA">
            <w:pPr>
              <w:pStyle w:val="Nadpis1"/>
              <w:rPr>
                <w:rFonts w:ascii="Times New Roman" w:hAnsi="Times New Roman" w:cs="Times New Roman"/>
                <w:b w:val="0"/>
                <w:bCs w:val="0"/>
              </w:rPr>
            </w:pPr>
            <w:r w:rsidRPr="00231DE9">
              <w:rPr>
                <w:rFonts w:ascii="Times New Roman" w:hAnsi="Times New Roman" w:cs="Times New Roman"/>
                <w:b w:val="0"/>
                <w:bCs w:val="0"/>
              </w:rPr>
              <w:t xml:space="preserve">Klíčové kompetence         pracovní  </w:t>
            </w:r>
          </w:p>
        </w:tc>
        <w:tc>
          <w:tcPr>
            <w:tcW w:w="12322" w:type="dxa"/>
            <w:gridSpan w:val="3"/>
          </w:tcPr>
          <w:p w:rsidR="00D066FA" w:rsidRPr="00231DE9" w:rsidRDefault="00D066FA">
            <w:r w:rsidRPr="00231DE9">
              <w:t>Na konci ……žák:</w:t>
            </w:r>
          </w:p>
        </w:tc>
      </w:tr>
      <w:tr w:rsidR="00D066FA" w:rsidRPr="00231DE9" w:rsidTr="00E5781F">
        <w:trPr>
          <w:cantSplit/>
        </w:trPr>
        <w:tc>
          <w:tcPr>
            <w:tcW w:w="1670" w:type="dxa"/>
            <w:vMerge/>
            <w:shd w:val="clear" w:color="auto" w:fill="E0E0E0"/>
          </w:tcPr>
          <w:p w:rsidR="00D066FA" w:rsidRPr="00231DE9" w:rsidRDefault="00D066FA"/>
        </w:tc>
        <w:tc>
          <w:tcPr>
            <w:tcW w:w="4096" w:type="dxa"/>
          </w:tcPr>
          <w:p w:rsidR="00D066FA" w:rsidRPr="00231DE9" w:rsidRDefault="00D066FA">
            <w:proofErr w:type="gramStart"/>
            <w:r w:rsidRPr="00231DE9">
              <w:t>…5.ročníku</w:t>
            </w:r>
            <w:proofErr w:type="gramEnd"/>
            <w:r w:rsidRPr="00231DE9">
              <w:t>…</w:t>
            </w:r>
          </w:p>
        </w:tc>
        <w:tc>
          <w:tcPr>
            <w:tcW w:w="4105" w:type="dxa"/>
          </w:tcPr>
          <w:p w:rsidR="00D066FA" w:rsidRPr="00231DE9" w:rsidRDefault="00D066FA">
            <w:r w:rsidRPr="00231DE9">
              <w:t xml:space="preserve">…1. </w:t>
            </w:r>
            <w:proofErr w:type="gramStart"/>
            <w:r w:rsidRPr="00231DE9">
              <w:t>až  5.ročníku</w:t>
            </w:r>
            <w:proofErr w:type="gramEnd"/>
            <w:r w:rsidR="00B50BD3" w:rsidRPr="00231DE9">
              <w:t xml:space="preserve"> ve škole</w:t>
            </w:r>
            <w:r w:rsidRPr="00231DE9">
              <w:t>…</w:t>
            </w:r>
          </w:p>
        </w:tc>
        <w:tc>
          <w:tcPr>
            <w:tcW w:w="4121" w:type="dxa"/>
          </w:tcPr>
          <w:p w:rsidR="00D066FA" w:rsidRPr="00231DE9" w:rsidRDefault="00D066FA"/>
        </w:tc>
      </w:tr>
      <w:tr w:rsidR="00D066FA" w:rsidRPr="00231DE9" w:rsidTr="00E5781F">
        <w:trPr>
          <w:cantSplit/>
        </w:trPr>
        <w:tc>
          <w:tcPr>
            <w:tcW w:w="1670" w:type="dxa"/>
            <w:vMerge w:val="restart"/>
          </w:tcPr>
          <w:p w:rsidR="00D066FA" w:rsidRPr="00231DE9" w:rsidRDefault="00D066FA">
            <w:r w:rsidRPr="00231DE9">
              <w:lastRenderedPageBreak/>
              <w:t xml:space="preserve">Plánování </w:t>
            </w:r>
          </w:p>
        </w:tc>
        <w:tc>
          <w:tcPr>
            <w:tcW w:w="4096"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naplánuje s pomocí učitele dílčí činnosti nutné ke splnění úkolu a s pomocí učitele stanoví čas na jejich realizaci</w:t>
            </w:r>
          </w:p>
        </w:tc>
        <w:tc>
          <w:tcPr>
            <w:tcW w:w="4105" w:type="dxa"/>
          </w:tcPr>
          <w:p w:rsidR="00D066FA" w:rsidRPr="00231DE9" w:rsidRDefault="00D066FA">
            <w:pPr>
              <w:numPr>
                <w:ilvl w:val="0"/>
                <w:numId w:val="16"/>
              </w:numPr>
            </w:pPr>
            <w:r w:rsidRPr="00231DE9">
              <w:t>postupně plní úkoly plánu hodiny</w:t>
            </w:r>
          </w:p>
          <w:p w:rsidR="00D066FA" w:rsidRPr="00231DE9" w:rsidRDefault="00D066FA">
            <w:pPr>
              <w:numPr>
                <w:ilvl w:val="0"/>
                <w:numId w:val="16"/>
              </w:numPr>
            </w:pPr>
            <w:r w:rsidRPr="00231DE9">
              <w:t>v plánu hodiny jednoduchým způsobem odškrtává splněné úkoly</w:t>
            </w:r>
          </w:p>
          <w:p w:rsidR="00D066FA" w:rsidRPr="00231DE9" w:rsidRDefault="00D066FA">
            <w:pPr>
              <w:numPr>
                <w:ilvl w:val="0"/>
                <w:numId w:val="16"/>
              </w:numPr>
            </w:pPr>
            <w:r w:rsidRPr="00231DE9">
              <w:t>postupně plní úkoly plánu dramatizace</w:t>
            </w:r>
          </w:p>
          <w:p w:rsidR="00D066FA" w:rsidRPr="00231DE9" w:rsidRDefault="00D066FA">
            <w:pPr>
              <w:numPr>
                <w:ilvl w:val="0"/>
                <w:numId w:val="16"/>
              </w:numPr>
            </w:pPr>
            <w:r w:rsidRPr="00231DE9">
              <w:t>v plánu dramatizace jednoduchým způsobem odškrtává splněné úkoly</w:t>
            </w:r>
          </w:p>
          <w:p w:rsidR="00D066FA" w:rsidRPr="00231DE9" w:rsidRDefault="00D066FA">
            <w:pPr>
              <w:numPr>
                <w:ilvl w:val="0"/>
                <w:numId w:val="16"/>
              </w:numPr>
            </w:pPr>
            <w:r w:rsidRPr="00231DE9">
              <w:t>na základě zkušenost s plánem hodiny a plánem dramatizace sestaví plán jednoduché prezentace</w:t>
            </w:r>
          </w:p>
          <w:p w:rsidR="00D066FA" w:rsidRPr="00231DE9" w:rsidRDefault="00D066FA">
            <w:pPr>
              <w:numPr>
                <w:ilvl w:val="0"/>
                <w:numId w:val="16"/>
              </w:numPr>
            </w:pPr>
            <w:r w:rsidRPr="00231DE9">
              <w:t>jednoduchým způsobem zaznamenává kontrolu dodržování plánu prezentace</w:t>
            </w:r>
          </w:p>
        </w:tc>
        <w:tc>
          <w:tcPr>
            <w:tcW w:w="4121" w:type="dxa"/>
          </w:tcPr>
          <w:p w:rsidR="00D066FA" w:rsidRPr="00231DE9" w:rsidRDefault="00D066FA"/>
        </w:tc>
      </w:tr>
      <w:tr w:rsidR="00D066FA" w:rsidRPr="00231DE9" w:rsidTr="00E5781F">
        <w:trPr>
          <w:cantSplit/>
        </w:trPr>
        <w:tc>
          <w:tcPr>
            <w:tcW w:w="1670" w:type="dxa"/>
            <w:vMerge/>
          </w:tcPr>
          <w:p w:rsidR="00D066FA" w:rsidRPr="00231DE9" w:rsidRDefault="00D066FA"/>
        </w:tc>
        <w:tc>
          <w:tcPr>
            <w:tcW w:w="4096" w:type="dxa"/>
          </w:tcPr>
          <w:p w:rsidR="00D066FA" w:rsidRPr="00231DE9" w:rsidRDefault="00D066FA">
            <w:pPr>
              <w:pStyle w:val="MezeraRVPZV"/>
              <w:numPr>
                <w:ilvl w:val="0"/>
                <w:numId w:val="16"/>
              </w:numPr>
              <w:tabs>
                <w:tab w:val="left" w:pos="432"/>
              </w:tabs>
              <w:rPr>
                <w:sz w:val="24"/>
                <w:szCs w:val="24"/>
              </w:rPr>
            </w:pPr>
            <w:r w:rsidRPr="00231DE9">
              <w:rPr>
                <w:sz w:val="24"/>
                <w:szCs w:val="24"/>
              </w:rPr>
              <w:t>reflektuje, zda měl dost nebo málo času na práci a jak čas využil</w:t>
            </w:r>
          </w:p>
        </w:tc>
        <w:tc>
          <w:tcPr>
            <w:tcW w:w="4105" w:type="dxa"/>
          </w:tcPr>
          <w:p w:rsidR="00D066FA" w:rsidRPr="00231DE9" w:rsidRDefault="00D066FA">
            <w:pPr>
              <w:numPr>
                <w:ilvl w:val="0"/>
                <w:numId w:val="16"/>
              </w:numPr>
            </w:pPr>
            <w:r w:rsidRPr="00231DE9">
              <w:t>hodnotí realizaci plánu prezentace</w:t>
            </w:r>
          </w:p>
          <w:p w:rsidR="00D066FA" w:rsidRPr="00231DE9" w:rsidRDefault="00D066FA">
            <w:pPr>
              <w:numPr>
                <w:ilvl w:val="0"/>
                <w:numId w:val="16"/>
              </w:numPr>
            </w:pPr>
            <w:r w:rsidRPr="00231DE9">
              <w:t xml:space="preserve">chyby, které </w:t>
            </w:r>
            <w:proofErr w:type="gramStart"/>
            <w:r w:rsidRPr="00231DE9">
              <w:t>udělal</w:t>
            </w:r>
            <w:proofErr w:type="gramEnd"/>
            <w:r w:rsidRPr="00231DE9">
              <w:t xml:space="preserve"> v plánu prezentace se dle možností </w:t>
            </w:r>
            <w:proofErr w:type="gramStart"/>
            <w:r w:rsidRPr="00231DE9">
              <w:t>snaží</w:t>
            </w:r>
            <w:proofErr w:type="gramEnd"/>
            <w:r w:rsidRPr="00231DE9">
              <w:t xml:space="preserve"> v následující prezentaci napravit</w:t>
            </w:r>
          </w:p>
        </w:tc>
        <w:tc>
          <w:tcPr>
            <w:tcW w:w="4121" w:type="dxa"/>
          </w:tcPr>
          <w:p w:rsidR="00D066FA" w:rsidRPr="00231DE9" w:rsidRDefault="00D066FA">
            <w:pPr>
              <w:numPr>
                <w:ilvl w:val="0"/>
                <w:numId w:val="16"/>
              </w:numPr>
            </w:pPr>
          </w:p>
        </w:tc>
      </w:tr>
      <w:tr w:rsidR="00D066FA" w:rsidRPr="00231DE9" w:rsidTr="00E5781F">
        <w:trPr>
          <w:cantSplit/>
        </w:trPr>
        <w:tc>
          <w:tcPr>
            <w:tcW w:w="1670" w:type="dxa"/>
          </w:tcPr>
          <w:p w:rsidR="00D066FA" w:rsidRPr="00231DE9" w:rsidRDefault="00D066FA">
            <w:r w:rsidRPr="00231DE9">
              <w:t>Příprava materiálu</w:t>
            </w:r>
          </w:p>
        </w:tc>
        <w:tc>
          <w:tcPr>
            <w:tcW w:w="4096"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pro vlastní činnost vybere z nabídky takové materiály a nástroje, které nejlépe odpovídají pracovnímu úkolu, a připraví je</w:t>
            </w:r>
          </w:p>
        </w:tc>
        <w:tc>
          <w:tcPr>
            <w:tcW w:w="4105" w:type="dxa"/>
          </w:tcPr>
          <w:p w:rsidR="00D066FA" w:rsidRPr="00231DE9" w:rsidRDefault="00D066FA">
            <w:pPr>
              <w:numPr>
                <w:ilvl w:val="0"/>
                <w:numId w:val="16"/>
              </w:numPr>
            </w:pPr>
            <w:r w:rsidRPr="00231DE9">
              <w:t>připraví si pomůcky stanovené v plánu hodiny</w:t>
            </w:r>
          </w:p>
          <w:p w:rsidR="00D066FA" w:rsidRPr="00231DE9" w:rsidRDefault="00D066FA">
            <w:pPr>
              <w:numPr>
                <w:ilvl w:val="0"/>
                <w:numId w:val="16"/>
              </w:numPr>
            </w:pPr>
            <w:r w:rsidRPr="00231DE9">
              <w:t>kontroluje připravenost svou i svých spolužáků (v rámci plnění role ve skupině)</w:t>
            </w:r>
          </w:p>
          <w:p w:rsidR="00D066FA" w:rsidRPr="00231DE9" w:rsidRDefault="00D066FA">
            <w:pPr>
              <w:numPr>
                <w:ilvl w:val="0"/>
                <w:numId w:val="16"/>
              </w:numPr>
            </w:pPr>
            <w:r w:rsidRPr="00231DE9">
              <w:t>zapisuje pomůcky a rekvizity, které si připravil pro dramatizaci nebo jinou prezentaci</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val="restart"/>
          </w:tcPr>
          <w:p w:rsidR="00D066FA" w:rsidRPr="00231DE9" w:rsidRDefault="00D066FA">
            <w:r w:rsidRPr="00231DE9">
              <w:lastRenderedPageBreak/>
              <w:t>Vlastní práce</w:t>
            </w:r>
          </w:p>
        </w:tc>
        <w:tc>
          <w:tcPr>
            <w:tcW w:w="4096"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postupuje při práci podle jednoduchého návodu, pokud si neví rady, požádá o pomoc spolužáka či učitele</w:t>
            </w:r>
          </w:p>
        </w:tc>
        <w:tc>
          <w:tcPr>
            <w:tcW w:w="4105" w:type="dxa"/>
          </w:tcPr>
          <w:p w:rsidR="00D066FA" w:rsidRPr="00231DE9" w:rsidRDefault="00D066FA">
            <w:pPr>
              <w:numPr>
                <w:ilvl w:val="0"/>
                <w:numId w:val="16"/>
              </w:numPr>
            </w:pPr>
            <w:r w:rsidRPr="00231DE9">
              <w:t>plní úkoly stanovené plánem hodiny</w:t>
            </w:r>
          </w:p>
          <w:p w:rsidR="00D066FA" w:rsidRPr="00231DE9" w:rsidRDefault="00D066FA">
            <w:pPr>
              <w:numPr>
                <w:ilvl w:val="0"/>
                <w:numId w:val="16"/>
              </w:numPr>
            </w:pPr>
            <w:r w:rsidRPr="00231DE9">
              <w:t>využívá nabídnutých možností pomoci uvedených v plánu hodiny</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tc>
        <w:tc>
          <w:tcPr>
            <w:tcW w:w="4096"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přehledně zaznamená svůj pracovní postup (s pomocí učitele, případně podle předlohy)</w:t>
            </w:r>
          </w:p>
        </w:tc>
        <w:tc>
          <w:tcPr>
            <w:tcW w:w="4105" w:type="dxa"/>
            <w:vMerge w:val="restart"/>
          </w:tcPr>
          <w:p w:rsidR="00D066FA" w:rsidRPr="00231DE9" w:rsidRDefault="00D066FA">
            <w:pPr>
              <w:numPr>
                <w:ilvl w:val="0"/>
                <w:numId w:val="16"/>
              </w:numPr>
            </w:pPr>
            <w:r w:rsidRPr="00231DE9">
              <w:t>odškrtává plnění úkolů v plánu hodiny</w:t>
            </w:r>
          </w:p>
          <w:p w:rsidR="00D066FA" w:rsidRPr="00231DE9" w:rsidRDefault="00D066FA">
            <w:pPr>
              <w:numPr>
                <w:ilvl w:val="0"/>
                <w:numId w:val="16"/>
              </w:numPr>
            </w:pPr>
            <w:r w:rsidRPr="00231DE9">
              <w:t>před plněním úkolu v plánu hodiny logicky srovná jednotlivé dílčí úkoly</w:t>
            </w:r>
          </w:p>
          <w:p w:rsidR="00D066FA" w:rsidRPr="00231DE9" w:rsidRDefault="00D066FA">
            <w:pPr>
              <w:numPr>
                <w:ilvl w:val="0"/>
                <w:numId w:val="16"/>
              </w:numPr>
            </w:pPr>
            <w:r w:rsidRPr="00231DE9">
              <w:t>plán (jednoduše stanoví pracovní postup jednoduché aktivity, se kterou má z plánů hodin zkušenosti)</w:t>
            </w:r>
          </w:p>
        </w:tc>
        <w:tc>
          <w:tcPr>
            <w:tcW w:w="4121" w:type="dxa"/>
            <w:vMerge w:val="restart"/>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tc>
        <w:tc>
          <w:tcPr>
            <w:tcW w:w="4096"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při práci sleduje termín splnění úkolu, zohlední doporučení ohledně dodržení termínu</w:t>
            </w:r>
          </w:p>
        </w:tc>
        <w:tc>
          <w:tcPr>
            <w:tcW w:w="4105" w:type="dxa"/>
            <w:vMerge/>
          </w:tcPr>
          <w:p w:rsidR="00D066FA" w:rsidRPr="00231DE9" w:rsidRDefault="00D066FA"/>
        </w:tc>
        <w:tc>
          <w:tcPr>
            <w:tcW w:w="4121" w:type="dxa"/>
            <w:vMerge/>
          </w:tcPr>
          <w:p w:rsidR="00D066FA" w:rsidRPr="00231DE9" w:rsidRDefault="00D066FA"/>
        </w:tc>
      </w:tr>
      <w:tr w:rsidR="00D066FA" w:rsidRPr="00231DE9" w:rsidTr="00E5781F">
        <w:trPr>
          <w:cantSplit/>
        </w:trPr>
        <w:tc>
          <w:tcPr>
            <w:tcW w:w="1670" w:type="dxa"/>
            <w:vMerge/>
          </w:tcPr>
          <w:p w:rsidR="00D066FA" w:rsidRPr="00231DE9" w:rsidRDefault="00D066FA"/>
        </w:tc>
        <w:tc>
          <w:tcPr>
            <w:tcW w:w="4096"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pracuje úsporně (šetří materiál, elektrickou energii apod.)</w:t>
            </w:r>
          </w:p>
        </w:tc>
        <w:tc>
          <w:tcPr>
            <w:tcW w:w="4105" w:type="dxa"/>
          </w:tcPr>
          <w:p w:rsidR="00D066FA" w:rsidRPr="00231DE9" w:rsidRDefault="00D066FA">
            <w:pPr>
              <w:numPr>
                <w:ilvl w:val="0"/>
                <w:numId w:val="16"/>
              </w:numPr>
            </w:pPr>
            <w:r w:rsidRPr="00231DE9">
              <w:t>dodržuje postup stanovený plánem hodiny týkající se šetření materiálem, elektrickou energií apod.</w:t>
            </w:r>
          </w:p>
          <w:p w:rsidR="00D066FA" w:rsidRPr="00231DE9" w:rsidRDefault="00D066FA">
            <w:pPr>
              <w:numPr>
                <w:ilvl w:val="0"/>
                <w:numId w:val="16"/>
              </w:numPr>
            </w:pPr>
            <w:r w:rsidRPr="00231DE9">
              <w:t>dodržuje postup stanovený učitelem týkající se šetření materiálem, elektrickou energií apod.</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tc>
        <w:tc>
          <w:tcPr>
            <w:tcW w:w="4096" w:type="dxa"/>
          </w:tcPr>
          <w:p w:rsidR="00D066FA" w:rsidRPr="00231DE9" w:rsidRDefault="00D066FA">
            <w:pPr>
              <w:pStyle w:val="MezeraRVPZV"/>
              <w:numPr>
                <w:ilvl w:val="0"/>
                <w:numId w:val="16"/>
              </w:numPr>
              <w:tabs>
                <w:tab w:val="left" w:pos="432"/>
              </w:tabs>
              <w:rPr>
                <w:sz w:val="24"/>
                <w:szCs w:val="24"/>
              </w:rPr>
            </w:pPr>
            <w:r w:rsidRPr="00231DE9">
              <w:rPr>
                <w:sz w:val="24"/>
                <w:szCs w:val="24"/>
              </w:rPr>
              <w:t>pod vedením učitele dodržuje bezpečnostní pravidla při práci; pracuje tak, aby chránil zdraví své i ostatních</w:t>
            </w:r>
          </w:p>
        </w:tc>
        <w:tc>
          <w:tcPr>
            <w:tcW w:w="4105" w:type="dxa"/>
          </w:tcPr>
          <w:p w:rsidR="00D066FA" w:rsidRPr="00231DE9" w:rsidRDefault="00D066FA">
            <w:pPr>
              <w:numPr>
                <w:ilvl w:val="0"/>
                <w:numId w:val="16"/>
              </w:numPr>
            </w:pPr>
            <w:r w:rsidRPr="00231DE9">
              <w:t>je seznámen s bezpečnostními pravidly</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val="restart"/>
          </w:tcPr>
          <w:p w:rsidR="00D066FA" w:rsidRPr="00231DE9" w:rsidRDefault="00D066FA">
            <w:r w:rsidRPr="00231DE9">
              <w:lastRenderedPageBreak/>
              <w:t>Hodnocení</w:t>
            </w:r>
          </w:p>
        </w:tc>
        <w:tc>
          <w:tcPr>
            <w:tcW w:w="4096" w:type="dxa"/>
          </w:tcPr>
          <w:p w:rsidR="00D066FA" w:rsidRPr="00231DE9" w:rsidRDefault="00D066FA">
            <w:pPr>
              <w:pStyle w:val="VetvtextuRVPZVChar"/>
              <w:numPr>
                <w:ilvl w:val="0"/>
                <w:numId w:val="16"/>
              </w:numPr>
              <w:tabs>
                <w:tab w:val="clear" w:pos="567"/>
                <w:tab w:val="left" w:pos="432"/>
              </w:tabs>
              <w:jc w:val="left"/>
              <w:rPr>
                <w:i/>
                <w:iCs/>
                <w:sz w:val="24"/>
                <w:lang w:eastAsia="zh-CN"/>
              </w:rPr>
            </w:pPr>
            <w:r w:rsidRPr="00231DE9">
              <w:rPr>
                <w:sz w:val="24"/>
              </w:rPr>
              <w:t>dílčí činnosti s pomocí učitele průběžně porovnává s předem stanovenými kritérii a navrhuje úpravy, které vedou ke zlepšení</w:t>
            </w:r>
          </w:p>
        </w:tc>
        <w:tc>
          <w:tcPr>
            <w:tcW w:w="4105" w:type="dxa"/>
          </w:tcPr>
          <w:p w:rsidR="00D066FA" w:rsidRPr="00231DE9" w:rsidRDefault="00D066FA">
            <w:pPr>
              <w:numPr>
                <w:ilvl w:val="0"/>
                <w:numId w:val="16"/>
              </w:numPr>
            </w:pPr>
            <w:r w:rsidRPr="00231DE9">
              <w:t>pomocí jednoduchého grafického znázornění hodnotí svou úspěšnost v práci</w:t>
            </w:r>
          </w:p>
          <w:p w:rsidR="00D066FA" w:rsidRPr="00231DE9" w:rsidRDefault="00D066FA">
            <w:pPr>
              <w:numPr>
                <w:ilvl w:val="0"/>
                <w:numId w:val="16"/>
              </w:numPr>
            </w:pPr>
            <w:r w:rsidRPr="00231DE9">
              <w:t>na závěr týdne jednoduše hodnotí úspěšnost svou i úspěšnost skupiny</w:t>
            </w:r>
          </w:p>
          <w:p w:rsidR="00D066FA" w:rsidRPr="00231DE9" w:rsidRDefault="00D066FA">
            <w:pPr>
              <w:numPr>
                <w:ilvl w:val="0"/>
                <w:numId w:val="16"/>
              </w:numPr>
            </w:pPr>
            <w:r w:rsidRPr="00231DE9">
              <w:t>společně s učitelem hodnotí  provedenou práci</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pPr>
              <w:pStyle w:val="Nadpis2"/>
              <w:rPr>
                <w:rFonts w:ascii="Times New Roman" w:hAnsi="Times New Roman" w:cs="Times New Roman"/>
              </w:rPr>
            </w:pPr>
          </w:p>
        </w:tc>
        <w:tc>
          <w:tcPr>
            <w:tcW w:w="4096" w:type="dxa"/>
          </w:tcPr>
          <w:p w:rsidR="00D066FA" w:rsidRPr="00231DE9" w:rsidRDefault="00D066FA">
            <w:pPr>
              <w:pStyle w:val="VetvtextuRVPZVChar"/>
              <w:numPr>
                <w:ilvl w:val="0"/>
                <w:numId w:val="16"/>
              </w:numPr>
              <w:tabs>
                <w:tab w:val="clear" w:pos="567"/>
                <w:tab w:val="left" w:pos="432"/>
              </w:tabs>
              <w:jc w:val="left"/>
              <w:rPr>
                <w:i/>
                <w:iCs/>
                <w:sz w:val="24"/>
                <w:szCs w:val="24"/>
              </w:rPr>
            </w:pPr>
            <w:r w:rsidRPr="00231DE9">
              <w:rPr>
                <w:sz w:val="24"/>
                <w:szCs w:val="24"/>
              </w:rPr>
              <w:t>rozpozná kvalitní práci a dobře splněný úkol (podle zadání a předem stanovených kritérií); s pomocí učitele či spolužáků zhodnotí podle předem stanovených kritérií práci ostatních i vlastní práci</w:t>
            </w:r>
          </w:p>
        </w:tc>
        <w:tc>
          <w:tcPr>
            <w:tcW w:w="4105" w:type="dxa"/>
          </w:tcPr>
          <w:p w:rsidR="00D066FA" w:rsidRPr="00231DE9" w:rsidRDefault="00D066FA">
            <w:pPr>
              <w:numPr>
                <w:ilvl w:val="0"/>
                <w:numId w:val="16"/>
              </w:numPr>
            </w:pPr>
            <w:r w:rsidRPr="00231DE9">
              <w:t xml:space="preserve">hodnotí práci podle předem stanovených </w:t>
            </w:r>
            <w:proofErr w:type="spellStart"/>
            <w:r w:rsidRPr="00231DE9">
              <w:t>kriterií</w:t>
            </w:r>
            <w:proofErr w:type="spellEnd"/>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pPr>
              <w:pStyle w:val="Nadpis2"/>
              <w:rPr>
                <w:rFonts w:ascii="Times New Roman" w:hAnsi="Times New Roman" w:cs="Times New Roman"/>
              </w:rPr>
            </w:pPr>
          </w:p>
        </w:tc>
        <w:tc>
          <w:tcPr>
            <w:tcW w:w="4096"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na základě hodnocení celé práce  pojmenuje příčiny úspěchu i neúspěchu a s pomocí učitele navrhne úpravy, co by mohl příště udělat lépe, a čeho se naopak držet</w:t>
            </w:r>
          </w:p>
        </w:tc>
        <w:tc>
          <w:tcPr>
            <w:tcW w:w="4105" w:type="dxa"/>
          </w:tcPr>
          <w:p w:rsidR="00D066FA" w:rsidRPr="00231DE9" w:rsidRDefault="00D066FA">
            <w:pPr>
              <w:numPr>
                <w:ilvl w:val="0"/>
                <w:numId w:val="16"/>
              </w:numPr>
            </w:pPr>
            <w:r w:rsidRPr="00231DE9">
              <w:t>vypracovává série prezentací, které mají stoupající náročnost práce s textem, adekvátní věku žáka</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pPr>
              <w:pStyle w:val="Nadpis2"/>
              <w:rPr>
                <w:rFonts w:ascii="Times New Roman" w:hAnsi="Times New Roman" w:cs="Times New Roman"/>
              </w:rPr>
            </w:pPr>
          </w:p>
        </w:tc>
        <w:tc>
          <w:tcPr>
            <w:tcW w:w="4096"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s pomocí učitele posuzuje výrobní postupy a materiály, které sám používá, z hlediska jejich bezpečnosti</w:t>
            </w:r>
          </w:p>
        </w:tc>
        <w:tc>
          <w:tcPr>
            <w:tcW w:w="4105" w:type="dxa"/>
          </w:tcPr>
          <w:p w:rsidR="00D066FA" w:rsidRPr="00231DE9" w:rsidRDefault="00D066FA">
            <w:pPr>
              <w:numPr>
                <w:ilvl w:val="0"/>
                <w:numId w:val="16"/>
              </w:numPr>
            </w:pPr>
            <w:r w:rsidRPr="00231DE9">
              <w:t>seznamuje se s pravidly bezpečnosti</w:t>
            </w:r>
          </w:p>
          <w:p w:rsidR="00D066FA" w:rsidRPr="00231DE9" w:rsidRDefault="00D066FA">
            <w:pPr>
              <w:numPr>
                <w:ilvl w:val="0"/>
                <w:numId w:val="16"/>
              </w:numPr>
            </w:pPr>
            <w:r w:rsidRPr="00231DE9">
              <w:t>aktivně používá pravidla bezpečnosti</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val="restart"/>
          </w:tcPr>
          <w:p w:rsidR="00D066FA" w:rsidRPr="00231DE9" w:rsidRDefault="00D066FA">
            <w:r w:rsidRPr="00231DE9">
              <w:t xml:space="preserve">Profese </w:t>
            </w:r>
          </w:p>
        </w:tc>
        <w:tc>
          <w:tcPr>
            <w:tcW w:w="4096" w:type="dxa"/>
          </w:tcPr>
          <w:p w:rsidR="00D066FA" w:rsidRPr="00231DE9" w:rsidRDefault="00D066FA">
            <w:pPr>
              <w:pStyle w:val="VetvtextuRVPZVChar"/>
              <w:numPr>
                <w:ilvl w:val="0"/>
                <w:numId w:val="16"/>
              </w:numPr>
              <w:tabs>
                <w:tab w:val="clear" w:pos="567"/>
                <w:tab w:val="left" w:pos="432"/>
              </w:tabs>
              <w:jc w:val="left"/>
              <w:rPr>
                <w:sz w:val="24"/>
                <w:szCs w:val="24"/>
              </w:rPr>
            </w:pPr>
            <w:r w:rsidRPr="00231DE9">
              <w:rPr>
                <w:sz w:val="24"/>
                <w:szCs w:val="24"/>
              </w:rPr>
              <w:t>uvědomuje si, jaké pracovní činnosti ho těší, jaké mu jdou dobře, lépe než jiné</w:t>
            </w:r>
          </w:p>
        </w:tc>
        <w:tc>
          <w:tcPr>
            <w:tcW w:w="4105" w:type="dxa"/>
          </w:tcPr>
          <w:p w:rsidR="00D066FA" w:rsidRPr="00231DE9" w:rsidRDefault="00D066FA">
            <w:pPr>
              <w:numPr>
                <w:ilvl w:val="0"/>
                <w:numId w:val="16"/>
              </w:numPr>
            </w:pPr>
            <w:r w:rsidRPr="00231DE9">
              <w:t>v rámci učebních předmětů se seznamuje s lidskými pracovními činnostmi</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pPr>
              <w:pStyle w:val="Nadpis2"/>
              <w:rPr>
                <w:rFonts w:ascii="Times New Roman" w:hAnsi="Times New Roman" w:cs="Times New Roman"/>
              </w:rPr>
            </w:pPr>
          </w:p>
        </w:tc>
        <w:tc>
          <w:tcPr>
            <w:tcW w:w="8201" w:type="dxa"/>
            <w:gridSpan w:val="2"/>
          </w:tcPr>
          <w:p w:rsidR="00D066FA" w:rsidRPr="00231DE9" w:rsidRDefault="00D066FA">
            <w:pPr>
              <w:numPr>
                <w:ilvl w:val="0"/>
                <w:numId w:val="16"/>
              </w:numPr>
            </w:pPr>
            <w:r w:rsidRPr="00231DE9">
              <w:t>poznává různé obory lidského konání; vysvětlí, v čem spočívá jejich význam</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pPr>
              <w:pStyle w:val="Nadpis2"/>
              <w:rPr>
                <w:rFonts w:ascii="Times New Roman" w:hAnsi="Times New Roman" w:cs="Times New Roman"/>
              </w:rPr>
            </w:pPr>
          </w:p>
        </w:tc>
        <w:tc>
          <w:tcPr>
            <w:tcW w:w="8201" w:type="dxa"/>
            <w:gridSpan w:val="2"/>
          </w:tcPr>
          <w:p w:rsidR="00D066FA" w:rsidRPr="00231DE9" w:rsidRDefault="00D066FA">
            <w:pPr>
              <w:numPr>
                <w:ilvl w:val="0"/>
                <w:numId w:val="16"/>
              </w:numPr>
            </w:pPr>
            <w:r w:rsidRPr="00231DE9">
              <w:t>získává informace o různých profesích a učí se v nich orientovat (vyhledá potřebné informace pro splnění požadavků na danou profesi apod.)</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pPr>
              <w:pStyle w:val="Nadpis2"/>
              <w:rPr>
                <w:rFonts w:ascii="Times New Roman" w:hAnsi="Times New Roman" w:cs="Times New Roman"/>
              </w:rPr>
            </w:pPr>
          </w:p>
        </w:tc>
        <w:tc>
          <w:tcPr>
            <w:tcW w:w="8201" w:type="dxa"/>
            <w:gridSpan w:val="2"/>
          </w:tcPr>
          <w:p w:rsidR="00D066FA" w:rsidRPr="00231DE9" w:rsidRDefault="00D066FA">
            <w:pPr>
              <w:numPr>
                <w:ilvl w:val="0"/>
                <w:numId w:val="16"/>
              </w:numPr>
            </w:pPr>
            <w:r w:rsidRPr="00231DE9">
              <w:t xml:space="preserve">poznává všechny možnosti uplatnění vlastních schopností a dovedností, nabídne své schopnosti v případě realizace různých činností </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val="restart"/>
          </w:tcPr>
          <w:p w:rsidR="00D066FA" w:rsidRPr="00231DE9" w:rsidRDefault="00D066FA">
            <w:r w:rsidRPr="00231DE9">
              <w:t>Podnikatelské myšlení</w:t>
            </w:r>
          </w:p>
          <w:p w:rsidR="00D066FA" w:rsidRPr="00231DE9" w:rsidRDefault="00D066FA">
            <w:r w:rsidRPr="00231DE9">
              <w:t>(špatný název; pokusit se nahradit něčím lepším, vadí slovo podnikatelské, takové myšlení nemají jen podnikatelé)</w:t>
            </w:r>
          </w:p>
        </w:tc>
        <w:tc>
          <w:tcPr>
            <w:tcW w:w="8201" w:type="dxa"/>
            <w:gridSpan w:val="2"/>
          </w:tcPr>
          <w:p w:rsidR="00D066FA" w:rsidRPr="00231DE9" w:rsidRDefault="00D066FA">
            <w:pPr>
              <w:numPr>
                <w:ilvl w:val="0"/>
                <w:numId w:val="16"/>
              </w:numPr>
            </w:pPr>
            <w:r w:rsidRPr="00231DE9">
              <w:t xml:space="preserve">vhodným způsobem nabídne vlastní služby </w:t>
            </w:r>
          </w:p>
        </w:tc>
        <w:tc>
          <w:tcPr>
            <w:tcW w:w="4121" w:type="dxa"/>
          </w:tcPr>
          <w:p w:rsidR="00D066FA" w:rsidRPr="00231DE9" w:rsidRDefault="00D066FA">
            <w:pPr>
              <w:numPr>
                <w:ilvl w:val="0"/>
                <w:numId w:val="16"/>
              </w:numPr>
            </w:pPr>
          </w:p>
        </w:tc>
      </w:tr>
      <w:tr w:rsidR="00D066FA" w:rsidRPr="00231DE9" w:rsidTr="00E5781F">
        <w:trPr>
          <w:cantSplit/>
        </w:trPr>
        <w:tc>
          <w:tcPr>
            <w:tcW w:w="1670" w:type="dxa"/>
            <w:vMerge/>
          </w:tcPr>
          <w:p w:rsidR="00D066FA" w:rsidRPr="00231DE9" w:rsidRDefault="00D066FA">
            <w:pPr>
              <w:pStyle w:val="Nadpis2"/>
              <w:rPr>
                <w:rFonts w:ascii="Times New Roman" w:hAnsi="Times New Roman" w:cs="Times New Roman"/>
              </w:rPr>
            </w:pPr>
          </w:p>
        </w:tc>
        <w:tc>
          <w:tcPr>
            <w:tcW w:w="8201" w:type="dxa"/>
            <w:gridSpan w:val="2"/>
          </w:tcPr>
          <w:p w:rsidR="00D066FA" w:rsidRPr="00231DE9" w:rsidRDefault="00D066FA">
            <w:pPr>
              <w:numPr>
                <w:ilvl w:val="0"/>
                <w:numId w:val="16"/>
              </w:numPr>
            </w:pPr>
            <w:r w:rsidRPr="00231DE9">
              <w:t>vyžaduje adekvátní ocenění vlastního nápadu, námětu; věcně ocení nové návrhy druhých</w:t>
            </w:r>
          </w:p>
        </w:tc>
        <w:tc>
          <w:tcPr>
            <w:tcW w:w="4121" w:type="dxa"/>
          </w:tcPr>
          <w:p w:rsidR="00D066FA" w:rsidRPr="00231DE9" w:rsidRDefault="00D066FA">
            <w:pPr>
              <w:numPr>
                <w:ilvl w:val="0"/>
                <w:numId w:val="16"/>
              </w:numPr>
            </w:pPr>
          </w:p>
        </w:tc>
      </w:tr>
    </w:tbl>
    <w:p w:rsidR="00D066FA" w:rsidRPr="00231DE9" w:rsidRDefault="00D066FA"/>
    <w:p w:rsidR="00D066FA" w:rsidRPr="00231DE9" w:rsidRDefault="00D066FA">
      <w:r w:rsidRPr="00231DE9">
        <w:t>Strategie směřující ke kompetenci pracovní:</w:t>
      </w:r>
    </w:p>
    <w:p w:rsidR="00D066FA" w:rsidRPr="00231DE9" w:rsidRDefault="00D066FA">
      <w:pPr>
        <w:numPr>
          <w:ilvl w:val="0"/>
          <w:numId w:val="21"/>
        </w:numPr>
      </w:pPr>
      <w:r w:rsidRPr="00231DE9">
        <w:t>vy výuce využíváme práci s podrobným plánem hodiny</w:t>
      </w:r>
    </w:p>
    <w:p w:rsidR="00D066FA" w:rsidRPr="00231DE9" w:rsidRDefault="00D066FA">
      <w:pPr>
        <w:numPr>
          <w:ilvl w:val="0"/>
          <w:numId w:val="21"/>
        </w:numPr>
      </w:pPr>
      <w:r w:rsidRPr="00231DE9">
        <w:t>umožňujeme žákům prezentovat výsledky vlastní práce, zapojujeme žáky do přípravy vlastních dílčích projektů</w:t>
      </w:r>
    </w:p>
    <w:p w:rsidR="00D066FA" w:rsidRPr="00231DE9" w:rsidRDefault="00D066FA">
      <w:pPr>
        <w:numPr>
          <w:ilvl w:val="0"/>
          <w:numId w:val="21"/>
        </w:numPr>
      </w:pPr>
      <w:r w:rsidRPr="00231DE9">
        <w:t>pracujeme se žáky na zhodnocení jejich práce i práce spolužáků a návrhy na zlepšení</w:t>
      </w:r>
    </w:p>
    <w:p w:rsidR="00737624" w:rsidRPr="00231DE9" w:rsidRDefault="00737624" w:rsidP="00737624">
      <w:r w:rsidRPr="00231DE9">
        <w:t>Strategie směřující ke kompetenci pracovní uplatňované ve školní družině:</w:t>
      </w:r>
    </w:p>
    <w:p w:rsidR="004E34B9" w:rsidRPr="00231DE9" w:rsidRDefault="004E34B9" w:rsidP="004E34B9">
      <w:pPr>
        <w:numPr>
          <w:ilvl w:val="0"/>
          <w:numId w:val="18"/>
        </w:numPr>
      </w:pPr>
      <w:r w:rsidRPr="00231DE9">
        <w:t>umožňujeme žákům prezentovat výsledky vlastní práce</w:t>
      </w:r>
    </w:p>
    <w:p w:rsidR="004E34B9" w:rsidRPr="00231DE9" w:rsidRDefault="004E34B9" w:rsidP="004E34B9">
      <w:pPr>
        <w:ind w:left="360"/>
      </w:pPr>
    </w:p>
    <w:p w:rsidR="00737624" w:rsidRPr="00231DE9" w:rsidRDefault="00737624" w:rsidP="004E34B9">
      <w:pPr>
        <w:ind w:left="360"/>
      </w:pPr>
    </w:p>
    <w:p w:rsidR="00737624" w:rsidRPr="00231DE9" w:rsidRDefault="00737624" w:rsidP="00737624"/>
    <w:p w:rsidR="00D066FA" w:rsidRPr="00231DE9" w:rsidRDefault="00D066FA">
      <w:pPr>
        <w:pStyle w:val="RVP-vetuiva"/>
        <w:numPr>
          <w:ilvl w:val="0"/>
          <w:numId w:val="0"/>
        </w:numPr>
        <w:spacing w:before="60"/>
        <w:ind w:left="360" w:hanging="360"/>
        <w:rPr>
          <w:sz w:val="24"/>
          <w:szCs w:val="23"/>
        </w:rPr>
      </w:pPr>
    </w:p>
    <w:p w:rsidR="00D066FA" w:rsidRPr="00231DE9" w:rsidRDefault="00D066FA">
      <w:pPr>
        <w:pStyle w:val="RVP-vetuiva"/>
        <w:numPr>
          <w:ilvl w:val="0"/>
          <w:numId w:val="0"/>
        </w:numPr>
        <w:spacing w:before="60"/>
        <w:ind w:left="360" w:hanging="360"/>
        <w:rPr>
          <w:sz w:val="24"/>
          <w:szCs w:val="23"/>
        </w:rPr>
      </w:pPr>
    </w:p>
    <w:p w:rsidR="00D066FA" w:rsidRPr="00231DE9" w:rsidRDefault="00D066FA">
      <w:r w:rsidRPr="00231DE9">
        <w:t>Základní strategií výchovně vzdělávací práce školy je vycházet z osobních předpokladů žáka.</w:t>
      </w:r>
    </w:p>
    <w:p w:rsidR="00225A24" w:rsidRPr="00231DE9" w:rsidRDefault="00225A24"/>
    <w:p w:rsidR="00D066FA" w:rsidRPr="00231DE9" w:rsidRDefault="00D066FA">
      <w:pPr>
        <w:pStyle w:val="RVP-vetuiva"/>
        <w:numPr>
          <w:ilvl w:val="0"/>
          <w:numId w:val="0"/>
        </w:numPr>
        <w:spacing w:before="60"/>
        <w:rPr>
          <w:sz w:val="24"/>
          <w:szCs w:val="23"/>
        </w:rPr>
      </w:pPr>
      <w:r w:rsidRPr="00231DE9">
        <w:rPr>
          <w:sz w:val="24"/>
          <w:szCs w:val="23"/>
        </w:rPr>
        <w:lastRenderedPageBreak/>
        <w:t>Metody a formy práce</w:t>
      </w:r>
      <w:r w:rsidR="00E5781F">
        <w:rPr>
          <w:sz w:val="24"/>
          <w:szCs w:val="23"/>
        </w:rPr>
        <w:t xml:space="preserve"> ve škole</w:t>
      </w:r>
      <w:r w:rsidRPr="00231DE9">
        <w:rPr>
          <w:sz w:val="24"/>
          <w:szCs w:val="23"/>
        </w:rPr>
        <w:t>:</w:t>
      </w:r>
    </w:p>
    <w:p w:rsidR="00D066FA" w:rsidRPr="00231DE9" w:rsidRDefault="00D066FA">
      <w:pPr>
        <w:pStyle w:val="RVP-vetuiva"/>
        <w:numPr>
          <w:ilvl w:val="0"/>
          <w:numId w:val="0"/>
        </w:numPr>
        <w:spacing w:before="60"/>
        <w:rPr>
          <w:sz w:val="24"/>
          <w:szCs w:val="23"/>
        </w:rPr>
      </w:pPr>
      <w:r w:rsidRPr="00231DE9">
        <w:rPr>
          <w:sz w:val="24"/>
          <w:szCs w:val="23"/>
        </w:rPr>
        <w:t>Ve výuce není preferována žádná vyučovací metoda nebo forma práce. Učitel zodpovědně volí takovou vyučovací</w:t>
      </w:r>
      <w:r w:rsidRPr="00231DE9">
        <w:rPr>
          <w:color w:val="FF0000"/>
          <w:sz w:val="24"/>
          <w:szCs w:val="23"/>
        </w:rPr>
        <w:t xml:space="preserve"> </w:t>
      </w:r>
      <w:r w:rsidRPr="00231DE9">
        <w:rPr>
          <w:sz w:val="24"/>
          <w:szCs w:val="23"/>
        </w:rPr>
        <w:t>metodu a formu práce, která vede žáky k dosažení cílů základního vzdělávání a k utváření</w:t>
      </w:r>
      <w:r w:rsidRPr="00231DE9">
        <w:rPr>
          <w:color w:val="FF0000"/>
          <w:sz w:val="24"/>
          <w:szCs w:val="23"/>
        </w:rPr>
        <w:t xml:space="preserve"> </w:t>
      </w:r>
      <w:r w:rsidRPr="00231DE9">
        <w:rPr>
          <w:sz w:val="24"/>
          <w:szCs w:val="23"/>
        </w:rPr>
        <w:t xml:space="preserve">klíčových </w:t>
      </w:r>
      <w:proofErr w:type="gramStart"/>
      <w:r w:rsidRPr="00231DE9">
        <w:rPr>
          <w:sz w:val="24"/>
          <w:szCs w:val="23"/>
        </w:rPr>
        <w:t>kompetencí . Odpovídá</w:t>
      </w:r>
      <w:proofErr w:type="gramEnd"/>
      <w:r w:rsidRPr="00231DE9">
        <w:rPr>
          <w:sz w:val="24"/>
          <w:szCs w:val="23"/>
        </w:rPr>
        <w:t xml:space="preserve"> vlastnímu stylu práce a stupni pedagogických zkušeností. Použité metody jsou pro žáky zajímavé a motivující s důrazem na propojování výuky s praktickými zkušenostmi. Každý pedagogický pracovník vypracuje vlastní  výchovné a vzdělávací strategie, které jsou v souladu s výchovnými a vzdělávacími strategiemi školy a slouží jako podklad pro výchovné a vzdělávací strategie předmětů, které vyučuje.</w:t>
      </w:r>
    </w:p>
    <w:p w:rsidR="00225A24" w:rsidRPr="00231DE9" w:rsidRDefault="00225A24">
      <w:pPr>
        <w:pStyle w:val="RVP-vetuiva"/>
        <w:numPr>
          <w:ilvl w:val="0"/>
          <w:numId w:val="0"/>
        </w:numPr>
        <w:spacing w:before="60"/>
        <w:rPr>
          <w:sz w:val="24"/>
          <w:szCs w:val="23"/>
        </w:rPr>
      </w:pPr>
    </w:p>
    <w:p w:rsidR="00D066FA" w:rsidRPr="00231DE9" w:rsidRDefault="00D066FA">
      <w:pPr>
        <w:pStyle w:val="Nadpis1"/>
        <w:rPr>
          <w:rFonts w:ascii="Times New Roman" w:hAnsi="Times New Roman" w:cs="Times New Roman"/>
          <w:sz w:val="32"/>
          <w:szCs w:val="32"/>
        </w:rPr>
      </w:pPr>
      <w:r w:rsidRPr="00231DE9">
        <w:rPr>
          <w:rFonts w:ascii="Times New Roman" w:hAnsi="Times New Roman" w:cs="Times New Roman"/>
          <w:sz w:val="32"/>
          <w:szCs w:val="32"/>
        </w:rPr>
        <w:t>Výchovné a vzděláv</w:t>
      </w:r>
      <w:r w:rsidR="00737624" w:rsidRPr="00231DE9">
        <w:rPr>
          <w:rFonts w:ascii="Times New Roman" w:hAnsi="Times New Roman" w:cs="Times New Roman"/>
          <w:sz w:val="32"/>
          <w:szCs w:val="32"/>
        </w:rPr>
        <w:t>ací strategie na úrovni školy</w:t>
      </w:r>
    </w:p>
    <w:p w:rsidR="00D066FA" w:rsidRPr="00231DE9" w:rsidRDefault="00D066FA">
      <w:pPr>
        <w:rPr>
          <w:sz w:val="20"/>
        </w:rPr>
      </w:pPr>
    </w:p>
    <w:p w:rsidR="00D066FA" w:rsidRPr="00231DE9" w:rsidRDefault="00D066FA">
      <w:pPr>
        <w:rPr>
          <w:sz w:val="20"/>
        </w:rPr>
      </w:pPr>
      <w:r w:rsidRPr="00231DE9">
        <w:rPr>
          <w:sz w:val="20"/>
        </w:rPr>
        <w:t>Na  ZŠ Nemyčeves jsou  v předmětech (dle vhodnosti) realizovány tyto výchovné a vzdělávací strategie:</w:t>
      </w:r>
    </w:p>
    <w:p w:rsidR="00D066FA" w:rsidRPr="00231DE9" w:rsidRDefault="00D066FA">
      <w:pPr>
        <w:rPr>
          <w:b/>
          <w:bCs/>
          <w:sz w:val="20"/>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1520"/>
      </w:tblGrid>
      <w:tr w:rsidR="00D066FA" w:rsidRPr="00231DE9">
        <w:tc>
          <w:tcPr>
            <w:tcW w:w="2230" w:type="dxa"/>
          </w:tcPr>
          <w:p w:rsidR="00D066FA" w:rsidRPr="00231DE9" w:rsidRDefault="00D066FA">
            <w:pPr>
              <w:rPr>
                <w:sz w:val="20"/>
                <w:szCs w:val="20"/>
              </w:rPr>
            </w:pPr>
            <w:r w:rsidRPr="00231DE9">
              <w:rPr>
                <w:sz w:val="20"/>
                <w:szCs w:val="20"/>
              </w:rPr>
              <w:t>Klíčové kompetence:</w:t>
            </w:r>
          </w:p>
        </w:tc>
        <w:tc>
          <w:tcPr>
            <w:tcW w:w="11520" w:type="dxa"/>
          </w:tcPr>
          <w:p w:rsidR="00D066FA" w:rsidRPr="00231DE9" w:rsidRDefault="00D066FA">
            <w:pPr>
              <w:rPr>
                <w:sz w:val="20"/>
                <w:szCs w:val="20"/>
              </w:rPr>
            </w:pPr>
            <w:r w:rsidRPr="00231DE9">
              <w:rPr>
                <w:sz w:val="20"/>
                <w:szCs w:val="20"/>
              </w:rPr>
              <w:t>Výchovné a vzdělávací strategie na ú</w:t>
            </w:r>
            <w:r w:rsidR="00737624" w:rsidRPr="00231DE9">
              <w:rPr>
                <w:sz w:val="20"/>
                <w:szCs w:val="20"/>
              </w:rPr>
              <w:t xml:space="preserve">rovni školy </w:t>
            </w:r>
            <w:r w:rsidRPr="00231DE9">
              <w:rPr>
                <w:sz w:val="20"/>
                <w:szCs w:val="20"/>
              </w:rPr>
              <w:t xml:space="preserve"> </w:t>
            </w:r>
          </w:p>
        </w:tc>
      </w:tr>
      <w:tr w:rsidR="00D066FA" w:rsidRPr="00231DE9">
        <w:tc>
          <w:tcPr>
            <w:tcW w:w="2230" w:type="dxa"/>
          </w:tcPr>
          <w:p w:rsidR="00D066FA" w:rsidRPr="00231DE9" w:rsidRDefault="00D066FA">
            <w:pPr>
              <w:rPr>
                <w:sz w:val="20"/>
                <w:szCs w:val="20"/>
              </w:rPr>
            </w:pPr>
            <w:r w:rsidRPr="00231DE9">
              <w:rPr>
                <w:sz w:val="20"/>
                <w:szCs w:val="20"/>
              </w:rPr>
              <w:t>Strategie směřující ke kompetenci k učení:</w:t>
            </w:r>
          </w:p>
          <w:p w:rsidR="00D066FA" w:rsidRPr="00231DE9" w:rsidRDefault="00D066FA">
            <w:pPr>
              <w:rPr>
                <w:sz w:val="20"/>
                <w:szCs w:val="20"/>
              </w:rPr>
            </w:pPr>
          </w:p>
        </w:tc>
        <w:tc>
          <w:tcPr>
            <w:tcW w:w="11520" w:type="dxa"/>
          </w:tcPr>
          <w:p w:rsidR="00D066FA" w:rsidRPr="00231DE9" w:rsidRDefault="00D066FA">
            <w:pPr>
              <w:numPr>
                <w:ilvl w:val="0"/>
                <w:numId w:val="18"/>
              </w:numPr>
              <w:rPr>
                <w:sz w:val="20"/>
                <w:szCs w:val="20"/>
              </w:rPr>
            </w:pPr>
            <w:r w:rsidRPr="00231DE9">
              <w:rPr>
                <w:sz w:val="20"/>
                <w:szCs w:val="20"/>
              </w:rPr>
              <w:t xml:space="preserve">zařazujeme do výuky problémové vyučování, experiment, prvky </w:t>
            </w:r>
            <w:proofErr w:type="spellStart"/>
            <w:r w:rsidRPr="00231DE9">
              <w:rPr>
                <w:sz w:val="20"/>
                <w:szCs w:val="20"/>
              </w:rPr>
              <w:t>daltonské</w:t>
            </w:r>
            <w:proofErr w:type="spellEnd"/>
            <w:r w:rsidRPr="00231DE9">
              <w:rPr>
                <w:sz w:val="20"/>
                <w:szCs w:val="20"/>
              </w:rPr>
              <w:t xml:space="preserve"> výuky</w:t>
            </w:r>
          </w:p>
          <w:p w:rsidR="00D066FA" w:rsidRPr="00231DE9" w:rsidRDefault="00D066FA">
            <w:pPr>
              <w:numPr>
                <w:ilvl w:val="0"/>
                <w:numId w:val="18"/>
              </w:numPr>
              <w:rPr>
                <w:sz w:val="20"/>
                <w:szCs w:val="20"/>
              </w:rPr>
            </w:pPr>
            <w:r w:rsidRPr="00231DE9">
              <w:rPr>
                <w:sz w:val="20"/>
                <w:szCs w:val="20"/>
              </w:rPr>
              <w:t>zařazujeme do výuky práci podle plánu hodiny (popis pracovních činností, které žák v hodině plní)</w:t>
            </w:r>
          </w:p>
          <w:p w:rsidR="00D066FA" w:rsidRPr="00231DE9" w:rsidRDefault="00D066FA">
            <w:pPr>
              <w:numPr>
                <w:ilvl w:val="0"/>
                <w:numId w:val="18"/>
              </w:numPr>
              <w:rPr>
                <w:sz w:val="20"/>
                <w:szCs w:val="20"/>
              </w:rPr>
            </w:pPr>
            <w:r w:rsidRPr="00231DE9">
              <w:rPr>
                <w:sz w:val="20"/>
                <w:szCs w:val="20"/>
              </w:rPr>
              <w:t>využíváme sebekontrolu žáků a vzájemnou kontrolu spolužáků</w:t>
            </w:r>
          </w:p>
          <w:p w:rsidR="00D066FA" w:rsidRPr="00231DE9" w:rsidRDefault="00D066FA">
            <w:pPr>
              <w:numPr>
                <w:ilvl w:val="0"/>
                <w:numId w:val="18"/>
              </w:numPr>
              <w:rPr>
                <w:sz w:val="20"/>
                <w:szCs w:val="20"/>
              </w:rPr>
            </w:pPr>
            <w:r w:rsidRPr="00231DE9">
              <w:rPr>
                <w:sz w:val="20"/>
                <w:szCs w:val="20"/>
              </w:rPr>
              <w:t>zadáváme žákům práce využívající aplikaci teoretických poznatků</w:t>
            </w:r>
          </w:p>
          <w:p w:rsidR="00D066FA" w:rsidRPr="00231DE9" w:rsidRDefault="00D066FA">
            <w:pPr>
              <w:numPr>
                <w:ilvl w:val="0"/>
                <w:numId w:val="18"/>
              </w:numPr>
              <w:rPr>
                <w:sz w:val="20"/>
                <w:szCs w:val="20"/>
              </w:rPr>
            </w:pPr>
            <w:r w:rsidRPr="00231DE9">
              <w:rPr>
                <w:sz w:val="20"/>
                <w:szCs w:val="20"/>
              </w:rPr>
              <w:t>zadáváme žákům práce, které vedou k dosahování rostoucí samostatnosti žáky</w:t>
            </w:r>
          </w:p>
          <w:p w:rsidR="00D066FA" w:rsidRPr="00231DE9" w:rsidRDefault="00D066FA">
            <w:pPr>
              <w:numPr>
                <w:ilvl w:val="0"/>
                <w:numId w:val="18"/>
              </w:numPr>
              <w:rPr>
                <w:sz w:val="20"/>
                <w:szCs w:val="20"/>
              </w:rPr>
            </w:pPr>
            <w:r w:rsidRPr="00231DE9">
              <w:rPr>
                <w:sz w:val="20"/>
                <w:szCs w:val="20"/>
              </w:rPr>
              <w:t>vyžadujeme od žáků prezentace</w:t>
            </w:r>
          </w:p>
          <w:p w:rsidR="00D066FA" w:rsidRPr="00231DE9" w:rsidRDefault="00D066FA">
            <w:pPr>
              <w:numPr>
                <w:ilvl w:val="0"/>
                <w:numId w:val="18"/>
              </w:numPr>
              <w:rPr>
                <w:sz w:val="20"/>
                <w:szCs w:val="20"/>
              </w:rPr>
            </w:pPr>
            <w:r w:rsidRPr="00231DE9">
              <w:rPr>
                <w:sz w:val="20"/>
                <w:szCs w:val="20"/>
              </w:rPr>
              <w:t>umožňujeme žákům ve vhodných případech realizovat vlastní nápady a náměty</w:t>
            </w:r>
          </w:p>
          <w:p w:rsidR="00D066FA" w:rsidRPr="00231DE9" w:rsidRDefault="00D066FA">
            <w:pPr>
              <w:numPr>
                <w:ilvl w:val="0"/>
                <w:numId w:val="18"/>
              </w:numPr>
              <w:rPr>
                <w:sz w:val="20"/>
                <w:szCs w:val="20"/>
              </w:rPr>
            </w:pPr>
            <w:r w:rsidRPr="00231DE9">
              <w:rPr>
                <w:sz w:val="20"/>
                <w:szCs w:val="20"/>
              </w:rPr>
              <w:t>umožňujeme žákům pozorovat a experimentovat, porovnávat výsledky a vyvozovat závěry</w:t>
            </w:r>
          </w:p>
          <w:p w:rsidR="00D066FA" w:rsidRPr="00231DE9" w:rsidRDefault="00D066FA">
            <w:pPr>
              <w:numPr>
                <w:ilvl w:val="0"/>
                <w:numId w:val="18"/>
              </w:numPr>
              <w:rPr>
                <w:sz w:val="20"/>
                <w:szCs w:val="20"/>
              </w:rPr>
            </w:pPr>
            <w:r w:rsidRPr="00231DE9">
              <w:rPr>
                <w:sz w:val="20"/>
                <w:szCs w:val="20"/>
              </w:rPr>
              <w:t>k výuce využíváme vlastních výukových materiálů</w:t>
            </w:r>
          </w:p>
          <w:p w:rsidR="00D066FA" w:rsidRPr="00231DE9" w:rsidRDefault="00D066FA">
            <w:pPr>
              <w:numPr>
                <w:ilvl w:val="0"/>
                <w:numId w:val="18"/>
              </w:numPr>
              <w:rPr>
                <w:sz w:val="20"/>
                <w:szCs w:val="20"/>
              </w:rPr>
            </w:pPr>
            <w:r w:rsidRPr="00231DE9">
              <w:rPr>
                <w:sz w:val="20"/>
                <w:szCs w:val="20"/>
              </w:rPr>
              <w:t>sestavujeme a do výuky zařazujeme didaktický systém vedoucí k čtení s porozumění</w:t>
            </w:r>
          </w:p>
        </w:tc>
      </w:tr>
      <w:tr w:rsidR="00D066FA" w:rsidRPr="00231DE9">
        <w:tc>
          <w:tcPr>
            <w:tcW w:w="2230" w:type="dxa"/>
          </w:tcPr>
          <w:p w:rsidR="00D066FA" w:rsidRPr="00231DE9" w:rsidRDefault="00D066FA">
            <w:pPr>
              <w:rPr>
                <w:sz w:val="20"/>
                <w:szCs w:val="20"/>
              </w:rPr>
            </w:pPr>
            <w:r w:rsidRPr="00231DE9">
              <w:rPr>
                <w:sz w:val="20"/>
                <w:szCs w:val="20"/>
              </w:rPr>
              <w:t>Strategie směřující ke kompetenci k řešení problémů:</w:t>
            </w:r>
          </w:p>
          <w:p w:rsidR="00D066FA" w:rsidRPr="00231DE9" w:rsidRDefault="00D066FA">
            <w:pPr>
              <w:rPr>
                <w:sz w:val="20"/>
                <w:szCs w:val="20"/>
              </w:rPr>
            </w:pPr>
          </w:p>
          <w:p w:rsidR="00D066FA" w:rsidRPr="00231DE9" w:rsidRDefault="00D066FA">
            <w:pPr>
              <w:rPr>
                <w:sz w:val="20"/>
                <w:szCs w:val="20"/>
              </w:rPr>
            </w:pPr>
          </w:p>
        </w:tc>
        <w:tc>
          <w:tcPr>
            <w:tcW w:w="11520" w:type="dxa"/>
          </w:tcPr>
          <w:p w:rsidR="00D066FA" w:rsidRPr="00231DE9" w:rsidRDefault="00D066FA">
            <w:pPr>
              <w:numPr>
                <w:ilvl w:val="0"/>
                <w:numId w:val="17"/>
              </w:numPr>
              <w:rPr>
                <w:sz w:val="20"/>
                <w:szCs w:val="20"/>
              </w:rPr>
            </w:pPr>
            <w:r w:rsidRPr="00231DE9">
              <w:rPr>
                <w:sz w:val="20"/>
                <w:szCs w:val="20"/>
              </w:rPr>
              <w:t xml:space="preserve">umožňujeme žákům pokoušet se o vytváření hypotéz, pozorování různých jevů, hledání vysvětlení, provádění pokusů </w:t>
            </w:r>
          </w:p>
          <w:p w:rsidR="00D066FA" w:rsidRPr="00231DE9" w:rsidRDefault="00D066FA">
            <w:pPr>
              <w:numPr>
                <w:ilvl w:val="0"/>
                <w:numId w:val="17"/>
              </w:numPr>
              <w:rPr>
                <w:sz w:val="20"/>
                <w:szCs w:val="20"/>
              </w:rPr>
            </w:pPr>
            <w:r w:rsidRPr="00231DE9">
              <w:rPr>
                <w:sz w:val="20"/>
                <w:szCs w:val="20"/>
              </w:rPr>
              <w:t>při řešení problémů pomocí algoritmu zařazujeme do výuky modelové příklady</w:t>
            </w:r>
          </w:p>
          <w:p w:rsidR="00D066FA" w:rsidRPr="00231DE9" w:rsidRDefault="00D066FA">
            <w:pPr>
              <w:numPr>
                <w:ilvl w:val="0"/>
                <w:numId w:val="17"/>
              </w:numPr>
              <w:rPr>
                <w:sz w:val="20"/>
                <w:szCs w:val="20"/>
              </w:rPr>
            </w:pPr>
            <w:r w:rsidRPr="00231DE9">
              <w:rPr>
                <w:sz w:val="20"/>
                <w:szCs w:val="20"/>
              </w:rPr>
              <w:t>žákům není bráněno při vlastní volbě pořadí vypracování úkolů</w:t>
            </w:r>
          </w:p>
          <w:p w:rsidR="00D066FA" w:rsidRPr="00231DE9" w:rsidRDefault="00D066FA">
            <w:pPr>
              <w:numPr>
                <w:ilvl w:val="0"/>
                <w:numId w:val="17"/>
              </w:numPr>
              <w:rPr>
                <w:sz w:val="20"/>
                <w:szCs w:val="20"/>
              </w:rPr>
            </w:pPr>
            <w:r w:rsidRPr="00231DE9">
              <w:rPr>
                <w:sz w:val="20"/>
                <w:szCs w:val="20"/>
              </w:rPr>
              <w:t>do výuky se snažíme postupně zapojovat úkoly z praxe</w:t>
            </w:r>
          </w:p>
          <w:p w:rsidR="00D066FA" w:rsidRPr="00231DE9" w:rsidRDefault="00D066FA">
            <w:pPr>
              <w:numPr>
                <w:ilvl w:val="0"/>
                <w:numId w:val="17"/>
              </w:numPr>
              <w:rPr>
                <w:sz w:val="20"/>
                <w:szCs w:val="20"/>
              </w:rPr>
            </w:pPr>
            <w:r w:rsidRPr="00231DE9">
              <w:rPr>
                <w:sz w:val="20"/>
                <w:szCs w:val="20"/>
              </w:rPr>
              <w:t>výukové materiály vytvářené na škole jsou koncipovány tak, aby umožňovali dané problémy samostatně objevovat</w:t>
            </w:r>
          </w:p>
        </w:tc>
      </w:tr>
      <w:tr w:rsidR="00D066FA" w:rsidRPr="00231DE9">
        <w:tc>
          <w:tcPr>
            <w:tcW w:w="2230" w:type="dxa"/>
          </w:tcPr>
          <w:p w:rsidR="00D066FA" w:rsidRPr="00231DE9" w:rsidRDefault="00D066FA">
            <w:pPr>
              <w:rPr>
                <w:sz w:val="20"/>
                <w:szCs w:val="20"/>
              </w:rPr>
            </w:pPr>
            <w:r w:rsidRPr="00231DE9">
              <w:rPr>
                <w:sz w:val="20"/>
                <w:szCs w:val="20"/>
              </w:rPr>
              <w:t>Strategie směřující ke kompetenci komunikativní:</w:t>
            </w:r>
          </w:p>
          <w:p w:rsidR="00D066FA" w:rsidRPr="00231DE9" w:rsidRDefault="00D066FA">
            <w:pPr>
              <w:rPr>
                <w:sz w:val="20"/>
                <w:szCs w:val="20"/>
              </w:rPr>
            </w:pPr>
          </w:p>
        </w:tc>
        <w:tc>
          <w:tcPr>
            <w:tcW w:w="11520" w:type="dxa"/>
          </w:tcPr>
          <w:p w:rsidR="00D066FA" w:rsidRPr="00231DE9" w:rsidRDefault="00D066FA">
            <w:pPr>
              <w:numPr>
                <w:ilvl w:val="0"/>
                <w:numId w:val="19"/>
              </w:numPr>
              <w:rPr>
                <w:sz w:val="20"/>
                <w:szCs w:val="20"/>
              </w:rPr>
            </w:pPr>
            <w:r w:rsidRPr="00231DE9">
              <w:rPr>
                <w:sz w:val="20"/>
                <w:szCs w:val="20"/>
              </w:rPr>
              <w:t>klademe důraz na týmovou práci a kooperativní učení</w:t>
            </w:r>
          </w:p>
          <w:p w:rsidR="00D066FA" w:rsidRPr="00231DE9" w:rsidRDefault="00D066FA">
            <w:pPr>
              <w:numPr>
                <w:ilvl w:val="0"/>
                <w:numId w:val="19"/>
              </w:numPr>
              <w:rPr>
                <w:sz w:val="20"/>
                <w:szCs w:val="20"/>
              </w:rPr>
            </w:pPr>
            <w:r w:rsidRPr="00231DE9">
              <w:rPr>
                <w:sz w:val="20"/>
                <w:szCs w:val="20"/>
              </w:rPr>
              <w:t xml:space="preserve">umožňujeme žákům  prezentovat vlastní názory v komunitním kruhu </w:t>
            </w:r>
          </w:p>
          <w:p w:rsidR="00D066FA" w:rsidRPr="00231DE9" w:rsidRDefault="00D066FA">
            <w:pPr>
              <w:numPr>
                <w:ilvl w:val="0"/>
                <w:numId w:val="19"/>
              </w:numPr>
              <w:rPr>
                <w:sz w:val="20"/>
                <w:szCs w:val="20"/>
              </w:rPr>
            </w:pPr>
            <w:r w:rsidRPr="00231DE9">
              <w:rPr>
                <w:sz w:val="20"/>
                <w:szCs w:val="20"/>
              </w:rPr>
              <w:t>využíváme metody obsahující prvky prezentace výsledků</w:t>
            </w:r>
          </w:p>
          <w:p w:rsidR="00D066FA" w:rsidRPr="00231DE9" w:rsidRDefault="00D066FA">
            <w:pPr>
              <w:numPr>
                <w:ilvl w:val="0"/>
                <w:numId w:val="19"/>
              </w:numPr>
              <w:rPr>
                <w:sz w:val="20"/>
                <w:szCs w:val="20"/>
              </w:rPr>
            </w:pPr>
            <w:r w:rsidRPr="00231DE9">
              <w:rPr>
                <w:sz w:val="20"/>
                <w:szCs w:val="20"/>
              </w:rPr>
              <w:t>žáci využívají informační technologie pro získávání informací</w:t>
            </w:r>
          </w:p>
          <w:p w:rsidR="00D066FA" w:rsidRPr="00231DE9" w:rsidRDefault="00D066FA">
            <w:pPr>
              <w:numPr>
                <w:ilvl w:val="0"/>
                <w:numId w:val="19"/>
              </w:numPr>
              <w:rPr>
                <w:sz w:val="20"/>
                <w:szCs w:val="20"/>
              </w:rPr>
            </w:pPr>
            <w:r w:rsidRPr="00231DE9">
              <w:rPr>
                <w:sz w:val="20"/>
                <w:szCs w:val="20"/>
              </w:rPr>
              <w:t>využíváme činnosti umožňující komunikaci s různých věkových skupin (málotřídní škola)</w:t>
            </w:r>
          </w:p>
        </w:tc>
      </w:tr>
      <w:tr w:rsidR="00D066FA" w:rsidRPr="00231DE9">
        <w:tc>
          <w:tcPr>
            <w:tcW w:w="2230" w:type="dxa"/>
          </w:tcPr>
          <w:p w:rsidR="00D066FA" w:rsidRPr="00231DE9" w:rsidRDefault="00D066FA">
            <w:pPr>
              <w:rPr>
                <w:sz w:val="20"/>
                <w:szCs w:val="20"/>
              </w:rPr>
            </w:pPr>
            <w:r w:rsidRPr="00231DE9">
              <w:rPr>
                <w:sz w:val="20"/>
                <w:szCs w:val="20"/>
              </w:rPr>
              <w:lastRenderedPageBreak/>
              <w:t>Strategie směřující ke kompetenci sociální a personální:</w:t>
            </w:r>
          </w:p>
          <w:p w:rsidR="00D066FA" w:rsidRPr="00231DE9" w:rsidRDefault="00D066FA">
            <w:pPr>
              <w:rPr>
                <w:b/>
                <w:bCs/>
                <w:sz w:val="20"/>
                <w:szCs w:val="20"/>
              </w:rPr>
            </w:pPr>
          </w:p>
          <w:p w:rsidR="00D066FA" w:rsidRPr="00231DE9" w:rsidRDefault="00D066FA">
            <w:pPr>
              <w:rPr>
                <w:sz w:val="20"/>
                <w:szCs w:val="20"/>
              </w:rPr>
            </w:pPr>
          </w:p>
        </w:tc>
        <w:tc>
          <w:tcPr>
            <w:tcW w:w="11520" w:type="dxa"/>
          </w:tcPr>
          <w:p w:rsidR="00D066FA" w:rsidRPr="00231DE9" w:rsidRDefault="00D066FA">
            <w:pPr>
              <w:numPr>
                <w:ilvl w:val="0"/>
                <w:numId w:val="20"/>
              </w:numPr>
              <w:rPr>
                <w:sz w:val="20"/>
                <w:szCs w:val="20"/>
              </w:rPr>
            </w:pPr>
            <w:r w:rsidRPr="00231DE9">
              <w:rPr>
                <w:sz w:val="20"/>
                <w:szCs w:val="20"/>
              </w:rPr>
              <w:t>na tvorbě pravidel se podílejí sami žáci</w:t>
            </w:r>
          </w:p>
          <w:p w:rsidR="00D066FA" w:rsidRPr="00231DE9" w:rsidRDefault="00D066FA">
            <w:pPr>
              <w:numPr>
                <w:ilvl w:val="0"/>
                <w:numId w:val="20"/>
              </w:numPr>
              <w:rPr>
                <w:sz w:val="20"/>
                <w:szCs w:val="20"/>
              </w:rPr>
            </w:pPr>
            <w:r w:rsidRPr="00231DE9">
              <w:rPr>
                <w:sz w:val="20"/>
                <w:szCs w:val="20"/>
              </w:rPr>
              <w:t>je vyžadováno dodržování dohodnutých pravidel</w:t>
            </w:r>
          </w:p>
          <w:p w:rsidR="00D066FA" w:rsidRPr="00231DE9" w:rsidRDefault="00D066FA">
            <w:pPr>
              <w:numPr>
                <w:ilvl w:val="0"/>
                <w:numId w:val="20"/>
              </w:numPr>
              <w:rPr>
                <w:sz w:val="20"/>
                <w:szCs w:val="20"/>
              </w:rPr>
            </w:pPr>
            <w:r w:rsidRPr="00231DE9">
              <w:rPr>
                <w:sz w:val="20"/>
                <w:szCs w:val="20"/>
              </w:rPr>
              <w:t>od prvního ročníku zařazujeme do výuky práci v týmu</w:t>
            </w:r>
          </w:p>
          <w:p w:rsidR="00D066FA" w:rsidRPr="00231DE9" w:rsidRDefault="00D066FA">
            <w:pPr>
              <w:numPr>
                <w:ilvl w:val="0"/>
                <w:numId w:val="20"/>
              </w:numPr>
              <w:rPr>
                <w:sz w:val="20"/>
                <w:szCs w:val="20"/>
              </w:rPr>
            </w:pPr>
            <w:r w:rsidRPr="00231DE9">
              <w:rPr>
                <w:sz w:val="20"/>
                <w:szCs w:val="20"/>
              </w:rPr>
              <w:t>zdůrazňujeme pravidla kvalitní spolupráce a nutnost vzájemné pomoci</w:t>
            </w:r>
          </w:p>
          <w:p w:rsidR="00D066FA" w:rsidRPr="00231DE9" w:rsidRDefault="00D066FA">
            <w:pPr>
              <w:numPr>
                <w:ilvl w:val="0"/>
                <w:numId w:val="20"/>
              </w:numPr>
              <w:rPr>
                <w:sz w:val="20"/>
                <w:szCs w:val="20"/>
              </w:rPr>
            </w:pPr>
            <w:r w:rsidRPr="00231DE9">
              <w:rPr>
                <w:sz w:val="20"/>
                <w:szCs w:val="20"/>
              </w:rPr>
              <w:t>vyžadujeme od žáků rozdělení rolí</w:t>
            </w:r>
          </w:p>
          <w:p w:rsidR="00D066FA" w:rsidRPr="00231DE9" w:rsidRDefault="00D066FA">
            <w:pPr>
              <w:numPr>
                <w:ilvl w:val="0"/>
                <w:numId w:val="20"/>
              </w:numPr>
              <w:rPr>
                <w:sz w:val="20"/>
                <w:szCs w:val="20"/>
              </w:rPr>
            </w:pPr>
            <w:r w:rsidRPr="00231DE9">
              <w:rPr>
                <w:sz w:val="20"/>
                <w:szCs w:val="20"/>
              </w:rPr>
              <w:t>žáci vytvářejí základní pravidla práce  v týmu a povinnosti jednotlivých členů týmu</w:t>
            </w:r>
          </w:p>
          <w:p w:rsidR="00D066FA" w:rsidRPr="00231DE9" w:rsidRDefault="00D066FA">
            <w:pPr>
              <w:numPr>
                <w:ilvl w:val="0"/>
                <w:numId w:val="20"/>
              </w:numPr>
              <w:rPr>
                <w:sz w:val="20"/>
                <w:szCs w:val="20"/>
              </w:rPr>
            </w:pPr>
            <w:r w:rsidRPr="00231DE9">
              <w:rPr>
                <w:sz w:val="20"/>
                <w:szCs w:val="20"/>
              </w:rPr>
              <w:t>učitel se orientuje na skupinovou práci, spolupráci ve třídě, vzájemnou pomoc při učení</w:t>
            </w:r>
          </w:p>
          <w:p w:rsidR="00D066FA" w:rsidRPr="00231DE9" w:rsidRDefault="00D066FA">
            <w:pPr>
              <w:numPr>
                <w:ilvl w:val="0"/>
                <w:numId w:val="20"/>
              </w:numPr>
              <w:rPr>
                <w:sz w:val="20"/>
                <w:szCs w:val="20"/>
              </w:rPr>
            </w:pPr>
            <w:r w:rsidRPr="00231DE9">
              <w:rPr>
                <w:sz w:val="20"/>
                <w:szCs w:val="20"/>
              </w:rPr>
              <w:t>žákům je poskytnuta možnost, dle svého uvážení projevit své pocity a nálady</w:t>
            </w:r>
          </w:p>
          <w:p w:rsidR="00D066FA" w:rsidRPr="00231DE9" w:rsidRDefault="00D066FA">
            <w:pPr>
              <w:numPr>
                <w:ilvl w:val="0"/>
                <w:numId w:val="20"/>
              </w:numPr>
              <w:rPr>
                <w:sz w:val="20"/>
                <w:szCs w:val="20"/>
              </w:rPr>
            </w:pPr>
            <w:r w:rsidRPr="00231DE9">
              <w:rPr>
                <w:sz w:val="20"/>
                <w:szCs w:val="20"/>
              </w:rPr>
              <w:t xml:space="preserve">ve výuce využíváme možnosti pracovat s různými věkovými </w:t>
            </w:r>
            <w:proofErr w:type="gramStart"/>
            <w:r w:rsidRPr="00231DE9">
              <w:rPr>
                <w:sz w:val="20"/>
                <w:szCs w:val="20"/>
              </w:rPr>
              <w:t>skupina v jedno třídě (málotřídní</w:t>
            </w:r>
            <w:proofErr w:type="gramEnd"/>
            <w:r w:rsidRPr="00231DE9">
              <w:rPr>
                <w:sz w:val="20"/>
                <w:szCs w:val="20"/>
              </w:rPr>
              <w:t xml:space="preserve"> škola)</w:t>
            </w:r>
          </w:p>
        </w:tc>
      </w:tr>
      <w:tr w:rsidR="00D066FA" w:rsidRPr="00231DE9">
        <w:tc>
          <w:tcPr>
            <w:tcW w:w="2230" w:type="dxa"/>
          </w:tcPr>
          <w:p w:rsidR="00D066FA" w:rsidRPr="00231DE9" w:rsidRDefault="00D066FA">
            <w:pPr>
              <w:rPr>
                <w:sz w:val="20"/>
                <w:szCs w:val="20"/>
              </w:rPr>
            </w:pPr>
            <w:r w:rsidRPr="00231DE9">
              <w:rPr>
                <w:sz w:val="20"/>
                <w:szCs w:val="20"/>
              </w:rPr>
              <w:t>Strategie směřující ke kompetenci občanské:</w:t>
            </w:r>
          </w:p>
          <w:p w:rsidR="00D066FA" w:rsidRPr="00231DE9" w:rsidRDefault="00D066FA">
            <w:pPr>
              <w:rPr>
                <w:sz w:val="20"/>
                <w:szCs w:val="20"/>
              </w:rPr>
            </w:pPr>
          </w:p>
        </w:tc>
        <w:tc>
          <w:tcPr>
            <w:tcW w:w="11520" w:type="dxa"/>
          </w:tcPr>
          <w:p w:rsidR="00D066FA" w:rsidRPr="00231DE9" w:rsidRDefault="00D066FA">
            <w:pPr>
              <w:numPr>
                <w:ilvl w:val="0"/>
                <w:numId w:val="22"/>
              </w:numPr>
              <w:rPr>
                <w:sz w:val="20"/>
                <w:szCs w:val="20"/>
              </w:rPr>
            </w:pPr>
            <w:r w:rsidRPr="00231DE9">
              <w:rPr>
                <w:sz w:val="20"/>
                <w:szCs w:val="20"/>
              </w:rPr>
              <w:t>na tvorbě pravidel se podílejí sami žáci</w:t>
            </w:r>
          </w:p>
          <w:p w:rsidR="00D066FA" w:rsidRPr="00231DE9" w:rsidRDefault="00D066FA">
            <w:pPr>
              <w:numPr>
                <w:ilvl w:val="0"/>
                <w:numId w:val="22"/>
              </w:numPr>
              <w:rPr>
                <w:sz w:val="20"/>
                <w:szCs w:val="20"/>
              </w:rPr>
            </w:pPr>
            <w:r w:rsidRPr="00231DE9">
              <w:rPr>
                <w:sz w:val="20"/>
                <w:szCs w:val="20"/>
              </w:rPr>
              <w:t>je vyžadováno dodržování dohodnutých pravidel</w:t>
            </w:r>
          </w:p>
          <w:p w:rsidR="00D066FA" w:rsidRPr="00231DE9" w:rsidRDefault="00D066FA">
            <w:pPr>
              <w:numPr>
                <w:ilvl w:val="0"/>
                <w:numId w:val="22"/>
              </w:numPr>
              <w:rPr>
                <w:sz w:val="20"/>
                <w:szCs w:val="20"/>
              </w:rPr>
            </w:pPr>
            <w:r w:rsidRPr="00231DE9">
              <w:rPr>
                <w:sz w:val="20"/>
                <w:szCs w:val="20"/>
              </w:rPr>
              <w:t>od prvního ročníku zařazujeme do výuky práci v týmu</w:t>
            </w:r>
          </w:p>
          <w:p w:rsidR="00D066FA" w:rsidRPr="00231DE9" w:rsidRDefault="00D066FA">
            <w:pPr>
              <w:numPr>
                <w:ilvl w:val="0"/>
                <w:numId w:val="22"/>
              </w:numPr>
              <w:rPr>
                <w:sz w:val="20"/>
                <w:szCs w:val="20"/>
              </w:rPr>
            </w:pPr>
            <w:r w:rsidRPr="00231DE9">
              <w:rPr>
                <w:sz w:val="20"/>
                <w:szCs w:val="20"/>
              </w:rPr>
              <w:t>zdůrazňujeme pravidla kvalitní spolupráce a nutnost vzájemné pomoci</w:t>
            </w:r>
          </w:p>
          <w:p w:rsidR="00D066FA" w:rsidRPr="00231DE9" w:rsidRDefault="00D066FA">
            <w:pPr>
              <w:numPr>
                <w:ilvl w:val="0"/>
                <w:numId w:val="22"/>
              </w:numPr>
              <w:rPr>
                <w:sz w:val="20"/>
                <w:szCs w:val="20"/>
              </w:rPr>
            </w:pPr>
            <w:r w:rsidRPr="00231DE9">
              <w:rPr>
                <w:sz w:val="20"/>
                <w:szCs w:val="20"/>
              </w:rPr>
              <w:t>vyžadujeme od žáků rozdělení rolí</w:t>
            </w:r>
          </w:p>
          <w:p w:rsidR="00D066FA" w:rsidRPr="00231DE9" w:rsidRDefault="00D066FA">
            <w:pPr>
              <w:numPr>
                <w:ilvl w:val="0"/>
                <w:numId w:val="22"/>
              </w:numPr>
              <w:rPr>
                <w:sz w:val="20"/>
                <w:szCs w:val="20"/>
              </w:rPr>
            </w:pPr>
            <w:r w:rsidRPr="00231DE9">
              <w:rPr>
                <w:sz w:val="20"/>
                <w:szCs w:val="20"/>
              </w:rPr>
              <w:t>žáci vytvářejí základní pravidla práce  v týmu a povinnosti jednotlivých členů týmu</w:t>
            </w:r>
          </w:p>
          <w:p w:rsidR="00D066FA" w:rsidRPr="00231DE9" w:rsidRDefault="00D066FA">
            <w:pPr>
              <w:numPr>
                <w:ilvl w:val="0"/>
                <w:numId w:val="22"/>
              </w:numPr>
              <w:rPr>
                <w:sz w:val="20"/>
                <w:szCs w:val="20"/>
              </w:rPr>
            </w:pPr>
            <w:r w:rsidRPr="00231DE9">
              <w:rPr>
                <w:sz w:val="20"/>
                <w:szCs w:val="20"/>
              </w:rPr>
              <w:t>využíváme komunitního kruhu při ranním kruhu</w:t>
            </w:r>
          </w:p>
          <w:p w:rsidR="00D066FA" w:rsidRPr="00231DE9" w:rsidRDefault="00D066FA">
            <w:pPr>
              <w:numPr>
                <w:ilvl w:val="0"/>
                <w:numId w:val="22"/>
              </w:numPr>
              <w:rPr>
                <w:sz w:val="20"/>
                <w:szCs w:val="20"/>
              </w:rPr>
            </w:pPr>
            <w:r w:rsidRPr="00231DE9">
              <w:rPr>
                <w:sz w:val="20"/>
                <w:szCs w:val="20"/>
              </w:rPr>
              <w:t>prezentujeme názory žáků</w:t>
            </w:r>
          </w:p>
          <w:p w:rsidR="00D066FA" w:rsidRPr="00231DE9" w:rsidRDefault="00D066FA">
            <w:pPr>
              <w:numPr>
                <w:ilvl w:val="0"/>
                <w:numId w:val="22"/>
              </w:numPr>
              <w:rPr>
                <w:sz w:val="20"/>
                <w:szCs w:val="20"/>
              </w:rPr>
            </w:pPr>
            <w:r w:rsidRPr="00231DE9">
              <w:rPr>
                <w:sz w:val="20"/>
                <w:szCs w:val="20"/>
              </w:rPr>
              <w:t>učitel se orientuje na skupinovou práci, spolupráci ve třídě, vzájemnou pomoc při učení</w:t>
            </w:r>
          </w:p>
          <w:p w:rsidR="00D066FA" w:rsidRPr="00231DE9" w:rsidRDefault="00D066FA">
            <w:pPr>
              <w:numPr>
                <w:ilvl w:val="0"/>
                <w:numId w:val="22"/>
              </w:numPr>
              <w:rPr>
                <w:sz w:val="20"/>
                <w:szCs w:val="20"/>
              </w:rPr>
            </w:pPr>
            <w:r w:rsidRPr="00231DE9">
              <w:rPr>
                <w:sz w:val="20"/>
                <w:szCs w:val="20"/>
              </w:rPr>
              <w:t>žákům je poskytnuta možnost, dle svého uvážení projevit své pocity a nálady</w:t>
            </w:r>
          </w:p>
          <w:p w:rsidR="00D066FA" w:rsidRPr="00231DE9" w:rsidRDefault="00D066FA">
            <w:pPr>
              <w:numPr>
                <w:ilvl w:val="0"/>
                <w:numId w:val="22"/>
              </w:numPr>
              <w:rPr>
                <w:sz w:val="20"/>
                <w:szCs w:val="20"/>
              </w:rPr>
            </w:pPr>
            <w:r w:rsidRPr="00231DE9">
              <w:rPr>
                <w:sz w:val="20"/>
                <w:szCs w:val="20"/>
              </w:rPr>
              <w:t xml:space="preserve">do výuky zařazujeme kooperativní vyučování, prvky </w:t>
            </w:r>
            <w:proofErr w:type="spellStart"/>
            <w:r w:rsidRPr="00231DE9">
              <w:rPr>
                <w:sz w:val="20"/>
                <w:szCs w:val="20"/>
              </w:rPr>
              <w:t>daltonské</w:t>
            </w:r>
            <w:proofErr w:type="spellEnd"/>
            <w:r w:rsidRPr="00231DE9">
              <w:rPr>
                <w:sz w:val="20"/>
                <w:szCs w:val="20"/>
              </w:rPr>
              <w:t xml:space="preserve"> výuky, jednoduché projekty, hraní v rolích</w:t>
            </w:r>
          </w:p>
          <w:p w:rsidR="00D066FA" w:rsidRPr="00231DE9" w:rsidRDefault="00D066FA">
            <w:pPr>
              <w:numPr>
                <w:ilvl w:val="0"/>
                <w:numId w:val="22"/>
              </w:numPr>
              <w:rPr>
                <w:sz w:val="20"/>
                <w:szCs w:val="20"/>
              </w:rPr>
            </w:pPr>
            <w:r w:rsidRPr="00231DE9">
              <w:rPr>
                <w:sz w:val="20"/>
                <w:szCs w:val="20"/>
              </w:rPr>
              <w:t>ve výuce využíváme možnosti pracovat s </w:t>
            </w:r>
            <w:r w:rsidR="00CF7964" w:rsidRPr="00231DE9">
              <w:rPr>
                <w:sz w:val="20"/>
                <w:szCs w:val="20"/>
              </w:rPr>
              <w:t>různými věkovými skupina v jedné</w:t>
            </w:r>
            <w:r w:rsidRPr="00231DE9">
              <w:rPr>
                <w:sz w:val="20"/>
                <w:szCs w:val="20"/>
              </w:rPr>
              <w:t xml:space="preserve"> třídě (málotřídní škola)</w:t>
            </w:r>
          </w:p>
        </w:tc>
      </w:tr>
      <w:tr w:rsidR="00D066FA" w:rsidRPr="00231DE9">
        <w:tc>
          <w:tcPr>
            <w:tcW w:w="2230" w:type="dxa"/>
          </w:tcPr>
          <w:p w:rsidR="00D066FA" w:rsidRPr="00231DE9" w:rsidRDefault="00D066FA">
            <w:pPr>
              <w:rPr>
                <w:sz w:val="20"/>
                <w:szCs w:val="20"/>
              </w:rPr>
            </w:pPr>
            <w:r w:rsidRPr="00231DE9">
              <w:rPr>
                <w:sz w:val="20"/>
                <w:szCs w:val="20"/>
              </w:rPr>
              <w:t>Strategie směřující ke kompetenci pracovní:</w:t>
            </w:r>
          </w:p>
          <w:p w:rsidR="00D066FA" w:rsidRPr="00231DE9" w:rsidRDefault="00D066FA">
            <w:pPr>
              <w:rPr>
                <w:sz w:val="20"/>
                <w:szCs w:val="20"/>
              </w:rPr>
            </w:pPr>
          </w:p>
        </w:tc>
        <w:tc>
          <w:tcPr>
            <w:tcW w:w="11520" w:type="dxa"/>
          </w:tcPr>
          <w:p w:rsidR="00D066FA" w:rsidRPr="00231DE9" w:rsidRDefault="00D066FA">
            <w:pPr>
              <w:numPr>
                <w:ilvl w:val="0"/>
                <w:numId w:val="21"/>
              </w:numPr>
              <w:rPr>
                <w:sz w:val="20"/>
                <w:szCs w:val="20"/>
              </w:rPr>
            </w:pPr>
            <w:r w:rsidRPr="00231DE9">
              <w:rPr>
                <w:sz w:val="20"/>
                <w:szCs w:val="20"/>
              </w:rPr>
              <w:t>vy výuce  využíváme práci s podrobným plánem hodiny</w:t>
            </w:r>
          </w:p>
          <w:p w:rsidR="00D066FA" w:rsidRPr="00231DE9" w:rsidRDefault="00D066FA">
            <w:pPr>
              <w:numPr>
                <w:ilvl w:val="0"/>
                <w:numId w:val="21"/>
              </w:numPr>
              <w:rPr>
                <w:sz w:val="20"/>
                <w:szCs w:val="20"/>
              </w:rPr>
            </w:pPr>
            <w:proofErr w:type="gramStart"/>
            <w:r w:rsidRPr="00231DE9">
              <w:rPr>
                <w:sz w:val="20"/>
                <w:szCs w:val="20"/>
              </w:rPr>
              <w:t>umožňujeme</w:t>
            </w:r>
            <w:proofErr w:type="gramEnd"/>
            <w:r w:rsidRPr="00231DE9">
              <w:rPr>
                <w:sz w:val="20"/>
                <w:szCs w:val="20"/>
              </w:rPr>
              <w:t xml:space="preserve"> žákům prezentovat výsledky vlastní práce </w:t>
            </w:r>
            <w:proofErr w:type="gramStart"/>
            <w:r w:rsidRPr="00231DE9">
              <w:rPr>
                <w:sz w:val="20"/>
                <w:szCs w:val="20"/>
              </w:rPr>
              <w:t>zapojujeme</w:t>
            </w:r>
            <w:proofErr w:type="gramEnd"/>
            <w:r w:rsidRPr="00231DE9">
              <w:rPr>
                <w:sz w:val="20"/>
                <w:szCs w:val="20"/>
              </w:rPr>
              <w:t xml:space="preserve"> žáky do přípravy vlastních dílčích projektů</w:t>
            </w:r>
          </w:p>
          <w:p w:rsidR="00D066FA" w:rsidRPr="00231DE9" w:rsidRDefault="00D066FA">
            <w:pPr>
              <w:numPr>
                <w:ilvl w:val="0"/>
                <w:numId w:val="21"/>
              </w:numPr>
              <w:rPr>
                <w:sz w:val="20"/>
                <w:szCs w:val="20"/>
              </w:rPr>
            </w:pPr>
            <w:r w:rsidRPr="00231DE9">
              <w:rPr>
                <w:sz w:val="20"/>
                <w:szCs w:val="20"/>
              </w:rPr>
              <w:t>pracujeme s žáky na zhodnocení jejich práce i práce spolužáků a návrhy na zlepšení</w:t>
            </w:r>
          </w:p>
        </w:tc>
      </w:tr>
    </w:tbl>
    <w:p w:rsidR="00D066FA" w:rsidRPr="00231DE9" w:rsidRDefault="00D066FA">
      <w:pPr>
        <w:rPr>
          <w:sz w:val="20"/>
        </w:rPr>
      </w:pPr>
    </w:p>
    <w:p w:rsidR="00231DE9" w:rsidRDefault="00231DE9">
      <w:pPr>
        <w:pStyle w:val="RVP-vetuiva"/>
        <w:numPr>
          <w:ilvl w:val="0"/>
          <w:numId w:val="0"/>
        </w:numPr>
        <w:spacing w:before="60"/>
        <w:rPr>
          <w:b/>
          <w:bCs/>
          <w:sz w:val="24"/>
          <w:szCs w:val="23"/>
        </w:rPr>
      </w:pPr>
    </w:p>
    <w:p w:rsidR="00D066FA" w:rsidRPr="006E3D82" w:rsidRDefault="00D066FA" w:rsidP="006E3D82">
      <w:pPr>
        <w:pStyle w:val="RVP-vetuiva"/>
        <w:numPr>
          <w:ilvl w:val="0"/>
          <w:numId w:val="0"/>
        </w:numPr>
        <w:spacing w:before="60"/>
        <w:jc w:val="center"/>
        <w:rPr>
          <w:b/>
          <w:bCs/>
          <w:sz w:val="32"/>
          <w:szCs w:val="32"/>
        </w:rPr>
      </w:pPr>
      <w:r w:rsidRPr="006E3D82">
        <w:rPr>
          <w:b/>
          <w:bCs/>
          <w:sz w:val="32"/>
          <w:szCs w:val="32"/>
        </w:rPr>
        <w:t>Vzdělávání žáků se speciálními vzdělávacími potřebami (žáci se specifickými poruchami učení)</w:t>
      </w:r>
      <w:r w:rsidR="00B82FCA">
        <w:rPr>
          <w:b/>
          <w:bCs/>
          <w:sz w:val="32"/>
          <w:szCs w:val="32"/>
        </w:rPr>
        <w:t xml:space="preserve"> ve škole</w:t>
      </w:r>
    </w:p>
    <w:p w:rsidR="00B50BD3" w:rsidRPr="00231DE9" w:rsidRDefault="00B50BD3">
      <w:pPr>
        <w:pStyle w:val="RVP-vetuiva"/>
        <w:numPr>
          <w:ilvl w:val="0"/>
          <w:numId w:val="0"/>
        </w:numPr>
        <w:spacing w:before="60"/>
        <w:rPr>
          <w:b/>
          <w:bCs/>
          <w:sz w:val="24"/>
          <w:szCs w:val="23"/>
        </w:rPr>
      </w:pPr>
    </w:p>
    <w:p w:rsidR="00B50BD3" w:rsidRPr="00231DE9" w:rsidRDefault="00B50BD3" w:rsidP="00A357F9">
      <w:r w:rsidRPr="00231DE9">
        <w:t>Za žáky se speciálními vzdělávacími potřebami jsou považováni žáci se zdravotním postižením, žáci se zdravotním znevýhodněním a žáci se sociálním znevýhodněním.</w:t>
      </w:r>
    </w:p>
    <w:p w:rsidR="00B50BD3" w:rsidRPr="00231DE9" w:rsidRDefault="00B50BD3" w:rsidP="00A357F9">
      <w:r w:rsidRPr="00231DE9">
        <w:t xml:space="preserve">Při práci se žáky se speciálními vzdělávacími potřebami je nutná </w:t>
      </w:r>
      <w:r w:rsidRPr="00231DE9">
        <w:rPr>
          <w:b/>
        </w:rPr>
        <w:t>spolupráce školy, žáka, jeho rodičů a odborného pracoviště</w:t>
      </w:r>
      <w:r w:rsidRPr="00231DE9">
        <w:t>.</w:t>
      </w:r>
    </w:p>
    <w:p w:rsidR="00B50BD3" w:rsidRPr="00231DE9" w:rsidRDefault="00B50BD3" w:rsidP="00A357F9">
      <w:r w:rsidRPr="00231DE9">
        <w:lastRenderedPageBreak/>
        <w:t>V rámci školy jde pak především o spolupráci vyučujících žáka, třídního učitele, výchovného poradce a vedení školy. Výchovný poradce by měl být tím, kdo bude nejen rodičům, ale i vyučujícím k dispozici při řešení problémů týkajících se vzdělávání těchto dětí.</w:t>
      </w:r>
    </w:p>
    <w:p w:rsidR="00B50BD3" w:rsidRPr="00231DE9" w:rsidRDefault="00B50BD3" w:rsidP="00A357F9">
      <w:r w:rsidRPr="00231DE9">
        <w:t>Pro úspěšné vzdělávání těchto žáků je nutné také zkvalitňování připravenosti pedagogických pracovníků.</w:t>
      </w:r>
    </w:p>
    <w:p w:rsidR="00B50BD3" w:rsidRPr="00231DE9" w:rsidRDefault="00B50BD3" w:rsidP="00A357F9">
      <w:r w:rsidRPr="00231DE9">
        <w:t>Velký význam pro úspěšné zvládnutí vzdělávání má spolupráce a komunikace mezi školou a rodinou. Každý učitel si ale musí uvědomit, že rodič je ten, kdo je s dítětem v každodenním kontaktu, má zkušenosti s jeho výchovou, nakonec rozhoduje. Zároveň je ovšem</w:t>
      </w:r>
      <w:r w:rsidR="00231DE9">
        <w:t xml:space="preserve"> nutné, aby </w:t>
      </w:r>
      <w:r w:rsidRPr="00231DE9">
        <w:t>i rodiče respektovali učitele jako odborníka na danou problematiku.</w:t>
      </w:r>
    </w:p>
    <w:p w:rsidR="00B50BD3" w:rsidRPr="00231DE9" w:rsidRDefault="00B50BD3" w:rsidP="00A357F9">
      <w:pPr>
        <w:rPr>
          <w:b/>
        </w:rPr>
      </w:pPr>
    </w:p>
    <w:p w:rsidR="00B50BD3" w:rsidRPr="00231DE9" w:rsidRDefault="00B50BD3" w:rsidP="00A357F9">
      <w:pPr>
        <w:rPr>
          <w:b/>
        </w:rPr>
      </w:pPr>
      <w:r w:rsidRPr="00231DE9">
        <w:rPr>
          <w:b/>
        </w:rPr>
        <w:t>Zásady komunikace učitele s rodičem:</w:t>
      </w:r>
    </w:p>
    <w:p w:rsidR="00B50BD3" w:rsidRPr="00231DE9" w:rsidRDefault="00B50BD3" w:rsidP="00C64133">
      <w:pPr>
        <w:numPr>
          <w:ilvl w:val="0"/>
          <w:numId w:val="26"/>
        </w:numPr>
        <w:rPr>
          <w:i/>
        </w:rPr>
      </w:pPr>
      <w:r w:rsidRPr="00231DE9">
        <w:t>vytvoření klidné atmosféry</w:t>
      </w:r>
    </w:p>
    <w:p w:rsidR="00B50BD3" w:rsidRPr="00231DE9" w:rsidRDefault="00B50BD3" w:rsidP="00C64133">
      <w:pPr>
        <w:numPr>
          <w:ilvl w:val="0"/>
          <w:numId w:val="26"/>
        </w:numPr>
        <w:rPr>
          <w:i/>
        </w:rPr>
      </w:pPr>
      <w:r w:rsidRPr="00231DE9">
        <w:t>dostatek času pro rozhovor (vhodnost využití konzultačních hodin)</w:t>
      </w:r>
    </w:p>
    <w:p w:rsidR="00B50BD3" w:rsidRPr="00231DE9" w:rsidRDefault="00B50BD3" w:rsidP="00C64133">
      <w:pPr>
        <w:numPr>
          <w:ilvl w:val="0"/>
          <w:numId w:val="26"/>
        </w:numPr>
        <w:rPr>
          <w:i/>
        </w:rPr>
      </w:pPr>
      <w:r w:rsidRPr="00231DE9">
        <w:t>nejprve je nutno dítě pochválit, vyjádřit víru ve zlepšení</w:t>
      </w:r>
    </w:p>
    <w:p w:rsidR="00B50BD3" w:rsidRPr="00231DE9" w:rsidRDefault="00B50BD3" w:rsidP="00C64133">
      <w:pPr>
        <w:numPr>
          <w:ilvl w:val="0"/>
          <w:numId w:val="26"/>
        </w:numPr>
        <w:rPr>
          <w:i/>
        </w:rPr>
      </w:pPr>
      <w:r w:rsidRPr="00231DE9">
        <w:t>zpočátku pouze popsat (nehodnotit) jevy, situace, chování, příhody</w:t>
      </w:r>
    </w:p>
    <w:p w:rsidR="00B50BD3" w:rsidRPr="00231DE9" w:rsidRDefault="00B50BD3" w:rsidP="00C64133">
      <w:pPr>
        <w:numPr>
          <w:ilvl w:val="0"/>
          <w:numId w:val="26"/>
        </w:numPr>
        <w:rPr>
          <w:i/>
        </w:rPr>
      </w:pPr>
      <w:r w:rsidRPr="00231DE9">
        <w:t xml:space="preserve">uvést zdroje svých informací, totéž umožnit rodiči </w:t>
      </w:r>
    </w:p>
    <w:p w:rsidR="00B50BD3" w:rsidRPr="00231DE9" w:rsidRDefault="00B50BD3" w:rsidP="00C64133">
      <w:pPr>
        <w:numPr>
          <w:ilvl w:val="0"/>
          <w:numId w:val="26"/>
        </w:numPr>
        <w:rPr>
          <w:i/>
        </w:rPr>
      </w:pPr>
      <w:r w:rsidRPr="00231DE9">
        <w:t>ujasnit si pojmy s rodiči</w:t>
      </w:r>
    </w:p>
    <w:p w:rsidR="00B50BD3" w:rsidRPr="00231DE9" w:rsidRDefault="00B50BD3" w:rsidP="00C64133">
      <w:pPr>
        <w:numPr>
          <w:ilvl w:val="0"/>
          <w:numId w:val="26"/>
        </w:numPr>
        <w:rPr>
          <w:i/>
        </w:rPr>
      </w:pPr>
      <w:r w:rsidRPr="00231DE9">
        <w:t>uvádět konkrétní příklady a objasňovat svá stanoviska</w:t>
      </w:r>
    </w:p>
    <w:p w:rsidR="00B50BD3" w:rsidRPr="00231DE9" w:rsidRDefault="00B50BD3" w:rsidP="00C64133">
      <w:pPr>
        <w:numPr>
          <w:ilvl w:val="0"/>
          <w:numId w:val="26"/>
        </w:numPr>
        <w:rPr>
          <w:i/>
        </w:rPr>
      </w:pPr>
      <w:r w:rsidRPr="00231DE9">
        <w:t>rozebrat s rodiči možné souvislosti, uvést důvody, co vše učitel zvážil, než se rozhodl takto reagovat</w:t>
      </w:r>
    </w:p>
    <w:p w:rsidR="00B50BD3" w:rsidRPr="00231DE9" w:rsidRDefault="00B50BD3" w:rsidP="00C64133">
      <w:pPr>
        <w:numPr>
          <w:ilvl w:val="0"/>
          <w:numId w:val="26"/>
        </w:numPr>
        <w:rPr>
          <w:i/>
        </w:rPr>
      </w:pPr>
      <w:r w:rsidRPr="00231DE9">
        <w:t>nedávat dítěti „nálepky“</w:t>
      </w:r>
    </w:p>
    <w:p w:rsidR="00B50BD3" w:rsidRPr="00231DE9" w:rsidRDefault="00B50BD3" w:rsidP="00C64133">
      <w:pPr>
        <w:numPr>
          <w:ilvl w:val="0"/>
          <w:numId w:val="26"/>
        </w:numPr>
        <w:rPr>
          <w:i/>
        </w:rPr>
      </w:pPr>
      <w:r w:rsidRPr="00231DE9">
        <w:t>snažit se rodičům citlivě poradit, nabídnout jim pomoc</w:t>
      </w:r>
    </w:p>
    <w:p w:rsidR="00B50BD3" w:rsidRPr="00231DE9" w:rsidRDefault="00B50BD3" w:rsidP="00C64133">
      <w:pPr>
        <w:numPr>
          <w:ilvl w:val="0"/>
          <w:numId w:val="26"/>
        </w:numPr>
        <w:rPr>
          <w:i/>
        </w:rPr>
      </w:pPr>
      <w:r w:rsidRPr="00231DE9">
        <w:t>opakovat „pravidla hry“</w:t>
      </w:r>
    </w:p>
    <w:p w:rsidR="00B50BD3" w:rsidRPr="00231DE9" w:rsidRDefault="00B50BD3" w:rsidP="00A357F9">
      <w:pPr>
        <w:rPr>
          <w:i/>
        </w:rPr>
      </w:pPr>
    </w:p>
    <w:p w:rsidR="00B50BD3" w:rsidRPr="00231DE9" w:rsidRDefault="00B50BD3" w:rsidP="00A357F9">
      <w:pPr>
        <w:rPr>
          <w:b/>
        </w:rPr>
      </w:pPr>
      <w:r w:rsidRPr="00231DE9">
        <w:rPr>
          <w:b/>
        </w:rPr>
        <w:t>Vzdělávání žáků se zdravotním postižením</w:t>
      </w:r>
    </w:p>
    <w:p w:rsidR="00B50BD3" w:rsidRPr="00231DE9" w:rsidRDefault="00B50BD3" w:rsidP="00A357F9">
      <w:r w:rsidRPr="00231DE9">
        <w:t xml:space="preserve">O zařazení dítěte do školy rozhoduje ředitel po dohodě s rodiči či zástupci dítěte na základě lékařského a speciálně-pedagogického vyšetření a s přihlédnutím k možnostem školy (architektonické řešení, asistent, počet žáků ve třídě, zkušenosti a vzdělání učitelského sboru, zabezpečení kompenzačními či edukačními pomůckami, odborná podpora, spolupráce s rodiči a tak dále) i místním specifikům (dopravní obslužnost, dostupnost zdravotně sociální péče, vzdálenost jiné školy od bydliště dítěte a tak dále). </w:t>
      </w:r>
    </w:p>
    <w:p w:rsidR="00B50BD3" w:rsidRPr="00231DE9" w:rsidRDefault="00B50BD3" w:rsidP="00A357F9">
      <w:r w:rsidRPr="00231DE9">
        <w:t xml:space="preserve">Nezbytná je úzká </w:t>
      </w:r>
      <w:r w:rsidRPr="00231DE9">
        <w:rPr>
          <w:b/>
        </w:rPr>
        <w:t>spolupráce s odborným pracovištěm</w:t>
      </w:r>
      <w:r w:rsidRPr="00231DE9">
        <w:t>, v jehož péči dítě je.</w:t>
      </w:r>
    </w:p>
    <w:p w:rsidR="00B50BD3" w:rsidRPr="00231DE9" w:rsidRDefault="00B50BD3" w:rsidP="00C64133">
      <w:pPr>
        <w:numPr>
          <w:ilvl w:val="0"/>
          <w:numId w:val="27"/>
        </w:numPr>
      </w:pPr>
      <w:r w:rsidRPr="00231DE9">
        <w:t>seznámíme všechny učitele s postižením dítěte a jeho specifiky</w:t>
      </w:r>
    </w:p>
    <w:p w:rsidR="00B50BD3" w:rsidRPr="00231DE9" w:rsidRDefault="00B50BD3" w:rsidP="00C64133">
      <w:pPr>
        <w:numPr>
          <w:ilvl w:val="0"/>
          <w:numId w:val="27"/>
        </w:numPr>
      </w:pPr>
      <w:r w:rsidRPr="00231DE9">
        <w:t>dohodneme se s rodiči a odborným pracovištěm na možnostech úzké spolupráce</w:t>
      </w:r>
    </w:p>
    <w:p w:rsidR="00B50BD3" w:rsidRPr="00231DE9" w:rsidRDefault="00B50BD3" w:rsidP="00C64133">
      <w:pPr>
        <w:numPr>
          <w:ilvl w:val="0"/>
          <w:numId w:val="27"/>
        </w:numPr>
      </w:pPr>
      <w:r w:rsidRPr="00231DE9">
        <w:t>vysvětlíme vyučujícím způsoby hodnocení žáka, možnosti úlev a tolerancí</w:t>
      </w:r>
    </w:p>
    <w:p w:rsidR="00B50BD3" w:rsidRPr="00231DE9" w:rsidRDefault="00B50BD3" w:rsidP="00C64133">
      <w:pPr>
        <w:numPr>
          <w:ilvl w:val="0"/>
          <w:numId w:val="27"/>
        </w:numPr>
      </w:pPr>
      <w:r w:rsidRPr="00231DE9">
        <w:t xml:space="preserve">vypracujeme </w:t>
      </w:r>
      <w:r w:rsidR="00C64133" w:rsidRPr="00231DE9">
        <w:t>metodický vzdělávací plán</w:t>
      </w:r>
      <w:r w:rsidR="00231DE9">
        <w:t xml:space="preserve"> žáka</w:t>
      </w:r>
      <w:r w:rsidR="00C64133" w:rsidRPr="00231DE9">
        <w:t xml:space="preserve"> nebo </w:t>
      </w:r>
      <w:r w:rsidRPr="00231DE9">
        <w:t xml:space="preserve">individuální vzdělávací program </w:t>
      </w:r>
    </w:p>
    <w:p w:rsidR="00B50BD3" w:rsidRPr="00231DE9" w:rsidRDefault="00B50BD3" w:rsidP="00C64133">
      <w:pPr>
        <w:numPr>
          <w:ilvl w:val="0"/>
          <w:numId w:val="27"/>
        </w:numPr>
      </w:pPr>
      <w:r w:rsidRPr="00231DE9">
        <w:t>seznámíme spolužáky s handicapem dítěte a vším, co z toho vyplývá</w:t>
      </w:r>
    </w:p>
    <w:p w:rsidR="00B50BD3" w:rsidRPr="00231DE9" w:rsidRDefault="00B50BD3" w:rsidP="00C64133">
      <w:pPr>
        <w:numPr>
          <w:ilvl w:val="0"/>
          <w:numId w:val="27"/>
        </w:numPr>
      </w:pPr>
      <w:r w:rsidRPr="00231DE9">
        <w:t>ponecháváme dítěti v hodinách potřebné pomůcky</w:t>
      </w:r>
    </w:p>
    <w:p w:rsidR="00B50BD3" w:rsidRPr="00231DE9" w:rsidRDefault="00B50BD3" w:rsidP="00C64133">
      <w:pPr>
        <w:numPr>
          <w:ilvl w:val="0"/>
          <w:numId w:val="27"/>
        </w:numPr>
      </w:pPr>
      <w:r w:rsidRPr="00231DE9">
        <w:lastRenderedPageBreak/>
        <w:t>snažíme se zajistit přístup k odborné literatuře a kurzům vztahujícím se k handicapu dítěte</w:t>
      </w:r>
    </w:p>
    <w:p w:rsidR="00B50BD3" w:rsidRPr="00231DE9" w:rsidRDefault="00B50BD3" w:rsidP="00A357F9">
      <w:pPr>
        <w:rPr>
          <w:i/>
        </w:rPr>
      </w:pPr>
    </w:p>
    <w:p w:rsidR="00B50BD3" w:rsidRPr="00231DE9" w:rsidRDefault="00B50BD3" w:rsidP="00A357F9">
      <w:pPr>
        <w:rPr>
          <w:b/>
        </w:rPr>
      </w:pPr>
      <w:r w:rsidRPr="00231DE9">
        <w:rPr>
          <w:b/>
        </w:rPr>
        <w:t>Zásady pro práci s dětmi s</w:t>
      </w:r>
      <w:r w:rsidR="00C64133" w:rsidRPr="00231DE9">
        <w:rPr>
          <w:b/>
        </w:rPr>
        <w:t> </w:t>
      </w:r>
      <w:r w:rsidRPr="00231DE9">
        <w:rPr>
          <w:b/>
        </w:rPr>
        <w:t>postižením</w:t>
      </w:r>
      <w:r w:rsidR="00C64133" w:rsidRPr="00231DE9">
        <w:rPr>
          <w:b/>
        </w:rPr>
        <w:t xml:space="preserve"> ve škole</w:t>
      </w:r>
      <w:r w:rsidRPr="00231DE9">
        <w:rPr>
          <w:b/>
        </w:rPr>
        <w:t>:</w:t>
      </w:r>
    </w:p>
    <w:p w:rsidR="00B50BD3" w:rsidRPr="00231DE9" w:rsidRDefault="00B50BD3" w:rsidP="00C64133">
      <w:pPr>
        <w:numPr>
          <w:ilvl w:val="0"/>
          <w:numId w:val="28"/>
        </w:numPr>
      </w:pPr>
      <w:r w:rsidRPr="00231DE9">
        <w:t>respektování zvláštností dítěte</w:t>
      </w:r>
    </w:p>
    <w:p w:rsidR="00B50BD3" w:rsidRPr="00231DE9" w:rsidRDefault="00B50BD3" w:rsidP="00C64133">
      <w:pPr>
        <w:numPr>
          <w:ilvl w:val="0"/>
          <w:numId w:val="28"/>
        </w:numPr>
        <w:rPr>
          <w:i/>
        </w:rPr>
      </w:pPr>
      <w:r w:rsidRPr="00231DE9">
        <w:t>včasnost (čím dříve je dítěti a rodičům poskytnuta speciální pomoc, tím je lepší výsledek práce)</w:t>
      </w:r>
    </w:p>
    <w:p w:rsidR="00B50BD3" w:rsidRPr="00231DE9" w:rsidRDefault="00B50BD3" w:rsidP="00C64133">
      <w:pPr>
        <w:numPr>
          <w:ilvl w:val="0"/>
          <w:numId w:val="28"/>
        </w:numPr>
        <w:rPr>
          <w:i/>
        </w:rPr>
      </w:pPr>
      <w:r w:rsidRPr="00231DE9">
        <w:t>vývojovost (důležité je „nepřeskakovat“ jednotlivé vývojové etapy)</w:t>
      </w:r>
    </w:p>
    <w:p w:rsidR="00B50BD3" w:rsidRPr="00231DE9" w:rsidRDefault="00B50BD3" w:rsidP="00C64133">
      <w:pPr>
        <w:numPr>
          <w:ilvl w:val="0"/>
          <w:numId w:val="28"/>
        </w:numPr>
        <w:rPr>
          <w:i/>
        </w:rPr>
      </w:pPr>
      <w:r w:rsidRPr="00231DE9">
        <w:t>optimální prostředí (jen při vhodné úpravě rodinného prostředí bude zajištěn dobrý rozvoj dítěte)</w:t>
      </w:r>
    </w:p>
    <w:p w:rsidR="00B50BD3" w:rsidRPr="00231DE9" w:rsidRDefault="00B50BD3" w:rsidP="00C64133">
      <w:pPr>
        <w:numPr>
          <w:ilvl w:val="0"/>
          <w:numId w:val="28"/>
        </w:numPr>
        <w:rPr>
          <w:i/>
        </w:rPr>
      </w:pPr>
      <w:r w:rsidRPr="00231DE9">
        <w:t xml:space="preserve">speciální pomůcky, metody a formy výchovné práce </w:t>
      </w:r>
    </w:p>
    <w:p w:rsidR="00B50BD3" w:rsidRPr="00231DE9" w:rsidRDefault="00B50BD3" w:rsidP="00C64133">
      <w:pPr>
        <w:numPr>
          <w:ilvl w:val="0"/>
          <w:numId w:val="28"/>
        </w:numPr>
        <w:rPr>
          <w:i/>
        </w:rPr>
      </w:pPr>
      <w:r w:rsidRPr="00231DE9">
        <w:t>všestrannost (dbáme na to, aby dítě mohlo své znevýhodnění kompenzovat i jinými činnostmi, v nichž je úspěšné)</w:t>
      </w:r>
    </w:p>
    <w:p w:rsidR="00B50BD3" w:rsidRPr="00231DE9" w:rsidRDefault="00B50BD3" w:rsidP="00C64133">
      <w:pPr>
        <w:numPr>
          <w:ilvl w:val="0"/>
          <w:numId w:val="28"/>
        </w:numPr>
        <w:rPr>
          <w:i/>
        </w:rPr>
      </w:pPr>
      <w:r w:rsidRPr="00231DE9">
        <w:t>soustavnost</w:t>
      </w:r>
    </w:p>
    <w:p w:rsidR="00B50BD3" w:rsidRPr="00231DE9" w:rsidRDefault="00B50BD3" w:rsidP="00A357F9">
      <w:pPr>
        <w:rPr>
          <w:b/>
        </w:rPr>
      </w:pPr>
    </w:p>
    <w:p w:rsidR="00C64133" w:rsidRPr="00231DE9" w:rsidRDefault="00C64133" w:rsidP="00A357F9">
      <w:pPr>
        <w:rPr>
          <w:b/>
        </w:rPr>
      </w:pPr>
    </w:p>
    <w:p w:rsidR="00B50BD3" w:rsidRPr="00231DE9" w:rsidRDefault="00B50BD3" w:rsidP="00A357F9">
      <w:pPr>
        <w:rPr>
          <w:b/>
        </w:rPr>
      </w:pPr>
      <w:r w:rsidRPr="00231DE9">
        <w:rPr>
          <w:b/>
        </w:rPr>
        <w:t>Vzdělávání žáků zdravotním znevýhodněním</w:t>
      </w:r>
    </w:p>
    <w:p w:rsidR="00B50BD3" w:rsidRPr="00231DE9" w:rsidRDefault="00B50BD3" w:rsidP="00A357F9">
      <w:r w:rsidRPr="00231DE9">
        <w:t>V případě, že dítě má diagnostikovánu specifickou poruchu učení, snažíme se postupovat tak, abychom mu pomohli využít jeho skutečné vědomosti a dovednosti v souladu s rozumovým potenciálem nezatíženým obtížemi vyplývajícími z jeho poruchy.</w:t>
      </w:r>
    </w:p>
    <w:p w:rsidR="00B50BD3" w:rsidRPr="00231DE9" w:rsidRDefault="00B50BD3" w:rsidP="00A357F9">
      <w:r w:rsidRPr="00231DE9">
        <w:t>seznámíme všechny učitele s poruchou dítěte a jejími specifiky</w:t>
      </w:r>
    </w:p>
    <w:p w:rsidR="00B50BD3" w:rsidRPr="00231DE9" w:rsidRDefault="00B50BD3" w:rsidP="00A357F9">
      <w:r w:rsidRPr="00231DE9">
        <w:t>dohodneme se s rodiči na možnostech úzké spolupráce, stanovíme termíny pravidelných schůzek (zpravidla jednou měsíčně), v případě potřeby budou schůzky častější</w:t>
      </w:r>
    </w:p>
    <w:p w:rsidR="00B50BD3" w:rsidRPr="00231DE9" w:rsidRDefault="00B50BD3" w:rsidP="00C64133">
      <w:pPr>
        <w:numPr>
          <w:ilvl w:val="0"/>
          <w:numId w:val="29"/>
        </w:numPr>
      </w:pPr>
      <w:r w:rsidRPr="00231DE9">
        <w:t xml:space="preserve">vysvětlíme vyučujícím způsoby hodnocení, možnosti úlev a tolerancí pro žáka </w:t>
      </w:r>
    </w:p>
    <w:p w:rsidR="00B50BD3" w:rsidRPr="00231DE9" w:rsidRDefault="00B50BD3" w:rsidP="00C64133">
      <w:pPr>
        <w:numPr>
          <w:ilvl w:val="0"/>
          <w:numId w:val="29"/>
        </w:numPr>
      </w:pPr>
      <w:r w:rsidRPr="00231DE9">
        <w:t>vypracujeme</w:t>
      </w:r>
      <w:r w:rsidR="00C64133" w:rsidRPr="00231DE9">
        <w:t xml:space="preserve"> metodický vzdělávací plán</w:t>
      </w:r>
      <w:r w:rsidR="00231DE9">
        <w:t xml:space="preserve"> žáka</w:t>
      </w:r>
      <w:r w:rsidR="00C64133" w:rsidRPr="00231DE9">
        <w:t xml:space="preserve"> nebo </w:t>
      </w:r>
      <w:r w:rsidRPr="00231DE9">
        <w:t xml:space="preserve">individuální vzdělávací program </w:t>
      </w:r>
    </w:p>
    <w:p w:rsidR="00B50BD3" w:rsidRPr="00231DE9" w:rsidRDefault="00B50BD3" w:rsidP="00C64133">
      <w:pPr>
        <w:numPr>
          <w:ilvl w:val="0"/>
          <w:numId w:val="29"/>
        </w:numPr>
      </w:pPr>
      <w:r w:rsidRPr="00231DE9">
        <w:t>seznámíme spolužáky s rozdílným způsobem hodnocení</w:t>
      </w:r>
    </w:p>
    <w:p w:rsidR="00B50BD3" w:rsidRPr="00231DE9" w:rsidRDefault="00B50BD3" w:rsidP="00C64133">
      <w:pPr>
        <w:numPr>
          <w:ilvl w:val="0"/>
          <w:numId w:val="29"/>
        </w:numPr>
      </w:pPr>
      <w:r w:rsidRPr="00231DE9">
        <w:t>v hodinách ponecháváme dítěti potřebné pomůcky</w:t>
      </w:r>
    </w:p>
    <w:p w:rsidR="00B50BD3" w:rsidRPr="00231DE9" w:rsidRDefault="00B50BD3" w:rsidP="00A357F9"/>
    <w:p w:rsidR="00B50BD3" w:rsidRPr="00231DE9" w:rsidRDefault="00B50BD3" w:rsidP="00A357F9">
      <w:pPr>
        <w:rPr>
          <w:b/>
        </w:rPr>
      </w:pPr>
      <w:r w:rsidRPr="00231DE9">
        <w:rPr>
          <w:b/>
        </w:rPr>
        <w:t>Zásady pro práci s dětmi se specifickými poruchami učení</w:t>
      </w:r>
      <w:r w:rsidR="00C64133" w:rsidRPr="00231DE9">
        <w:rPr>
          <w:b/>
        </w:rPr>
        <w:t xml:space="preserve"> ve škole</w:t>
      </w:r>
      <w:r w:rsidRPr="00231DE9">
        <w:rPr>
          <w:b/>
        </w:rPr>
        <w:t>:</w:t>
      </w:r>
    </w:p>
    <w:p w:rsidR="00B50BD3" w:rsidRPr="00231DE9" w:rsidRDefault="00B50BD3" w:rsidP="00C64133">
      <w:pPr>
        <w:numPr>
          <w:ilvl w:val="0"/>
          <w:numId w:val="30"/>
        </w:numPr>
      </w:pPr>
      <w:r w:rsidRPr="00231DE9">
        <w:t>kladení reálných cílů, postupné zvyšování nároků</w:t>
      </w:r>
    </w:p>
    <w:p w:rsidR="00B50BD3" w:rsidRPr="00231DE9" w:rsidRDefault="00B50BD3" w:rsidP="00C64133">
      <w:pPr>
        <w:numPr>
          <w:ilvl w:val="0"/>
          <w:numId w:val="30"/>
        </w:numPr>
      </w:pPr>
      <w:r w:rsidRPr="00231DE9">
        <w:t>chválit nejen výkon, ale i snahu</w:t>
      </w:r>
    </w:p>
    <w:p w:rsidR="00B50BD3" w:rsidRPr="00231DE9" w:rsidRDefault="00B50BD3" w:rsidP="00C64133">
      <w:pPr>
        <w:numPr>
          <w:ilvl w:val="0"/>
          <w:numId w:val="30"/>
        </w:numPr>
      </w:pPr>
      <w:r w:rsidRPr="00231DE9">
        <w:t>hodnotit je samotné a srovnávat jeho dílčí úspěchy či nedostatky s jeho vlastní osobou</w:t>
      </w:r>
    </w:p>
    <w:p w:rsidR="00B50BD3" w:rsidRPr="00231DE9" w:rsidRDefault="00B50BD3" w:rsidP="00C64133">
      <w:pPr>
        <w:numPr>
          <w:ilvl w:val="0"/>
          <w:numId w:val="30"/>
        </w:numPr>
      </w:pPr>
      <w:r w:rsidRPr="00231DE9">
        <w:t>pracovat s dítětem často, ale krátkodobě</w:t>
      </w:r>
    </w:p>
    <w:p w:rsidR="00B50BD3" w:rsidRPr="00231DE9" w:rsidRDefault="00B50BD3" w:rsidP="00C64133">
      <w:pPr>
        <w:numPr>
          <w:ilvl w:val="0"/>
          <w:numId w:val="30"/>
        </w:numPr>
      </w:pPr>
      <w:r w:rsidRPr="00231DE9">
        <w:t>při práci odstranit rušivé vlivy</w:t>
      </w:r>
    </w:p>
    <w:p w:rsidR="00B50BD3" w:rsidRPr="00231DE9" w:rsidRDefault="00B50BD3" w:rsidP="00C64133">
      <w:pPr>
        <w:numPr>
          <w:ilvl w:val="0"/>
          <w:numId w:val="30"/>
        </w:numPr>
      </w:pPr>
      <w:r w:rsidRPr="00231DE9">
        <w:t>snažit se navodit příjemnou, soustředěnou atmosféru při práci</w:t>
      </w:r>
    </w:p>
    <w:p w:rsidR="00B50BD3" w:rsidRPr="00231DE9" w:rsidRDefault="00B50BD3" w:rsidP="00C64133">
      <w:pPr>
        <w:numPr>
          <w:ilvl w:val="0"/>
          <w:numId w:val="30"/>
        </w:numPr>
      </w:pPr>
      <w:r w:rsidRPr="00231DE9">
        <w:t>snažit se najít něco, v čem je dítě úspěšné</w:t>
      </w:r>
    </w:p>
    <w:p w:rsidR="00B50BD3" w:rsidRPr="00231DE9" w:rsidRDefault="00B50BD3" w:rsidP="00C64133">
      <w:pPr>
        <w:numPr>
          <w:ilvl w:val="0"/>
          <w:numId w:val="30"/>
        </w:numPr>
      </w:pPr>
      <w:r w:rsidRPr="00231DE9">
        <w:t>pravidelná relaxace</w:t>
      </w:r>
    </w:p>
    <w:p w:rsidR="00B50BD3" w:rsidRPr="00231DE9" w:rsidRDefault="00B50BD3" w:rsidP="00A357F9">
      <w:r w:rsidRPr="00231DE9">
        <w:lastRenderedPageBreak/>
        <w:t>Při práci s dětmi se specifickými poruchami učení je velmi důležité získat pro spolupráci jejich rodiče, bez kterých nelze dosáhnout úspěchu. Je třeba získat si jejich důvěru, poskytovat jim jasné a srozumitelné informace, podporovat a povzbuzovat je při nápravě poruchy jejich dítěte.</w:t>
      </w:r>
    </w:p>
    <w:p w:rsidR="00B50BD3" w:rsidRPr="00231DE9" w:rsidRDefault="00B50BD3" w:rsidP="00A357F9"/>
    <w:p w:rsidR="00B50BD3" w:rsidRPr="00231DE9" w:rsidRDefault="00B50BD3" w:rsidP="00A357F9">
      <w:pPr>
        <w:rPr>
          <w:b/>
        </w:rPr>
      </w:pPr>
      <w:r w:rsidRPr="00231DE9">
        <w:rPr>
          <w:b/>
        </w:rPr>
        <w:t>Vzdělávání žáků se sociálním znevýhodněním</w:t>
      </w:r>
    </w:p>
    <w:p w:rsidR="00B50BD3" w:rsidRPr="00231DE9" w:rsidRDefault="00B50BD3" w:rsidP="00A357F9">
      <w:r w:rsidRPr="00231DE9">
        <w:t>Do této skupiny patří žáci, kteří pocházejí z prostředí sociálně, kultur</w:t>
      </w:r>
      <w:r w:rsidR="00A357F9" w:rsidRPr="00231DE9">
        <w:t xml:space="preserve">ně a jazykově odlišného. </w:t>
      </w:r>
    </w:p>
    <w:p w:rsidR="00B50BD3" w:rsidRPr="00231DE9" w:rsidRDefault="00B50BD3" w:rsidP="00A357F9">
      <w:r w:rsidRPr="00231DE9">
        <w:t>Pozornost je třeba při práci s těmito dětmi věnovat nejen osvojení českého jazyka, seznámení se s českým prostředím, kulturními zvyklostmi a tradicemi, ale ve shodě se školským zákonem umožnit těmto dětem budování jejich vlastní identity, která bude vycházet z jejich původního prostředí.</w:t>
      </w:r>
    </w:p>
    <w:p w:rsidR="00B50BD3" w:rsidRPr="00231DE9" w:rsidRDefault="00B50BD3" w:rsidP="00A357F9"/>
    <w:p w:rsidR="00B50BD3" w:rsidRPr="00231DE9" w:rsidRDefault="00B50BD3" w:rsidP="00A357F9">
      <w:pPr>
        <w:rPr>
          <w:b/>
        </w:rPr>
      </w:pPr>
      <w:r w:rsidRPr="00231DE9">
        <w:rPr>
          <w:b/>
        </w:rPr>
        <w:t>Zásady pro práci s dětmi se sociálním znevýhodněním</w:t>
      </w:r>
      <w:r w:rsidR="00C64133" w:rsidRPr="00231DE9">
        <w:rPr>
          <w:b/>
        </w:rPr>
        <w:t xml:space="preserve"> ve škole</w:t>
      </w:r>
      <w:r w:rsidRPr="00231DE9">
        <w:rPr>
          <w:b/>
        </w:rPr>
        <w:t xml:space="preserve">: </w:t>
      </w:r>
    </w:p>
    <w:p w:rsidR="00B50BD3" w:rsidRPr="00231DE9" w:rsidRDefault="00B50BD3" w:rsidP="00C64133">
      <w:pPr>
        <w:numPr>
          <w:ilvl w:val="0"/>
          <w:numId w:val="31"/>
        </w:numPr>
      </w:pPr>
      <w:r w:rsidRPr="00231DE9">
        <w:t>v případě potřeby vypracování individuálních vzdělávacích programů</w:t>
      </w:r>
    </w:p>
    <w:p w:rsidR="00B50BD3" w:rsidRPr="00231DE9" w:rsidRDefault="00B50BD3" w:rsidP="00C64133">
      <w:pPr>
        <w:numPr>
          <w:ilvl w:val="0"/>
          <w:numId w:val="31"/>
        </w:numPr>
      </w:pPr>
      <w:r w:rsidRPr="00231DE9">
        <w:t>skupinová nebo individuální péče</w:t>
      </w:r>
    </w:p>
    <w:p w:rsidR="00B50BD3" w:rsidRPr="00231DE9" w:rsidRDefault="00B50BD3" w:rsidP="00C64133">
      <w:pPr>
        <w:numPr>
          <w:ilvl w:val="0"/>
          <w:numId w:val="31"/>
        </w:numPr>
      </w:pPr>
      <w:r w:rsidRPr="00231DE9">
        <w:t>menší počet žáků ve třídě</w:t>
      </w:r>
    </w:p>
    <w:p w:rsidR="00B50BD3" w:rsidRPr="00231DE9" w:rsidRDefault="00B50BD3" w:rsidP="00C64133">
      <w:pPr>
        <w:numPr>
          <w:ilvl w:val="0"/>
          <w:numId w:val="31"/>
        </w:numPr>
      </w:pPr>
      <w:r w:rsidRPr="00231DE9">
        <w:t>specifické učebnice a pomůcky</w:t>
      </w:r>
    </w:p>
    <w:p w:rsidR="00B50BD3" w:rsidRPr="00231DE9" w:rsidRDefault="00B50BD3" w:rsidP="00C64133">
      <w:pPr>
        <w:numPr>
          <w:ilvl w:val="0"/>
          <w:numId w:val="31"/>
        </w:numPr>
      </w:pPr>
      <w:r w:rsidRPr="00231DE9">
        <w:t>odpovídající metody a formy práce</w:t>
      </w:r>
    </w:p>
    <w:p w:rsidR="00B50BD3" w:rsidRPr="00231DE9" w:rsidRDefault="00B50BD3" w:rsidP="00C64133">
      <w:pPr>
        <w:numPr>
          <w:ilvl w:val="0"/>
          <w:numId w:val="31"/>
        </w:numPr>
      </w:pPr>
      <w:r w:rsidRPr="00231DE9">
        <w:t>pravidelná spolupráce s rodinou</w:t>
      </w:r>
    </w:p>
    <w:p w:rsidR="00B50BD3" w:rsidRPr="00231DE9" w:rsidRDefault="00B50BD3" w:rsidP="00C64133">
      <w:pPr>
        <w:numPr>
          <w:ilvl w:val="0"/>
          <w:numId w:val="31"/>
        </w:numPr>
      </w:pPr>
      <w:r w:rsidRPr="00231DE9">
        <w:t>spolupráce s odborným pracovištěm</w:t>
      </w:r>
    </w:p>
    <w:p w:rsidR="00B50BD3" w:rsidRPr="00231DE9" w:rsidRDefault="00B50BD3" w:rsidP="00C64133">
      <w:pPr>
        <w:numPr>
          <w:ilvl w:val="0"/>
          <w:numId w:val="31"/>
        </w:numPr>
      </w:pPr>
      <w:r w:rsidRPr="00231DE9">
        <w:t>vytváření příznivého klimatu pro působení těchto dětí na škole</w:t>
      </w:r>
    </w:p>
    <w:p w:rsidR="00B50BD3" w:rsidRPr="00231DE9" w:rsidRDefault="00B50BD3" w:rsidP="00A357F9">
      <w:pPr>
        <w:rPr>
          <w:b/>
          <w:bCs/>
        </w:rPr>
      </w:pPr>
    </w:p>
    <w:p w:rsidR="00D066FA" w:rsidRPr="00231DE9" w:rsidRDefault="00D066FA" w:rsidP="00A357F9">
      <w:pPr>
        <w:rPr>
          <w:b/>
          <w:bCs/>
          <w:szCs w:val="23"/>
        </w:rPr>
      </w:pPr>
      <w:r w:rsidRPr="00231DE9">
        <w:rPr>
          <w:b/>
          <w:bCs/>
          <w:szCs w:val="23"/>
        </w:rPr>
        <w:t>Vzdělávání žáků mimořádně nadaných</w:t>
      </w:r>
      <w:r w:rsidR="00B82FCA">
        <w:rPr>
          <w:b/>
          <w:bCs/>
          <w:szCs w:val="23"/>
        </w:rPr>
        <w:t xml:space="preserve"> ve škole </w:t>
      </w:r>
    </w:p>
    <w:p w:rsidR="00A357F9" w:rsidRPr="00231DE9" w:rsidRDefault="00A357F9" w:rsidP="00A357F9">
      <w:pPr>
        <w:rPr>
          <w:b/>
          <w:bCs/>
          <w:szCs w:val="23"/>
        </w:rPr>
      </w:pPr>
    </w:p>
    <w:p w:rsidR="00A357F9" w:rsidRPr="00231DE9" w:rsidRDefault="00A357F9" w:rsidP="00A357F9">
      <w:pPr>
        <w:rPr>
          <w:b/>
        </w:rPr>
      </w:pPr>
      <w:r w:rsidRPr="00231DE9">
        <w:rPr>
          <w:b/>
        </w:rPr>
        <w:t>Nadaní žáci vykazují:</w:t>
      </w:r>
    </w:p>
    <w:p w:rsidR="00A357F9" w:rsidRPr="00231DE9" w:rsidRDefault="00A357F9" w:rsidP="00C64133">
      <w:pPr>
        <w:numPr>
          <w:ilvl w:val="0"/>
          <w:numId w:val="32"/>
        </w:numPr>
      </w:pPr>
      <w:r w:rsidRPr="00231DE9">
        <w:t>paměť a znalost</w:t>
      </w:r>
    </w:p>
    <w:p w:rsidR="00A357F9" w:rsidRPr="00231DE9" w:rsidRDefault="00A357F9" w:rsidP="00C64133">
      <w:pPr>
        <w:numPr>
          <w:ilvl w:val="0"/>
          <w:numId w:val="32"/>
        </w:numPr>
      </w:pPr>
      <w:r w:rsidRPr="00231DE9">
        <w:t>rychlost myšlení</w:t>
      </w:r>
    </w:p>
    <w:p w:rsidR="00A357F9" w:rsidRPr="00231DE9" w:rsidRDefault="00A357F9" w:rsidP="00C64133">
      <w:pPr>
        <w:numPr>
          <w:ilvl w:val="0"/>
          <w:numId w:val="32"/>
        </w:numPr>
      </w:pPr>
      <w:r w:rsidRPr="00231DE9">
        <w:t>zpracování problému</w:t>
      </w:r>
    </w:p>
    <w:p w:rsidR="00A357F9" w:rsidRPr="00231DE9" w:rsidRDefault="00A357F9" w:rsidP="00C64133">
      <w:pPr>
        <w:numPr>
          <w:ilvl w:val="0"/>
          <w:numId w:val="32"/>
        </w:numPr>
      </w:pPr>
      <w:r w:rsidRPr="00231DE9">
        <w:t>záměrné a dlouhodobé soustředění</w:t>
      </w:r>
    </w:p>
    <w:p w:rsidR="00A357F9" w:rsidRPr="00231DE9" w:rsidRDefault="00A357F9" w:rsidP="00C64133">
      <w:pPr>
        <w:numPr>
          <w:ilvl w:val="0"/>
          <w:numId w:val="32"/>
        </w:numPr>
      </w:pPr>
      <w:r w:rsidRPr="00231DE9">
        <w:t>pružnost</w:t>
      </w:r>
    </w:p>
    <w:p w:rsidR="00A357F9" w:rsidRPr="00231DE9" w:rsidRDefault="00A357F9" w:rsidP="00C64133">
      <w:pPr>
        <w:numPr>
          <w:ilvl w:val="0"/>
          <w:numId w:val="32"/>
        </w:numPr>
      </w:pPr>
      <w:r w:rsidRPr="00231DE9">
        <w:t>časná symbolická aktivita</w:t>
      </w:r>
    </w:p>
    <w:p w:rsidR="00A357F9" w:rsidRPr="00231DE9" w:rsidRDefault="00A357F9" w:rsidP="00C64133">
      <w:pPr>
        <w:numPr>
          <w:ilvl w:val="0"/>
          <w:numId w:val="32"/>
        </w:numPr>
      </w:pPr>
      <w:r w:rsidRPr="00231DE9">
        <w:t>dávají přednost společnosti starších dětí, samotě</w:t>
      </w:r>
    </w:p>
    <w:p w:rsidR="00A357F9" w:rsidRPr="00231DE9" w:rsidRDefault="00A357F9" w:rsidP="00C64133">
      <w:pPr>
        <w:numPr>
          <w:ilvl w:val="0"/>
          <w:numId w:val="32"/>
        </w:numPr>
      </w:pPr>
      <w:r w:rsidRPr="00231DE9">
        <w:t>vnímají souvislosti tam, kde je většina žáků nevidí</w:t>
      </w:r>
    </w:p>
    <w:p w:rsidR="00A357F9" w:rsidRPr="00231DE9" w:rsidRDefault="00A357F9" w:rsidP="00C64133">
      <w:pPr>
        <w:numPr>
          <w:ilvl w:val="0"/>
          <w:numId w:val="32"/>
        </w:numPr>
      </w:pPr>
      <w:r w:rsidRPr="00231DE9">
        <w:t>ostře vnímají pravidla a rozpory</w:t>
      </w:r>
    </w:p>
    <w:p w:rsidR="00A357F9" w:rsidRPr="00231DE9" w:rsidRDefault="00A357F9" w:rsidP="00C64133">
      <w:pPr>
        <w:numPr>
          <w:ilvl w:val="0"/>
          <w:numId w:val="32"/>
        </w:numPr>
      </w:pPr>
      <w:r w:rsidRPr="00231DE9">
        <w:t>poukazují na nesrovnalosti, odmítají se chovat korektně</w:t>
      </w:r>
    </w:p>
    <w:p w:rsidR="00A357F9" w:rsidRPr="00231DE9" w:rsidRDefault="00A357F9" w:rsidP="00A357F9">
      <w:r w:rsidRPr="00231DE9">
        <w:lastRenderedPageBreak/>
        <w:t>Nadání dítěte se dá velmi výrazně ovlivnit, a to oběma směry. Záleží na škole, jak dokáže vyhovět vzdělávacím potřebám těchto žáků. Jde o změnu metod, forem i organizace výuky. Je vhodné spolupracovat při práci s nadanými žáky s ostatními kolegy i různými subjekty mimo školu (např. Společnost pro talent a nadání, MENZA).</w:t>
      </w:r>
    </w:p>
    <w:p w:rsidR="00A357F9" w:rsidRPr="00231DE9" w:rsidRDefault="00A357F9" w:rsidP="00A357F9"/>
    <w:p w:rsidR="00A357F9" w:rsidRPr="00231DE9" w:rsidRDefault="00A357F9" w:rsidP="00A357F9">
      <w:pPr>
        <w:rPr>
          <w:b/>
        </w:rPr>
      </w:pPr>
      <w:r w:rsidRPr="00231DE9">
        <w:rPr>
          <w:b/>
        </w:rPr>
        <w:t>Varianty vzdělávání nadaných:</w:t>
      </w:r>
    </w:p>
    <w:p w:rsidR="00A357F9" w:rsidRPr="00231DE9" w:rsidRDefault="00A357F9" w:rsidP="00C64133">
      <w:pPr>
        <w:numPr>
          <w:ilvl w:val="0"/>
          <w:numId w:val="33"/>
        </w:numPr>
      </w:pPr>
      <w:r w:rsidRPr="00231DE9">
        <w:t>Urychlování (akcelerace) – rychlé vzdělávání v základní škole, časný přechod na navazující školy, přeskočení jedné nebo několika tříd</w:t>
      </w:r>
    </w:p>
    <w:p w:rsidR="00A357F9" w:rsidRPr="00231DE9" w:rsidRDefault="00A357F9" w:rsidP="00C64133">
      <w:pPr>
        <w:numPr>
          <w:ilvl w:val="0"/>
          <w:numId w:val="33"/>
        </w:numPr>
      </w:pPr>
      <w:r w:rsidRPr="00231DE9">
        <w:t>Obohacování normální výuky (</w:t>
      </w:r>
      <w:proofErr w:type="spellStart"/>
      <w:r w:rsidRPr="00231DE9">
        <w:t>enrichment</w:t>
      </w:r>
      <w:proofErr w:type="spellEnd"/>
      <w:r w:rsidRPr="00231DE9">
        <w:t>) – rozšiřování, prohlubování učební látky, vyšší náročnost výuky</w:t>
      </w:r>
    </w:p>
    <w:p w:rsidR="00A357F9" w:rsidRPr="00231DE9" w:rsidRDefault="00A357F9" w:rsidP="00C64133">
      <w:pPr>
        <w:numPr>
          <w:ilvl w:val="0"/>
          <w:numId w:val="33"/>
        </w:numPr>
      </w:pPr>
      <w:r w:rsidRPr="00231DE9">
        <w:t>Využití vědomostí a dovedností  nadaného žáka – ve spojených ročnících je využíváno k opětovnému vysvětlování nebo upevňování učiva méně nadaných žáků žákem nadaným.</w:t>
      </w:r>
    </w:p>
    <w:p w:rsidR="00A357F9" w:rsidRPr="00231DE9" w:rsidRDefault="00A357F9" w:rsidP="00C64133">
      <w:pPr>
        <w:numPr>
          <w:ilvl w:val="0"/>
          <w:numId w:val="33"/>
        </w:numPr>
      </w:pPr>
      <w:r w:rsidRPr="00231DE9">
        <w:t xml:space="preserve">Kombinace těchto postupů </w:t>
      </w:r>
    </w:p>
    <w:p w:rsidR="00A357F9" w:rsidRPr="00231DE9" w:rsidRDefault="00A357F9" w:rsidP="00A357F9">
      <w:pPr>
        <w:rPr>
          <w:b/>
        </w:rPr>
      </w:pPr>
    </w:p>
    <w:p w:rsidR="00A357F9" w:rsidRPr="00231DE9" w:rsidRDefault="00A357F9" w:rsidP="00A357F9">
      <w:pPr>
        <w:rPr>
          <w:b/>
        </w:rPr>
      </w:pPr>
      <w:r w:rsidRPr="00231DE9">
        <w:rPr>
          <w:b/>
        </w:rPr>
        <w:t>Pokyny pro práci s nadanými žáky</w:t>
      </w:r>
      <w:r w:rsidR="00C64133" w:rsidRPr="00231DE9">
        <w:rPr>
          <w:b/>
        </w:rPr>
        <w:t xml:space="preserve"> ve škole</w:t>
      </w:r>
      <w:r w:rsidRPr="00231DE9">
        <w:rPr>
          <w:b/>
        </w:rPr>
        <w:t>:</w:t>
      </w:r>
    </w:p>
    <w:p w:rsidR="00A357F9" w:rsidRPr="00231DE9" w:rsidRDefault="00A357F9" w:rsidP="00C64133">
      <w:pPr>
        <w:numPr>
          <w:ilvl w:val="0"/>
          <w:numId w:val="34"/>
        </w:numPr>
      </w:pPr>
      <w:r w:rsidRPr="00231DE9">
        <w:t>učitel by měl vědět, co žák umí a dát najevo, že to ví</w:t>
      </w:r>
    </w:p>
    <w:p w:rsidR="00A357F9" w:rsidRPr="00231DE9" w:rsidRDefault="00A357F9" w:rsidP="00C64133">
      <w:pPr>
        <w:numPr>
          <w:ilvl w:val="0"/>
          <w:numId w:val="34"/>
        </w:numPr>
      </w:pPr>
      <w:r w:rsidRPr="00231DE9">
        <w:t>poskytovat dostatečné množství podnětů</w:t>
      </w:r>
    </w:p>
    <w:p w:rsidR="00A357F9" w:rsidRPr="00231DE9" w:rsidRDefault="00A357F9" w:rsidP="00C64133">
      <w:pPr>
        <w:numPr>
          <w:ilvl w:val="0"/>
          <w:numId w:val="34"/>
        </w:numPr>
      </w:pPr>
      <w:r w:rsidRPr="00231DE9">
        <w:t>nabídka podpůrného materiálu (bohatý, variabilní, podnětný)</w:t>
      </w:r>
    </w:p>
    <w:p w:rsidR="00A357F9" w:rsidRPr="00231DE9" w:rsidRDefault="00A357F9" w:rsidP="00C64133">
      <w:pPr>
        <w:numPr>
          <w:ilvl w:val="0"/>
          <w:numId w:val="34"/>
        </w:numPr>
      </w:pPr>
      <w:r w:rsidRPr="00231DE9">
        <w:t>nenutit žáka opakovat základní učivo</w:t>
      </w:r>
    </w:p>
    <w:p w:rsidR="00A357F9" w:rsidRPr="00231DE9" w:rsidRDefault="00A357F9" w:rsidP="00C64133">
      <w:pPr>
        <w:numPr>
          <w:ilvl w:val="0"/>
          <w:numId w:val="34"/>
        </w:numPr>
      </w:pPr>
      <w:r w:rsidRPr="00231DE9">
        <w:t xml:space="preserve">umožnit účast na činnostech stimulujících další rozvoj </w:t>
      </w:r>
    </w:p>
    <w:p w:rsidR="00A357F9" w:rsidRPr="00231DE9" w:rsidRDefault="00A357F9" w:rsidP="00C64133">
      <w:pPr>
        <w:numPr>
          <w:ilvl w:val="0"/>
          <w:numId w:val="34"/>
        </w:numPr>
      </w:pPr>
      <w:r w:rsidRPr="00231DE9">
        <w:t>respektovat individuální učební tempo, umožnit rychlejší postup v učení</w:t>
      </w:r>
    </w:p>
    <w:p w:rsidR="00A357F9" w:rsidRPr="00231DE9" w:rsidRDefault="00A357F9" w:rsidP="00C64133">
      <w:pPr>
        <w:numPr>
          <w:ilvl w:val="0"/>
          <w:numId w:val="34"/>
        </w:numPr>
      </w:pPr>
      <w:r w:rsidRPr="00231DE9">
        <w:t>poskytnout jim určitou volnost v rozhodování, jak využijí ušetřený čas</w:t>
      </w:r>
    </w:p>
    <w:p w:rsidR="00A357F9" w:rsidRPr="00231DE9" w:rsidRDefault="00A357F9" w:rsidP="00C64133">
      <w:pPr>
        <w:numPr>
          <w:ilvl w:val="0"/>
          <w:numId w:val="34"/>
        </w:numPr>
      </w:pPr>
      <w:r w:rsidRPr="00231DE9">
        <w:t>pomoc najít nadaným žákům jim podobné vrstevníky</w:t>
      </w:r>
    </w:p>
    <w:p w:rsidR="00A357F9" w:rsidRPr="00231DE9" w:rsidRDefault="00A357F9" w:rsidP="00C64133">
      <w:pPr>
        <w:numPr>
          <w:ilvl w:val="0"/>
          <w:numId w:val="34"/>
        </w:numPr>
      </w:pPr>
      <w:r w:rsidRPr="00231DE9">
        <w:t>umožnit stanovování vlastních cílů a podílení se na hodnocení své práce</w:t>
      </w:r>
    </w:p>
    <w:p w:rsidR="00A357F9" w:rsidRPr="00231DE9" w:rsidRDefault="00A357F9" w:rsidP="00C64133">
      <w:pPr>
        <w:numPr>
          <w:ilvl w:val="0"/>
          <w:numId w:val="34"/>
        </w:numPr>
      </w:pPr>
      <w:r w:rsidRPr="00231DE9">
        <w:t>využít možnost odborné pomoci</w:t>
      </w:r>
    </w:p>
    <w:p w:rsidR="00A357F9" w:rsidRPr="00231DE9" w:rsidRDefault="00A357F9">
      <w:pPr>
        <w:pStyle w:val="RVP-vetuiva"/>
        <w:numPr>
          <w:ilvl w:val="0"/>
          <w:numId w:val="0"/>
        </w:numPr>
        <w:spacing w:before="60"/>
        <w:ind w:left="360" w:hanging="360"/>
        <w:rPr>
          <w:b/>
          <w:bCs/>
          <w:sz w:val="24"/>
          <w:szCs w:val="23"/>
        </w:rPr>
      </w:pPr>
    </w:p>
    <w:p w:rsidR="00D066FA" w:rsidRPr="006E3D82" w:rsidRDefault="00D066FA" w:rsidP="006E3D82">
      <w:pPr>
        <w:pStyle w:val="RVP-vetuiva"/>
        <w:numPr>
          <w:ilvl w:val="0"/>
          <w:numId w:val="0"/>
        </w:numPr>
        <w:spacing w:before="60"/>
        <w:jc w:val="center"/>
        <w:rPr>
          <w:b/>
          <w:bCs/>
          <w:sz w:val="32"/>
          <w:szCs w:val="32"/>
        </w:rPr>
      </w:pPr>
      <w:r w:rsidRPr="006E3D82">
        <w:rPr>
          <w:b/>
          <w:bCs/>
          <w:sz w:val="32"/>
          <w:szCs w:val="32"/>
        </w:rPr>
        <w:t>Průřezová témata</w:t>
      </w:r>
      <w:r w:rsidR="00B82FCA">
        <w:rPr>
          <w:b/>
          <w:bCs/>
          <w:sz w:val="32"/>
          <w:szCs w:val="32"/>
        </w:rPr>
        <w:t xml:space="preserve"> ve škole</w:t>
      </w:r>
    </w:p>
    <w:p w:rsidR="006E3D82" w:rsidRDefault="006E3D82"/>
    <w:p w:rsidR="00D066FA" w:rsidRPr="00231DE9" w:rsidRDefault="00D066FA">
      <w:r w:rsidRPr="00231DE9">
        <w:t xml:space="preserve">Průřezová </w:t>
      </w:r>
      <w:r w:rsidR="00394C0A">
        <w:t xml:space="preserve">témata jsou realizována v </w:t>
      </w:r>
      <w:r w:rsidRPr="00231DE9">
        <w:t>na sebe navazujících stupních.</w:t>
      </w:r>
      <w:r w:rsidR="00750880" w:rsidRPr="00231DE9">
        <w:t xml:space="preserve"> </w:t>
      </w:r>
      <w:r w:rsidR="0096300E">
        <w:t>Projektovým vyučováním formou integrované tematické výuky, r</w:t>
      </w:r>
      <w:r w:rsidR="00750880" w:rsidRPr="00231DE9">
        <w:t>anní</w:t>
      </w:r>
      <w:r w:rsidR="0096300E">
        <w:t>m</w:t>
      </w:r>
      <w:r w:rsidR="00750880" w:rsidRPr="00231DE9">
        <w:t xml:space="preserve"> kruh</w:t>
      </w:r>
      <w:r w:rsidR="0096300E">
        <w:t>em</w:t>
      </w:r>
      <w:r w:rsidR="00750880" w:rsidRPr="00231DE9">
        <w:t>, integrac</w:t>
      </w:r>
      <w:r w:rsidR="0096300E">
        <w:t>í</w:t>
      </w:r>
      <w:r w:rsidR="00B82FCA">
        <w:t xml:space="preserve"> v předmětech</w:t>
      </w:r>
      <w:r w:rsidR="00CF7964" w:rsidRPr="00231DE9">
        <w:t>.</w:t>
      </w:r>
    </w:p>
    <w:p w:rsidR="00750880" w:rsidRPr="00231DE9" w:rsidRDefault="00750880"/>
    <w:p w:rsidR="0096300E" w:rsidRPr="00231DE9" w:rsidRDefault="0096300E" w:rsidP="0096300E">
      <w:pPr>
        <w:pStyle w:val="RVP-vetuiva"/>
        <w:numPr>
          <w:ilvl w:val="0"/>
          <w:numId w:val="0"/>
        </w:numPr>
        <w:spacing w:before="60"/>
        <w:ind w:firstLine="708"/>
        <w:rPr>
          <w:bCs/>
          <w:sz w:val="24"/>
          <w:szCs w:val="23"/>
        </w:rPr>
      </w:pPr>
      <w:r>
        <w:rPr>
          <w:bCs/>
          <w:sz w:val="24"/>
          <w:szCs w:val="23"/>
        </w:rPr>
        <w:t>Základem realizace průřezových témat je projektová výuka realizovaná  integrované te</w:t>
      </w:r>
      <w:r w:rsidRPr="00231DE9">
        <w:rPr>
          <w:bCs/>
          <w:sz w:val="24"/>
          <w:szCs w:val="23"/>
        </w:rPr>
        <w:t xml:space="preserve">matické výuky (viz. </w:t>
      </w:r>
      <w:proofErr w:type="gramStart"/>
      <w:r w:rsidRPr="00231DE9">
        <w:rPr>
          <w:bCs/>
          <w:sz w:val="24"/>
          <w:szCs w:val="23"/>
        </w:rPr>
        <w:t>přílohy</w:t>
      </w:r>
      <w:proofErr w:type="gramEnd"/>
      <w:r w:rsidRPr="00231DE9">
        <w:rPr>
          <w:bCs/>
          <w:sz w:val="24"/>
          <w:szCs w:val="23"/>
        </w:rPr>
        <w:t xml:space="preserve"> ŠVP; Integrovaná </w:t>
      </w:r>
      <w:proofErr w:type="spellStart"/>
      <w:r w:rsidRPr="00231DE9">
        <w:rPr>
          <w:bCs/>
          <w:sz w:val="24"/>
          <w:szCs w:val="23"/>
        </w:rPr>
        <w:t>tématická</w:t>
      </w:r>
      <w:proofErr w:type="spellEnd"/>
      <w:r w:rsidRPr="00231DE9">
        <w:rPr>
          <w:bCs/>
          <w:sz w:val="24"/>
          <w:szCs w:val="23"/>
        </w:rPr>
        <w:t xml:space="preserve"> výuka, Školní program </w:t>
      </w:r>
      <w:proofErr w:type="gramStart"/>
      <w:r w:rsidRPr="00231DE9">
        <w:rPr>
          <w:bCs/>
          <w:sz w:val="24"/>
          <w:szCs w:val="23"/>
        </w:rPr>
        <w:t xml:space="preserve">EVVO) </w:t>
      </w:r>
      <w:r>
        <w:rPr>
          <w:bCs/>
          <w:sz w:val="24"/>
          <w:szCs w:val="23"/>
        </w:rPr>
        <w:t>. Jednotlivé</w:t>
      </w:r>
      <w:proofErr w:type="gramEnd"/>
      <w:r>
        <w:rPr>
          <w:bCs/>
          <w:sz w:val="24"/>
          <w:szCs w:val="23"/>
        </w:rPr>
        <w:t xml:space="preserve"> bloky „Integrované tematické výuky: jsou podrobně popsány v přílohách ŠVP.</w:t>
      </w:r>
    </w:p>
    <w:p w:rsidR="0096300E" w:rsidRDefault="0096300E" w:rsidP="00750880">
      <w:pPr>
        <w:ind w:firstLine="708"/>
      </w:pPr>
    </w:p>
    <w:p w:rsidR="00D066FA" w:rsidRPr="00231DE9" w:rsidRDefault="00394C0A" w:rsidP="00750880">
      <w:pPr>
        <w:ind w:firstLine="708"/>
      </w:pPr>
      <w:r>
        <w:lastRenderedPageBreak/>
        <w:t>Dalším</w:t>
      </w:r>
      <w:r w:rsidR="00D066FA" w:rsidRPr="00231DE9">
        <w:t xml:space="preserve"> stupněm zařazení průřezových </w:t>
      </w:r>
      <w:r w:rsidR="00750880" w:rsidRPr="00231DE9">
        <w:t>té</w:t>
      </w:r>
      <w:r w:rsidR="0096300E">
        <w:t>mat je ranní kruh. Toto třiceti</w:t>
      </w:r>
      <w:r w:rsidR="00750880" w:rsidRPr="00231DE9">
        <w:t>minutové</w:t>
      </w:r>
      <w:r w:rsidR="0096300E">
        <w:t xml:space="preserve"> setkání, konané denně,</w:t>
      </w:r>
      <w:r w:rsidR="00D066FA" w:rsidRPr="00231DE9">
        <w:t xml:space="preserve"> nemá přesnou strukturu, závazně určující průřezová témata, která mají být postupně realizována. Slouží jako každodenní reakce na pozitivní i negativní události ze všech oblastí obklopující žáky naší školy</w:t>
      </w:r>
      <w:r w:rsidR="00CF7964" w:rsidRPr="00231DE9">
        <w:t xml:space="preserve">. </w:t>
      </w:r>
    </w:p>
    <w:p w:rsidR="00D066FA" w:rsidRPr="00231DE9" w:rsidRDefault="00D066FA"/>
    <w:p w:rsidR="00D066FA" w:rsidRPr="00231DE9" w:rsidRDefault="00750880">
      <w:r w:rsidRPr="00231DE9">
        <w:t>Základní c</w:t>
      </w:r>
      <w:r w:rsidR="00D066FA" w:rsidRPr="00231DE9">
        <w:t>íle ranního kruhu:</w:t>
      </w:r>
    </w:p>
    <w:p w:rsidR="00D066FA" w:rsidRPr="00231DE9" w:rsidRDefault="00D066FA">
      <w:pPr>
        <w:numPr>
          <w:ilvl w:val="0"/>
          <w:numId w:val="9"/>
        </w:numPr>
      </w:pPr>
      <w:r w:rsidRPr="00231DE9">
        <w:t>Podaní základní informace i dnu (datum, den, počasí, významné dny).(Prvouka, Vlastivěda, Přírodověda)</w:t>
      </w:r>
    </w:p>
    <w:p w:rsidR="00D066FA" w:rsidRPr="00231DE9" w:rsidRDefault="00D066FA">
      <w:pPr>
        <w:numPr>
          <w:ilvl w:val="0"/>
          <w:numId w:val="9"/>
        </w:numPr>
      </w:pPr>
      <w:r w:rsidRPr="00231DE9">
        <w:t>Uvolnění žáků před samotným zahájením vyučování (uvolňovací cviky, protažení).(OSV)</w:t>
      </w:r>
    </w:p>
    <w:p w:rsidR="00D066FA" w:rsidRPr="00231DE9" w:rsidRDefault="00D066FA">
      <w:pPr>
        <w:numPr>
          <w:ilvl w:val="0"/>
          <w:numId w:val="9"/>
        </w:numPr>
      </w:pPr>
      <w:r w:rsidRPr="00231DE9">
        <w:t>Vnitřní uvolnění žáků před zahájením vyučování (sdělení pocitů, zážitků, nálad).(OSV)</w:t>
      </w:r>
    </w:p>
    <w:p w:rsidR="00D066FA" w:rsidRPr="00231DE9" w:rsidRDefault="00D066FA">
      <w:pPr>
        <w:numPr>
          <w:ilvl w:val="0"/>
          <w:numId w:val="9"/>
        </w:numPr>
      </w:pPr>
      <w:r w:rsidRPr="00231DE9">
        <w:t>Informace žáků o nadcházejícím dnu (změny v rozvrhu, návštěvy, zajímavé činnosti).(VDO)</w:t>
      </w:r>
    </w:p>
    <w:p w:rsidR="00D066FA" w:rsidRPr="00231DE9" w:rsidRDefault="00D066FA">
      <w:pPr>
        <w:numPr>
          <w:ilvl w:val="0"/>
          <w:numId w:val="9"/>
        </w:numPr>
      </w:pPr>
      <w:r w:rsidRPr="00231DE9">
        <w:t xml:space="preserve">Informace žáků o budoucích aktivitách </w:t>
      </w:r>
      <w:proofErr w:type="gramStart"/>
      <w:r w:rsidRPr="00231DE9">
        <w:t>školy ( informace</w:t>
      </w:r>
      <w:proofErr w:type="gramEnd"/>
      <w:r w:rsidRPr="00231DE9">
        <w:t xml:space="preserve"> o projektech, kurzech, výletech dlouhodobých změnách).(VDO, MDV)</w:t>
      </w:r>
    </w:p>
    <w:p w:rsidR="00D066FA" w:rsidRPr="00231DE9" w:rsidRDefault="00D066FA">
      <w:pPr>
        <w:numPr>
          <w:ilvl w:val="0"/>
          <w:numId w:val="9"/>
        </w:numPr>
      </w:pPr>
      <w:r w:rsidRPr="00231DE9">
        <w:t>Nácvik základních společenských norem (podání ruky).(VDO)</w:t>
      </w:r>
    </w:p>
    <w:p w:rsidR="00D066FA" w:rsidRPr="00231DE9" w:rsidRDefault="00D066FA">
      <w:pPr>
        <w:numPr>
          <w:ilvl w:val="0"/>
          <w:numId w:val="9"/>
        </w:numPr>
      </w:pPr>
      <w:r w:rsidRPr="00231DE9">
        <w:t>Bezprostřední reakce na přírodní, kulturní, sportovní, historické a společensko-politické události.(EV, MDV)</w:t>
      </w:r>
    </w:p>
    <w:p w:rsidR="00D066FA" w:rsidRPr="00231DE9" w:rsidRDefault="00D066FA">
      <w:pPr>
        <w:numPr>
          <w:ilvl w:val="0"/>
          <w:numId w:val="9"/>
        </w:numPr>
      </w:pPr>
      <w:r w:rsidRPr="00231DE9">
        <w:t>Řešení drobných vnitřních problémů třídy.(OSV, MKV)</w:t>
      </w:r>
    </w:p>
    <w:p w:rsidR="00C63988" w:rsidRPr="00231DE9" w:rsidRDefault="00C63988">
      <w:pPr>
        <w:numPr>
          <w:ilvl w:val="0"/>
          <w:numId w:val="9"/>
        </w:numPr>
      </w:pPr>
      <w:r w:rsidRPr="00231DE9">
        <w:t>Bezprostřední reakce na události týkající se ekosystému, základních podmínek života a problémy životního prostředí. (EVVO)</w:t>
      </w:r>
    </w:p>
    <w:p w:rsidR="00D066FA" w:rsidRPr="00231DE9" w:rsidRDefault="00D066FA"/>
    <w:p w:rsidR="00C64133" w:rsidRPr="00231DE9" w:rsidRDefault="0096300E" w:rsidP="00750880">
      <w:pPr>
        <w:pStyle w:val="RVP-vetuiva"/>
        <w:numPr>
          <w:ilvl w:val="0"/>
          <w:numId w:val="0"/>
        </w:numPr>
        <w:spacing w:before="60"/>
        <w:ind w:firstLine="360"/>
        <w:rPr>
          <w:bCs/>
          <w:sz w:val="24"/>
          <w:szCs w:val="23"/>
        </w:rPr>
      </w:pPr>
      <w:r>
        <w:rPr>
          <w:bCs/>
          <w:sz w:val="24"/>
          <w:szCs w:val="23"/>
        </w:rPr>
        <w:t>Následujícím</w:t>
      </w:r>
      <w:r w:rsidR="00750880" w:rsidRPr="00231DE9">
        <w:rPr>
          <w:bCs/>
          <w:sz w:val="24"/>
          <w:szCs w:val="23"/>
        </w:rPr>
        <w:t xml:space="preserve"> stupněm pro zařazování průřezových témat </w:t>
      </w:r>
      <w:r w:rsidR="00194FE0" w:rsidRPr="00231DE9">
        <w:rPr>
          <w:bCs/>
          <w:sz w:val="24"/>
          <w:szCs w:val="23"/>
        </w:rPr>
        <w:t>do výuky je integrace ve výukových</w:t>
      </w:r>
      <w:r w:rsidR="00750880" w:rsidRPr="00231DE9">
        <w:rPr>
          <w:bCs/>
          <w:sz w:val="24"/>
          <w:szCs w:val="23"/>
        </w:rPr>
        <w:t xml:space="preserve"> předmětech. Integrace je volena na základě blízkosti vyučovaného tématu s </w:t>
      </w:r>
      <w:proofErr w:type="spellStart"/>
      <w:r w:rsidR="00750880" w:rsidRPr="00231DE9">
        <w:rPr>
          <w:bCs/>
          <w:sz w:val="24"/>
          <w:szCs w:val="23"/>
        </w:rPr>
        <w:t>tématickými</w:t>
      </w:r>
      <w:proofErr w:type="spellEnd"/>
      <w:r w:rsidR="00750880" w:rsidRPr="00231DE9">
        <w:rPr>
          <w:bCs/>
          <w:sz w:val="24"/>
          <w:szCs w:val="23"/>
        </w:rPr>
        <w:t xml:space="preserve"> okruhy jednotlivých průřezových témat. Integrace v předmětech je realizována formou integrované </w:t>
      </w:r>
      <w:proofErr w:type="spellStart"/>
      <w:r w:rsidR="00750880" w:rsidRPr="00231DE9">
        <w:rPr>
          <w:bCs/>
          <w:sz w:val="24"/>
          <w:szCs w:val="23"/>
        </w:rPr>
        <w:t>tématické</w:t>
      </w:r>
      <w:proofErr w:type="spellEnd"/>
      <w:r w:rsidR="00750880" w:rsidRPr="00231DE9">
        <w:rPr>
          <w:bCs/>
          <w:sz w:val="24"/>
          <w:szCs w:val="23"/>
        </w:rPr>
        <w:t xml:space="preserve"> výuky (viz. </w:t>
      </w:r>
      <w:proofErr w:type="gramStart"/>
      <w:r w:rsidR="00750880" w:rsidRPr="00231DE9">
        <w:rPr>
          <w:bCs/>
          <w:sz w:val="24"/>
          <w:szCs w:val="23"/>
        </w:rPr>
        <w:t>přílohy</w:t>
      </w:r>
      <w:proofErr w:type="gramEnd"/>
      <w:r w:rsidR="00750880" w:rsidRPr="00231DE9">
        <w:rPr>
          <w:bCs/>
          <w:sz w:val="24"/>
          <w:szCs w:val="23"/>
        </w:rPr>
        <w:t xml:space="preserve"> ŠVP</w:t>
      </w:r>
      <w:r w:rsidR="00991A3F" w:rsidRPr="00231DE9">
        <w:rPr>
          <w:bCs/>
          <w:sz w:val="24"/>
          <w:szCs w:val="23"/>
        </w:rPr>
        <w:t xml:space="preserve">; Integrovaná </w:t>
      </w:r>
      <w:proofErr w:type="spellStart"/>
      <w:r w:rsidR="00991A3F" w:rsidRPr="00231DE9">
        <w:rPr>
          <w:bCs/>
          <w:sz w:val="24"/>
          <w:szCs w:val="23"/>
        </w:rPr>
        <w:t>tématická</w:t>
      </w:r>
      <w:proofErr w:type="spellEnd"/>
      <w:r w:rsidR="00991A3F" w:rsidRPr="00231DE9">
        <w:rPr>
          <w:bCs/>
          <w:sz w:val="24"/>
          <w:szCs w:val="23"/>
        </w:rPr>
        <w:t xml:space="preserve"> výuka, Školní program EVVO</w:t>
      </w:r>
      <w:r w:rsidR="00750880" w:rsidRPr="00231DE9">
        <w:rPr>
          <w:bCs/>
          <w:sz w:val="24"/>
          <w:szCs w:val="23"/>
        </w:rPr>
        <w:t>) nebo individuální integrací v předmětech, která nemá přesnou vý</w:t>
      </w:r>
      <w:r w:rsidR="00394C0A">
        <w:rPr>
          <w:bCs/>
          <w:sz w:val="24"/>
          <w:szCs w:val="23"/>
        </w:rPr>
        <w:t>ukovou strukturu. Každý pedagog</w:t>
      </w:r>
      <w:r w:rsidR="00750880" w:rsidRPr="00231DE9">
        <w:rPr>
          <w:bCs/>
          <w:sz w:val="24"/>
          <w:szCs w:val="23"/>
        </w:rPr>
        <w:t xml:space="preserve">, dle svého uvážení a individuálních pedagogických schopností, zařazuje co nejčastěji </w:t>
      </w:r>
      <w:proofErr w:type="spellStart"/>
      <w:r w:rsidR="00750880" w:rsidRPr="00231DE9">
        <w:rPr>
          <w:bCs/>
          <w:sz w:val="24"/>
          <w:szCs w:val="23"/>
        </w:rPr>
        <w:t>tématické</w:t>
      </w:r>
      <w:proofErr w:type="spellEnd"/>
      <w:r w:rsidR="00750880" w:rsidRPr="00231DE9">
        <w:rPr>
          <w:bCs/>
          <w:sz w:val="24"/>
          <w:szCs w:val="23"/>
        </w:rPr>
        <w:t xml:space="preserve"> okruhy jednotlivých průřezových témat do výuky vyučovaných předmětů.</w:t>
      </w:r>
      <w:r w:rsidR="00EB05D7">
        <w:rPr>
          <w:bCs/>
          <w:sz w:val="24"/>
          <w:szCs w:val="23"/>
        </w:rPr>
        <w:t xml:space="preserve"> Náměty integrace do předmětů jsou vyjmenovány v tabulce „Průřezových témat“.</w:t>
      </w:r>
    </w:p>
    <w:p w:rsidR="00750880" w:rsidRPr="00231DE9" w:rsidRDefault="00750880">
      <w:pPr>
        <w:pStyle w:val="RVP-vetuiva"/>
        <w:numPr>
          <w:ilvl w:val="0"/>
          <w:numId w:val="0"/>
        </w:numPr>
        <w:spacing w:before="60"/>
        <w:rPr>
          <w:b/>
          <w:bCs/>
          <w:sz w:val="24"/>
          <w:szCs w:val="23"/>
        </w:rPr>
      </w:pPr>
    </w:p>
    <w:p w:rsidR="00194FE0" w:rsidRPr="00231DE9" w:rsidRDefault="0096300E" w:rsidP="00194FE0">
      <w:pPr>
        <w:pStyle w:val="RVP-vetuiva"/>
        <w:numPr>
          <w:ilvl w:val="0"/>
          <w:numId w:val="0"/>
        </w:numPr>
        <w:spacing w:before="60"/>
        <w:ind w:firstLine="360"/>
        <w:rPr>
          <w:bCs/>
          <w:sz w:val="24"/>
          <w:szCs w:val="23"/>
        </w:rPr>
      </w:pPr>
      <w:r>
        <w:rPr>
          <w:bCs/>
          <w:sz w:val="24"/>
          <w:szCs w:val="23"/>
        </w:rPr>
        <w:t xml:space="preserve">Závěrečným </w:t>
      </w:r>
      <w:r w:rsidR="00194FE0" w:rsidRPr="00231DE9">
        <w:rPr>
          <w:bCs/>
          <w:sz w:val="24"/>
          <w:szCs w:val="23"/>
        </w:rPr>
        <w:t xml:space="preserve"> stupněm pro zařazování průřezových témat do výuky je integrace v činnostech školní družiny. Integrace je volena na základě blízkosti tématu činnosti ve školní družině s </w:t>
      </w:r>
      <w:proofErr w:type="spellStart"/>
      <w:r w:rsidR="00194FE0" w:rsidRPr="00231DE9">
        <w:rPr>
          <w:bCs/>
          <w:sz w:val="24"/>
          <w:szCs w:val="23"/>
        </w:rPr>
        <w:t>tématickými</w:t>
      </w:r>
      <w:proofErr w:type="spellEnd"/>
      <w:r w:rsidR="00194FE0" w:rsidRPr="00231DE9">
        <w:rPr>
          <w:bCs/>
          <w:sz w:val="24"/>
          <w:szCs w:val="23"/>
        </w:rPr>
        <w:t xml:space="preserve"> okruhy jednotlivých průřezových témat. Integrace ve školní družině je realizována formou integrované </w:t>
      </w:r>
      <w:proofErr w:type="spellStart"/>
      <w:r w:rsidR="00194FE0" w:rsidRPr="00231DE9">
        <w:rPr>
          <w:bCs/>
          <w:sz w:val="24"/>
          <w:szCs w:val="23"/>
        </w:rPr>
        <w:t>tématické</w:t>
      </w:r>
      <w:proofErr w:type="spellEnd"/>
      <w:r w:rsidR="00194FE0" w:rsidRPr="00231DE9">
        <w:rPr>
          <w:bCs/>
          <w:sz w:val="24"/>
          <w:szCs w:val="23"/>
        </w:rPr>
        <w:t xml:space="preserve"> výuky (viz. </w:t>
      </w:r>
      <w:proofErr w:type="gramStart"/>
      <w:r w:rsidR="00194FE0" w:rsidRPr="00231DE9">
        <w:rPr>
          <w:bCs/>
          <w:sz w:val="24"/>
          <w:szCs w:val="23"/>
        </w:rPr>
        <w:t>přílohy</w:t>
      </w:r>
      <w:proofErr w:type="gramEnd"/>
      <w:r w:rsidR="00194FE0" w:rsidRPr="00231DE9">
        <w:rPr>
          <w:bCs/>
          <w:sz w:val="24"/>
          <w:szCs w:val="23"/>
        </w:rPr>
        <w:t xml:space="preserve"> ŠVP</w:t>
      </w:r>
      <w:r w:rsidR="00991A3F" w:rsidRPr="00231DE9">
        <w:rPr>
          <w:bCs/>
          <w:sz w:val="24"/>
          <w:szCs w:val="23"/>
        </w:rPr>
        <w:t xml:space="preserve">; Integrovaná </w:t>
      </w:r>
      <w:proofErr w:type="spellStart"/>
      <w:r w:rsidR="00991A3F" w:rsidRPr="00231DE9">
        <w:rPr>
          <w:bCs/>
          <w:sz w:val="24"/>
          <w:szCs w:val="23"/>
        </w:rPr>
        <w:t>tématická</w:t>
      </w:r>
      <w:proofErr w:type="spellEnd"/>
      <w:r w:rsidR="00991A3F" w:rsidRPr="00231DE9">
        <w:rPr>
          <w:bCs/>
          <w:sz w:val="24"/>
          <w:szCs w:val="23"/>
        </w:rPr>
        <w:t xml:space="preserve"> výuka, Školní program EVVO</w:t>
      </w:r>
      <w:r w:rsidR="00194FE0" w:rsidRPr="00231DE9">
        <w:rPr>
          <w:bCs/>
          <w:sz w:val="24"/>
          <w:szCs w:val="23"/>
        </w:rPr>
        <w:t xml:space="preserve">) nebo individuální integrací v činnostech, která nemá přesnou výukovou strukturu. </w:t>
      </w:r>
    </w:p>
    <w:p w:rsidR="006E3D82" w:rsidRDefault="006E3D82">
      <w:pPr>
        <w:pStyle w:val="RVP-vetuiva"/>
        <w:numPr>
          <w:ilvl w:val="0"/>
          <w:numId w:val="0"/>
        </w:numPr>
        <w:spacing w:before="60"/>
        <w:rPr>
          <w:b/>
          <w:bCs/>
          <w:sz w:val="24"/>
          <w:szCs w:val="23"/>
        </w:rPr>
      </w:pPr>
    </w:p>
    <w:p w:rsidR="006E3D82" w:rsidRDefault="006E3D82">
      <w:pPr>
        <w:pStyle w:val="RVP-vetuiva"/>
        <w:numPr>
          <w:ilvl w:val="0"/>
          <w:numId w:val="0"/>
        </w:numPr>
        <w:spacing w:before="60"/>
        <w:rPr>
          <w:b/>
          <w:bCs/>
          <w:sz w:val="24"/>
          <w:szCs w:val="23"/>
        </w:rPr>
      </w:pPr>
    </w:p>
    <w:tbl>
      <w:tblPr>
        <w:tblW w:w="14967" w:type="dxa"/>
        <w:tblInd w:w="-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287"/>
        <w:gridCol w:w="1123"/>
        <w:gridCol w:w="1609"/>
        <w:gridCol w:w="3649"/>
        <w:gridCol w:w="3649"/>
        <w:gridCol w:w="3650"/>
      </w:tblGrid>
      <w:tr w:rsidR="006E3D82" w:rsidTr="002D093A">
        <w:trPr>
          <w:cantSplit/>
          <w:trHeight w:val="93"/>
        </w:trPr>
        <w:tc>
          <w:tcPr>
            <w:tcW w:w="1287" w:type="dxa"/>
            <w:vMerge w:val="restart"/>
            <w:shd w:val="clear" w:color="auto" w:fill="B3B3B3"/>
            <w:vAlign w:val="center"/>
          </w:tcPr>
          <w:p w:rsidR="006E3D82" w:rsidRPr="006E3D82" w:rsidRDefault="006E3D82" w:rsidP="002D093A">
            <w:pPr>
              <w:jc w:val="center"/>
              <w:rPr>
                <w:b/>
                <w:bCs/>
                <w:sz w:val="20"/>
                <w:szCs w:val="20"/>
              </w:rPr>
            </w:pPr>
            <w:r w:rsidRPr="006E3D82">
              <w:rPr>
                <w:b/>
                <w:bCs/>
                <w:sz w:val="20"/>
                <w:szCs w:val="20"/>
              </w:rPr>
              <w:t>Průřezová témata</w:t>
            </w:r>
          </w:p>
        </w:tc>
        <w:tc>
          <w:tcPr>
            <w:tcW w:w="2732" w:type="dxa"/>
            <w:gridSpan w:val="2"/>
            <w:vMerge w:val="restart"/>
            <w:vAlign w:val="center"/>
          </w:tcPr>
          <w:p w:rsidR="006E3D82" w:rsidRDefault="006E3D82" w:rsidP="002D093A">
            <w:pPr>
              <w:pStyle w:val="Nadpis2"/>
              <w:jc w:val="center"/>
              <w:rPr>
                <w:rFonts w:ascii="Times New Roman" w:hAnsi="Times New Roman" w:cs="Times New Roman"/>
              </w:rPr>
            </w:pPr>
            <w:r>
              <w:rPr>
                <w:rFonts w:ascii="Times New Roman" w:hAnsi="Times New Roman" w:cs="Times New Roman"/>
              </w:rPr>
              <w:t>Tematické okruhy</w:t>
            </w:r>
          </w:p>
        </w:tc>
        <w:tc>
          <w:tcPr>
            <w:tcW w:w="10948" w:type="dxa"/>
            <w:gridSpan w:val="3"/>
            <w:vAlign w:val="center"/>
          </w:tcPr>
          <w:p w:rsidR="006E3D82" w:rsidRDefault="006E3D82" w:rsidP="002D093A">
            <w:pPr>
              <w:pStyle w:val="Nadpis4"/>
              <w:rPr>
                <w:sz w:val="24"/>
              </w:rPr>
            </w:pPr>
            <w:r>
              <w:rPr>
                <w:sz w:val="24"/>
              </w:rPr>
              <w:t>Realizace v ŠVP ZŠ Nemyčeves</w:t>
            </w:r>
          </w:p>
        </w:tc>
      </w:tr>
      <w:tr w:rsidR="006E3D82" w:rsidTr="002D093A">
        <w:trPr>
          <w:cantSplit/>
          <w:trHeight w:val="687"/>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vMerge/>
            <w:vAlign w:val="center"/>
          </w:tcPr>
          <w:p w:rsidR="006E3D82" w:rsidRDefault="006E3D82" w:rsidP="002D093A">
            <w:pPr>
              <w:jc w:val="center"/>
              <w:rPr>
                <w:sz w:val="16"/>
              </w:rPr>
            </w:pPr>
          </w:p>
        </w:tc>
        <w:tc>
          <w:tcPr>
            <w:tcW w:w="3649" w:type="dxa"/>
            <w:vAlign w:val="center"/>
          </w:tcPr>
          <w:p w:rsidR="006E3D82" w:rsidRDefault="006E3D82" w:rsidP="002D093A">
            <w:pPr>
              <w:jc w:val="center"/>
              <w:rPr>
                <w:sz w:val="16"/>
              </w:rPr>
            </w:pPr>
            <w:r>
              <w:rPr>
                <w:sz w:val="16"/>
              </w:rPr>
              <w:t>Ranní kruh</w:t>
            </w:r>
          </w:p>
          <w:p w:rsidR="006E3D82" w:rsidRDefault="006E3D82" w:rsidP="002D093A">
            <w:pPr>
              <w:jc w:val="center"/>
              <w:rPr>
                <w:sz w:val="16"/>
              </w:rPr>
            </w:pPr>
            <w:r>
              <w:rPr>
                <w:sz w:val="16"/>
              </w:rPr>
              <w:t xml:space="preserve">(Aktivity zaměřené </w:t>
            </w:r>
            <w:proofErr w:type="gramStart"/>
            <w:r>
              <w:rPr>
                <w:sz w:val="16"/>
              </w:rPr>
              <w:t>na</w:t>
            </w:r>
            <w:proofErr w:type="gramEnd"/>
            <w:r>
              <w:rPr>
                <w:sz w:val="16"/>
              </w:rPr>
              <w:t>….)</w:t>
            </w:r>
          </w:p>
        </w:tc>
        <w:tc>
          <w:tcPr>
            <w:tcW w:w="3649" w:type="dxa"/>
            <w:vAlign w:val="center"/>
          </w:tcPr>
          <w:p w:rsidR="006E3D82" w:rsidRDefault="006E3D82" w:rsidP="002D093A">
            <w:pPr>
              <w:jc w:val="center"/>
              <w:rPr>
                <w:sz w:val="16"/>
              </w:rPr>
            </w:pPr>
            <w:r>
              <w:rPr>
                <w:sz w:val="16"/>
              </w:rPr>
              <w:t>Integrace v předmětech</w:t>
            </w:r>
          </w:p>
          <w:p w:rsidR="006E3D82" w:rsidRDefault="006E3D82" w:rsidP="002D093A">
            <w:pPr>
              <w:jc w:val="center"/>
              <w:rPr>
                <w:sz w:val="16"/>
              </w:rPr>
            </w:pPr>
            <w:r>
              <w:rPr>
                <w:sz w:val="16"/>
              </w:rPr>
              <w:t xml:space="preserve">(Aktivity zaměřené </w:t>
            </w:r>
            <w:proofErr w:type="gramStart"/>
            <w:r>
              <w:rPr>
                <w:sz w:val="16"/>
              </w:rPr>
              <w:t>na</w:t>
            </w:r>
            <w:proofErr w:type="gramEnd"/>
            <w:r>
              <w:rPr>
                <w:sz w:val="16"/>
              </w:rPr>
              <w:t>….)</w:t>
            </w:r>
          </w:p>
        </w:tc>
        <w:tc>
          <w:tcPr>
            <w:tcW w:w="3650" w:type="dxa"/>
            <w:vAlign w:val="center"/>
          </w:tcPr>
          <w:p w:rsidR="006E3D82" w:rsidRDefault="006E3D82" w:rsidP="002D093A">
            <w:pPr>
              <w:jc w:val="center"/>
              <w:rPr>
                <w:sz w:val="16"/>
              </w:rPr>
            </w:pPr>
          </w:p>
        </w:tc>
      </w:tr>
      <w:tr w:rsidR="006E3D82" w:rsidTr="002D093A">
        <w:trPr>
          <w:cantSplit/>
          <w:trHeight w:val="660"/>
        </w:trPr>
        <w:tc>
          <w:tcPr>
            <w:tcW w:w="1287" w:type="dxa"/>
            <w:vMerge w:val="restart"/>
            <w:shd w:val="clear" w:color="auto" w:fill="B3B3B3"/>
            <w:vAlign w:val="center"/>
          </w:tcPr>
          <w:p w:rsidR="006E3D82" w:rsidRPr="006E3D82" w:rsidRDefault="006E3D82" w:rsidP="002D093A">
            <w:pPr>
              <w:jc w:val="center"/>
              <w:rPr>
                <w:sz w:val="20"/>
                <w:szCs w:val="20"/>
              </w:rPr>
            </w:pPr>
            <w:proofErr w:type="gramStart"/>
            <w:r w:rsidRPr="006E3D82">
              <w:rPr>
                <w:sz w:val="20"/>
                <w:szCs w:val="20"/>
              </w:rPr>
              <w:lastRenderedPageBreak/>
              <w:t>1.Osobnostní</w:t>
            </w:r>
            <w:proofErr w:type="gramEnd"/>
            <w:r w:rsidRPr="006E3D82">
              <w:rPr>
                <w:sz w:val="20"/>
                <w:szCs w:val="20"/>
              </w:rPr>
              <w:t xml:space="preserve"> a sociální výchova</w:t>
            </w:r>
          </w:p>
          <w:p w:rsidR="006E3D82" w:rsidRPr="006E3D82" w:rsidRDefault="006E3D82" w:rsidP="002D093A">
            <w:pPr>
              <w:jc w:val="center"/>
              <w:rPr>
                <w:sz w:val="20"/>
                <w:szCs w:val="20"/>
              </w:rPr>
            </w:pPr>
            <w:r w:rsidRPr="006E3D82">
              <w:rPr>
                <w:sz w:val="20"/>
                <w:szCs w:val="20"/>
              </w:rPr>
              <w:t>(OSV)</w:t>
            </w:r>
          </w:p>
        </w:tc>
        <w:tc>
          <w:tcPr>
            <w:tcW w:w="1123" w:type="dxa"/>
            <w:vMerge w:val="restart"/>
            <w:vAlign w:val="center"/>
          </w:tcPr>
          <w:p w:rsidR="006E3D82" w:rsidRPr="006E3D82" w:rsidRDefault="006E3D82" w:rsidP="002D093A">
            <w:pPr>
              <w:jc w:val="center"/>
              <w:rPr>
                <w:sz w:val="12"/>
                <w:szCs w:val="12"/>
              </w:rPr>
            </w:pPr>
            <w:proofErr w:type="spellStart"/>
            <w:proofErr w:type="gramStart"/>
            <w:r w:rsidRPr="006E3D82">
              <w:rPr>
                <w:sz w:val="12"/>
                <w:szCs w:val="12"/>
              </w:rPr>
              <w:t>A.Osobnostní</w:t>
            </w:r>
            <w:proofErr w:type="spellEnd"/>
            <w:proofErr w:type="gramEnd"/>
            <w:r w:rsidRPr="006E3D82">
              <w:rPr>
                <w:sz w:val="12"/>
                <w:szCs w:val="12"/>
              </w:rPr>
              <w:t xml:space="preserve"> rozvoj</w:t>
            </w: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A.Rozvoj</w:t>
            </w:r>
            <w:proofErr w:type="spellEnd"/>
            <w:proofErr w:type="gramEnd"/>
            <w:r w:rsidRPr="006E3D82">
              <w:rPr>
                <w:sz w:val="12"/>
                <w:szCs w:val="12"/>
              </w:rPr>
              <w:t xml:space="preserve"> schopností poznávání</w:t>
            </w:r>
          </w:p>
        </w:tc>
        <w:tc>
          <w:tcPr>
            <w:tcW w:w="3649" w:type="dxa"/>
            <w:shd w:val="clear" w:color="auto" w:fill="E0E0E0"/>
          </w:tcPr>
          <w:p w:rsidR="006E3D82" w:rsidRPr="006E3D82" w:rsidRDefault="006E3D82" w:rsidP="002D093A">
            <w:pPr>
              <w:pStyle w:val="VetvtextuRVPZVCharPed3b"/>
              <w:rPr>
                <w:i/>
                <w:iCs/>
                <w:sz w:val="12"/>
                <w:szCs w:val="12"/>
              </w:rPr>
            </w:pPr>
            <w:r w:rsidRPr="006E3D82">
              <w:rPr>
                <w:sz w:val="12"/>
                <w:szCs w:val="12"/>
              </w:rPr>
              <w:t xml:space="preserve">cvičení smyslového vnímání, pozornosti a soustředění; </w:t>
            </w:r>
          </w:p>
          <w:p w:rsidR="006E3D82" w:rsidRPr="006E3D82" w:rsidRDefault="006E3D82" w:rsidP="002D093A">
            <w:pPr>
              <w:pStyle w:val="VetvtextuRVPZVCharPed3b"/>
              <w:rPr>
                <w:i/>
                <w:iCs/>
                <w:sz w:val="12"/>
                <w:szCs w:val="12"/>
              </w:rPr>
            </w:pPr>
            <w:r w:rsidRPr="006E3D82">
              <w:rPr>
                <w:sz w:val="12"/>
                <w:szCs w:val="12"/>
              </w:rPr>
              <w:t xml:space="preserve">cvičení dovedností zapamatování, řešení problémů; </w:t>
            </w:r>
          </w:p>
          <w:p w:rsidR="006E3D82" w:rsidRPr="006E3D82" w:rsidRDefault="006E3D82" w:rsidP="002D093A">
            <w:pPr>
              <w:pStyle w:val="VetvtextuRVPZVCharPed3b"/>
              <w:rPr>
                <w:i/>
                <w:iCs/>
                <w:sz w:val="12"/>
                <w:szCs w:val="12"/>
              </w:rPr>
            </w:pPr>
            <w:r w:rsidRPr="006E3D82">
              <w:rPr>
                <w:sz w:val="12"/>
                <w:szCs w:val="12"/>
              </w:rPr>
              <w:t>dovednosti pro učení a studium</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rPr>
                <w:i/>
                <w:iCs/>
                <w:sz w:val="12"/>
                <w:szCs w:val="12"/>
              </w:rPr>
            </w:pPr>
            <w:r w:rsidRPr="006E3D82">
              <w:rPr>
                <w:sz w:val="12"/>
                <w:szCs w:val="12"/>
              </w:rPr>
              <w:t>ITV (Moje knihovnička)</w:t>
            </w:r>
          </w:p>
          <w:p w:rsidR="006E3D82" w:rsidRPr="006E3D82" w:rsidRDefault="006E3D82" w:rsidP="002D093A">
            <w:pPr>
              <w:pStyle w:val="VetvtextuRVPZVCharPed3b"/>
              <w:rPr>
                <w:sz w:val="12"/>
                <w:szCs w:val="12"/>
              </w:rPr>
            </w:pPr>
          </w:p>
        </w:tc>
        <w:tc>
          <w:tcPr>
            <w:tcW w:w="3649" w:type="dxa"/>
            <w:shd w:val="clear" w:color="auto" w:fill="E0E0E0"/>
          </w:tcPr>
          <w:p w:rsidR="006E3D82" w:rsidRPr="006E3D82" w:rsidRDefault="006E3D82" w:rsidP="002D093A">
            <w:pPr>
              <w:pStyle w:val="VetvtextuRVPZVCharPed3b"/>
              <w:rPr>
                <w:i/>
                <w:iCs/>
                <w:sz w:val="12"/>
                <w:szCs w:val="12"/>
              </w:rPr>
            </w:pPr>
            <w:r w:rsidRPr="006E3D82">
              <w:rPr>
                <w:sz w:val="12"/>
                <w:szCs w:val="12"/>
              </w:rPr>
              <w:t xml:space="preserve">cvičení smyslového vnímání, pozornosti a soustředění; </w:t>
            </w:r>
          </w:p>
          <w:p w:rsidR="006E3D82" w:rsidRPr="006E3D82" w:rsidRDefault="006E3D82" w:rsidP="002D093A">
            <w:pPr>
              <w:pStyle w:val="VetvtextuRVPZVCharPed3b"/>
              <w:rPr>
                <w:i/>
                <w:iCs/>
                <w:sz w:val="12"/>
                <w:szCs w:val="12"/>
              </w:rPr>
            </w:pPr>
            <w:r w:rsidRPr="006E3D82">
              <w:rPr>
                <w:sz w:val="12"/>
                <w:szCs w:val="12"/>
              </w:rPr>
              <w:t xml:space="preserve">cvičení dovedností zapamatování, řešení problémů; </w:t>
            </w:r>
          </w:p>
          <w:p w:rsidR="006E3D82" w:rsidRPr="006E3D82" w:rsidRDefault="006E3D82" w:rsidP="002D093A">
            <w:pPr>
              <w:pStyle w:val="VetvtextuRVPZVCharPed3b"/>
              <w:rPr>
                <w:i/>
                <w:iCs/>
                <w:sz w:val="12"/>
                <w:szCs w:val="12"/>
              </w:rPr>
            </w:pPr>
            <w:r w:rsidRPr="006E3D82">
              <w:rPr>
                <w:sz w:val="12"/>
                <w:szCs w:val="12"/>
              </w:rPr>
              <w:t>dovednosti pro učení a studium</w:t>
            </w:r>
          </w:p>
          <w:p w:rsidR="006E3D82" w:rsidRPr="006E3D82" w:rsidRDefault="006E3D82" w:rsidP="002D093A">
            <w:pPr>
              <w:pStyle w:val="VetvtextuRVPZVCharPed3b"/>
              <w:numPr>
                <w:ilvl w:val="0"/>
                <w:numId w:val="0"/>
              </w:numPr>
              <w:ind w:left="567" w:hanging="397"/>
              <w:rPr>
                <w:i/>
                <w:iCs/>
                <w:sz w:val="12"/>
                <w:szCs w:val="12"/>
              </w:rPr>
            </w:pPr>
          </w:p>
          <w:p w:rsidR="006E3D82" w:rsidRPr="006E3D82" w:rsidRDefault="006E3D82" w:rsidP="002D093A">
            <w:pPr>
              <w:pStyle w:val="VetvtextuRVPZVCharPed3b"/>
              <w:numPr>
                <w:ilvl w:val="0"/>
                <w:numId w:val="0"/>
              </w:numPr>
              <w:ind w:left="170"/>
              <w:rPr>
                <w:sz w:val="12"/>
                <w:szCs w:val="12"/>
              </w:rPr>
            </w:pPr>
          </w:p>
        </w:tc>
        <w:tc>
          <w:tcPr>
            <w:tcW w:w="3650" w:type="dxa"/>
            <w:shd w:val="clear" w:color="auto" w:fill="E0E0E0"/>
          </w:tcPr>
          <w:p w:rsidR="006E3D82" w:rsidRPr="006E3D82" w:rsidRDefault="006E3D82" w:rsidP="002D093A">
            <w:pPr>
              <w:pStyle w:val="VetvtextuRVPZVCharPed3b"/>
              <w:numPr>
                <w:ilvl w:val="0"/>
                <w:numId w:val="0"/>
              </w:numPr>
              <w:ind w:left="170"/>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B.Sebepoznání</w:t>
            </w:r>
            <w:proofErr w:type="spellEnd"/>
            <w:proofErr w:type="gramEnd"/>
            <w:r w:rsidRPr="006E3D82">
              <w:rPr>
                <w:sz w:val="12"/>
                <w:szCs w:val="12"/>
              </w:rPr>
              <w:t xml:space="preserve"> a sebepojetí</w:t>
            </w:r>
          </w:p>
        </w:tc>
        <w:tc>
          <w:tcPr>
            <w:tcW w:w="3649" w:type="dxa"/>
          </w:tcPr>
          <w:p w:rsidR="006E3D82" w:rsidRPr="006E3D82" w:rsidRDefault="006E3D82" w:rsidP="002D093A">
            <w:pPr>
              <w:pStyle w:val="VetvtextuRVPZVCharPed3b"/>
              <w:rPr>
                <w:sz w:val="12"/>
                <w:szCs w:val="12"/>
              </w:rPr>
            </w:pPr>
            <w:r w:rsidRPr="006E3D82">
              <w:rPr>
                <w:sz w:val="12"/>
                <w:szCs w:val="12"/>
              </w:rPr>
              <w:t xml:space="preserve">já jako zdroj informací o sobě; </w:t>
            </w:r>
          </w:p>
          <w:p w:rsidR="006E3D82" w:rsidRPr="006E3D82" w:rsidRDefault="006E3D82" w:rsidP="002D093A">
            <w:pPr>
              <w:pStyle w:val="VetvtextuRVPZVCharPed3b"/>
              <w:rPr>
                <w:sz w:val="12"/>
                <w:szCs w:val="12"/>
              </w:rPr>
            </w:pPr>
            <w:r w:rsidRPr="006E3D82">
              <w:rPr>
                <w:sz w:val="12"/>
                <w:szCs w:val="12"/>
              </w:rPr>
              <w:t xml:space="preserve">druzí jako zdroj informací o mně; </w:t>
            </w:r>
          </w:p>
          <w:p w:rsidR="006E3D82" w:rsidRPr="006E3D82" w:rsidRDefault="006E3D82" w:rsidP="002D093A">
            <w:pPr>
              <w:pStyle w:val="VetvtextuRVPZVCharPed3b"/>
              <w:rPr>
                <w:sz w:val="12"/>
                <w:szCs w:val="12"/>
              </w:rPr>
            </w:pPr>
            <w:r w:rsidRPr="006E3D82">
              <w:rPr>
                <w:sz w:val="12"/>
                <w:szCs w:val="12"/>
              </w:rPr>
              <w:t xml:space="preserve">moje tělo, moje psychika (temperament, postoje, hodnoty); </w:t>
            </w:r>
          </w:p>
          <w:p w:rsidR="006E3D82" w:rsidRPr="006E3D82" w:rsidRDefault="006E3D82" w:rsidP="002D093A">
            <w:pPr>
              <w:pStyle w:val="VetvtextuRVPZVCharPed3b"/>
              <w:rPr>
                <w:sz w:val="12"/>
                <w:szCs w:val="12"/>
              </w:rPr>
            </w:pPr>
            <w:r w:rsidRPr="006E3D82">
              <w:rPr>
                <w:sz w:val="12"/>
                <w:szCs w:val="12"/>
              </w:rPr>
              <w:t xml:space="preserve">co o sobě vím a co ne; jak se promítá mé já v mém chování; </w:t>
            </w:r>
          </w:p>
          <w:p w:rsidR="006E3D82" w:rsidRPr="006E3D82" w:rsidRDefault="006E3D82" w:rsidP="002D093A">
            <w:pPr>
              <w:pStyle w:val="VetvtextuRVPZVCharPed3b"/>
              <w:rPr>
                <w:sz w:val="12"/>
                <w:szCs w:val="12"/>
              </w:rPr>
            </w:pPr>
            <w:r w:rsidRPr="006E3D82">
              <w:rPr>
                <w:sz w:val="12"/>
                <w:szCs w:val="12"/>
              </w:rPr>
              <w:t>můj vztah ke mně samé/mu; moje učení;</w:t>
            </w:r>
          </w:p>
          <w:p w:rsidR="006E3D82" w:rsidRPr="006E3D82" w:rsidRDefault="006E3D82" w:rsidP="002D093A">
            <w:pPr>
              <w:pStyle w:val="VetvtextuRVPZVCharPed3b"/>
              <w:rPr>
                <w:sz w:val="12"/>
                <w:szCs w:val="12"/>
              </w:rPr>
            </w:pPr>
            <w:r w:rsidRPr="006E3D82">
              <w:rPr>
                <w:sz w:val="12"/>
                <w:szCs w:val="12"/>
              </w:rPr>
              <w:t>moje vztahy k druhým lidem</w:t>
            </w:r>
          </w:p>
          <w:p w:rsidR="006E3D82" w:rsidRPr="006E3D82" w:rsidRDefault="006E3D82" w:rsidP="002D093A">
            <w:pPr>
              <w:pStyle w:val="VetvtextuRVPZVCharPed3b"/>
              <w:rPr>
                <w:i/>
                <w:iCs/>
                <w:sz w:val="12"/>
                <w:szCs w:val="12"/>
              </w:rPr>
            </w:pPr>
            <w:r w:rsidRPr="006E3D82">
              <w:rPr>
                <w:sz w:val="12"/>
                <w:szCs w:val="12"/>
              </w:rPr>
              <w:t>6P (šest pravidel pochvaly)</w:t>
            </w:r>
          </w:p>
          <w:p w:rsidR="006E3D82" w:rsidRPr="006E3D82" w:rsidRDefault="006E3D82" w:rsidP="002D093A">
            <w:pPr>
              <w:pStyle w:val="VetvtextuRVPZVCharPed3b"/>
              <w:rPr>
                <w:sz w:val="12"/>
                <w:szCs w:val="12"/>
              </w:rPr>
            </w:pPr>
            <w:r w:rsidRPr="006E3D82">
              <w:rPr>
                <w:sz w:val="12"/>
                <w:szCs w:val="12"/>
              </w:rPr>
              <w:t>hodnocení týdenní a měsíčních služeb</w:t>
            </w: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já jako zdroj informací o sobě; </w:t>
            </w:r>
          </w:p>
          <w:p w:rsidR="006E3D82" w:rsidRPr="006E3D82" w:rsidRDefault="006E3D82" w:rsidP="002D093A">
            <w:pPr>
              <w:pStyle w:val="VetvtextuRVPZVCharPed3b"/>
              <w:rPr>
                <w:sz w:val="12"/>
                <w:szCs w:val="12"/>
              </w:rPr>
            </w:pPr>
            <w:r w:rsidRPr="006E3D82">
              <w:rPr>
                <w:sz w:val="12"/>
                <w:szCs w:val="12"/>
              </w:rPr>
              <w:t xml:space="preserve">druzí jako zdroj informací o mně; </w:t>
            </w:r>
          </w:p>
          <w:p w:rsidR="006E3D82" w:rsidRPr="006E3D82" w:rsidRDefault="006E3D82" w:rsidP="002D093A">
            <w:pPr>
              <w:pStyle w:val="VetvtextuRVPZVCharPed3b"/>
              <w:rPr>
                <w:sz w:val="12"/>
                <w:szCs w:val="12"/>
              </w:rPr>
            </w:pPr>
            <w:r w:rsidRPr="006E3D82">
              <w:rPr>
                <w:sz w:val="12"/>
                <w:szCs w:val="12"/>
              </w:rPr>
              <w:t xml:space="preserve">moje tělo, moje psychika (temperament, postoje, hodnoty); </w:t>
            </w:r>
          </w:p>
          <w:p w:rsidR="006E3D82" w:rsidRPr="006E3D82" w:rsidRDefault="006E3D82" w:rsidP="002D093A">
            <w:pPr>
              <w:pStyle w:val="VetvtextuRVPZVCharPed3b"/>
              <w:rPr>
                <w:sz w:val="12"/>
                <w:szCs w:val="12"/>
              </w:rPr>
            </w:pPr>
            <w:r w:rsidRPr="006E3D82">
              <w:rPr>
                <w:sz w:val="12"/>
                <w:szCs w:val="12"/>
              </w:rPr>
              <w:t xml:space="preserve">co o sobě vím a co ne; jak se promítá mé já v mém chování; </w:t>
            </w:r>
          </w:p>
          <w:p w:rsidR="006E3D82" w:rsidRPr="006E3D82" w:rsidRDefault="006E3D82" w:rsidP="002D093A">
            <w:pPr>
              <w:pStyle w:val="VetvtextuRVPZVCharPed3b"/>
              <w:rPr>
                <w:sz w:val="12"/>
                <w:szCs w:val="12"/>
              </w:rPr>
            </w:pPr>
            <w:r w:rsidRPr="006E3D82">
              <w:rPr>
                <w:sz w:val="12"/>
                <w:szCs w:val="12"/>
              </w:rPr>
              <w:t>můj vztah ke mně samé/mu; moje učení;</w:t>
            </w:r>
          </w:p>
          <w:p w:rsidR="006E3D82" w:rsidRPr="006E3D82" w:rsidRDefault="006E3D82" w:rsidP="002D093A">
            <w:pPr>
              <w:pStyle w:val="VetvtextuRVPZVCharPed3b"/>
              <w:rPr>
                <w:sz w:val="12"/>
                <w:szCs w:val="12"/>
              </w:rPr>
            </w:pPr>
            <w:r w:rsidRPr="006E3D82">
              <w:rPr>
                <w:sz w:val="12"/>
                <w:szCs w:val="12"/>
              </w:rPr>
              <w:t>moje vztahy k druhým lidem</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C.Seberegulace</w:t>
            </w:r>
            <w:proofErr w:type="spellEnd"/>
            <w:proofErr w:type="gramEnd"/>
            <w:r w:rsidRPr="006E3D82">
              <w:rPr>
                <w:sz w:val="12"/>
                <w:szCs w:val="12"/>
              </w:rPr>
              <w:t xml:space="preserve"> a </w:t>
            </w:r>
            <w:proofErr w:type="spellStart"/>
            <w:r w:rsidRPr="006E3D82">
              <w:rPr>
                <w:sz w:val="12"/>
                <w:szCs w:val="12"/>
              </w:rPr>
              <w:t>sebeorganizace</w:t>
            </w:r>
            <w:proofErr w:type="spellEnd"/>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cvičení sebekontroly, sebeovládání, vůle; </w:t>
            </w:r>
          </w:p>
          <w:p w:rsidR="006E3D82" w:rsidRPr="006E3D82" w:rsidRDefault="006E3D82" w:rsidP="002D093A">
            <w:pPr>
              <w:pStyle w:val="VetvtextuRVPZVCharPed3b"/>
              <w:rPr>
                <w:sz w:val="12"/>
                <w:szCs w:val="12"/>
              </w:rPr>
            </w:pPr>
            <w:r w:rsidRPr="006E3D82">
              <w:rPr>
                <w:sz w:val="12"/>
                <w:szCs w:val="12"/>
              </w:rPr>
              <w:t xml:space="preserve">organizaci vlastního času, plánování učení a studia; </w:t>
            </w:r>
          </w:p>
          <w:p w:rsidR="006E3D82" w:rsidRPr="006E3D82" w:rsidRDefault="006E3D82" w:rsidP="002D093A">
            <w:pPr>
              <w:pStyle w:val="VetvtextuRVPZVCharPed3b"/>
              <w:rPr>
                <w:sz w:val="12"/>
                <w:szCs w:val="12"/>
              </w:rPr>
            </w:pPr>
            <w:r w:rsidRPr="006E3D82">
              <w:rPr>
                <w:sz w:val="12"/>
                <w:szCs w:val="12"/>
              </w:rPr>
              <w:t>stanovování osobních cílů a kroků k jejich dosažení</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rPr>
                <w:sz w:val="12"/>
                <w:szCs w:val="12"/>
              </w:rPr>
            </w:pPr>
            <w:r w:rsidRPr="006E3D82">
              <w:rPr>
                <w:sz w:val="12"/>
                <w:szCs w:val="12"/>
              </w:rPr>
              <w:t>ranní hlášení</w:t>
            </w: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cvičení sebekontroly, sebeovládání, vůle; </w:t>
            </w:r>
          </w:p>
          <w:p w:rsidR="006E3D82" w:rsidRPr="006E3D82" w:rsidRDefault="006E3D82" w:rsidP="002D093A">
            <w:pPr>
              <w:pStyle w:val="VetvtextuRVPZVCharPed3b"/>
              <w:rPr>
                <w:sz w:val="12"/>
                <w:szCs w:val="12"/>
              </w:rPr>
            </w:pPr>
            <w:r w:rsidRPr="006E3D82">
              <w:rPr>
                <w:sz w:val="12"/>
                <w:szCs w:val="12"/>
              </w:rPr>
              <w:t xml:space="preserve">organizaci vlastního času, plánování učení a studia; </w:t>
            </w:r>
          </w:p>
          <w:p w:rsidR="006E3D82" w:rsidRPr="006E3D82" w:rsidRDefault="006E3D82" w:rsidP="002D093A">
            <w:pPr>
              <w:pStyle w:val="VetvtextuRVPZVCharPed3b"/>
              <w:rPr>
                <w:sz w:val="12"/>
                <w:szCs w:val="12"/>
              </w:rPr>
            </w:pPr>
            <w:r w:rsidRPr="006E3D82">
              <w:rPr>
                <w:sz w:val="12"/>
                <w:szCs w:val="12"/>
              </w:rPr>
              <w:t>stanovování osobních cílů a kroků k jejich dosažení</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D.Psychohygiena</w:t>
            </w:r>
            <w:proofErr w:type="spellEnd"/>
            <w:proofErr w:type="gramEnd"/>
          </w:p>
        </w:tc>
        <w:tc>
          <w:tcPr>
            <w:tcW w:w="3649" w:type="dxa"/>
          </w:tcPr>
          <w:p w:rsidR="006E3D82" w:rsidRPr="006E3D82" w:rsidRDefault="006E3D82" w:rsidP="002D093A">
            <w:pPr>
              <w:pStyle w:val="VetvtextuRVPZVCharPed3b"/>
              <w:rPr>
                <w:sz w:val="12"/>
                <w:szCs w:val="12"/>
              </w:rPr>
            </w:pPr>
            <w:r w:rsidRPr="006E3D82">
              <w:rPr>
                <w:sz w:val="12"/>
                <w:szCs w:val="12"/>
              </w:rPr>
              <w:t xml:space="preserve">dovednosti pro pozitivní naladění mysli a dobrý vztah k sobě samému; </w:t>
            </w:r>
          </w:p>
          <w:p w:rsidR="006E3D82" w:rsidRPr="006E3D82" w:rsidRDefault="006E3D82" w:rsidP="002D093A">
            <w:pPr>
              <w:pStyle w:val="VetvtextuRVPZVCharPed3b"/>
              <w:rPr>
                <w:sz w:val="12"/>
                <w:szCs w:val="12"/>
              </w:rPr>
            </w:pPr>
            <w:r w:rsidRPr="006E3D82">
              <w:rPr>
                <w:sz w:val="12"/>
                <w:szCs w:val="12"/>
              </w:rPr>
              <w:t xml:space="preserve">sociální dovednosti pro předcházení stresům v mezilidských vztazích; </w:t>
            </w:r>
          </w:p>
          <w:p w:rsidR="006E3D82" w:rsidRPr="006E3D82" w:rsidRDefault="006E3D82" w:rsidP="002D093A">
            <w:pPr>
              <w:pStyle w:val="VetvtextuRVPZVCharPed3b"/>
              <w:rPr>
                <w:sz w:val="12"/>
                <w:szCs w:val="12"/>
              </w:rPr>
            </w:pPr>
            <w:r w:rsidRPr="006E3D82">
              <w:rPr>
                <w:sz w:val="12"/>
                <w:szCs w:val="12"/>
              </w:rPr>
              <w:t xml:space="preserve">dobrou organizaci času; </w:t>
            </w:r>
          </w:p>
          <w:p w:rsidR="006E3D82" w:rsidRPr="006E3D82" w:rsidRDefault="006E3D82" w:rsidP="002D093A">
            <w:pPr>
              <w:pStyle w:val="VetvtextuRVPZVCharPed3b"/>
              <w:rPr>
                <w:sz w:val="12"/>
                <w:szCs w:val="12"/>
              </w:rPr>
            </w:pPr>
            <w:r w:rsidRPr="006E3D82">
              <w:rPr>
                <w:sz w:val="12"/>
                <w:szCs w:val="12"/>
              </w:rPr>
              <w:t xml:space="preserve">dovednosti zvládání stresových situací (rozumové zpracování problému, uvolnění-relaxace, efektivní komunikace atd.); </w:t>
            </w:r>
          </w:p>
          <w:p w:rsidR="006E3D82" w:rsidRPr="006E3D82" w:rsidRDefault="006E3D82" w:rsidP="002D093A">
            <w:pPr>
              <w:pStyle w:val="VetvtextuRVPZVCharPed3b"/>
              <w:rPr>
                <w:sz w:val="12"/>
                <w:szCs w:val="12"/>
              </w:rPr>
            </w:pPr>
            <w:r w:rsidRPr="006E3D82">
              <w:rPr>
                <w:sz w:val="12"/>
                <w:szCs w:val="12"/>
              </w:rPr>
              <w:t>hledání pomoci při potížích.</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sz w:val="12"/>
                <w:szCs w:val="12"/>
              </w:rPr>
            </w:pPr>
            <w:r w:rsidRPr="006E3D82">
              <w:rPr>
                <w:sz w:val="12"/>
                <w:szCs w:val="12"/>
              </w:rPr>
              <w:t>pozitivní naladění před svátky (Vánoce, Velikonoce)</w:t>
            </w: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dovednosti pro pozitivní naladění mysli a dobrý vztah k sobě samému; </w:t>
            </w:r>
          </w:p>
          <w:p w:rsidR="006E3D82" w:rsidRPr="006E3D82" w:rsidRDefault="006E3D82" w:rsidP="002D093A">
            <w:pPr>
              <w:pStyle w:val="VetvtextuRVPZVCharPed3b"/>
              <w:rPr>
                <w:sz w:val="12"/>
                <w:szCs w:val="12"/>
              </w:rPr>
            </w:pPr>
            <w:r w:rsidRPr="006E3D82">
              <w:rPr>
                <w:sz w:val="12"/>
                <w:szCs w:val="12"/>
              </w:rPr>
              <w:t xml:space="preserve">sociální dovednosti pro předcházení stresům v mezilidských vztazích; </w:t>
            </w:r>
          </w:p>
          <w:p w:rsidR="006E3D82" w:rsidRPr="006E3D82" w:rsidRDefault="006E3D82" w:rsidP="002D093A">
            <w:pPr>
              <w:pStyle w:val="VetvtextuRVPZVCharPed3b"/>
              <w:rPr>
                <w:sz w:val="12"/>
                <w:szCs w:val="12"/>
              </w:rPr>
            </w:pPr>
            <w:r w:rsidRPr="006E3D82">
              <w:rPr>
                <w:sz w:val="12"/>
                <w:szCs w:val="12"/>
              </w:rPr>
              <w:t xml:space="preserve">dobrou organizaci času; </w:t>
            </w:r>
          </w:p>
          <w:p w:rsidR="006E3D82" w:rsidRPr="006E3D82" w:rsidRDefault="006E3D82" w:rsidP="002D093A">
            <w:pPr>
              <w:pStyle w:val="VetvtextuRVPZVCharPed3b"/>
              <w:rPr>
                <w:sz w:val="12"/>
                <w:szCs w:val="12"/>
              </w:rPr>
            </w:pPr>
            <w:r w:rsidRPr="006E3D82">
              <w:rPr>
                <w:sz w:val="12"/>
                <w:szCs w:val="12"/>
              </w:rPr>
              <w:t xml:space="preserve">dovednosti zvládání stresových situací (rozumové zpracování problému, uvolnění-relaxace, efektivní komunikace atd.); </w:t>
            </w:r>
          </w:p>
          <w:p w:rsidR="006E3D82" w:rsidRPr="006E3D82" w:rsidRDefault="006E3D82" w:rsidP="002D093A">
            <w:pPr>
              <w:pStyle w:val="VetvtextuRVPZVCharPed3b"/>
              <w:rPr>
                <w:sz w:val="12"/>
                <w:szCs w:val="12"/>
              </w:rPr>
            </w:pPr>
            <w:r w:rsidRPr="006E3D82">
              <w:rPr>
                <w:sz w:val="12"/>
                <w:szCs w:val="12"/>
              </w:rPr>
              <w:t>hledání pomoci při potížích.</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C.Kreativita</w:t>
            </w:r>
            <w:proofErr w:type="spellEnd"/>
            <w:proofErr w:type="gramEnd"/>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cvičení pro rozvoj základních rysů kreativity (pružnosti nápadů, originality, schopnosti vidět věci jinak, citlivosti, schopnosti „dotahovat“ nápady do reality)</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sz w:val="12"/>
                <w:szCs w:val="12"/>
              </w:rPr>
            </w:pPr>
            <w:r w:rsidRPr="006E3D82">
              <w:rPr>
                <w:sz w:val="12"/>
                <w:szCs w:val="12"/>
              </w:rPr>
              <w:t>nácvik dramatizace (pohádky, scénky)</w:t>
            </w: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cvičení pro rozvoj základních rysů kreativity (pružnosti nápadů, originality, schopnosti vidět věci jinak, citlivosti, schopnosti „dotahovat“ nápady do reality)</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restart"/>
            <w:vAlign w:val="center"/>
          </w:tcPr>
          <w:p w:rsidR="006E3D82" w:rsidRPr="006E3D82" w:rsidRDefault="006E3D82" w:rsidP="002D093A">
            <w:pPr>
              <w:jc w:val="center"/>
              <w:rPr>
                <w:sz w:val="12"/>
                <w:szCs w:val="12"/>
              </w:rPr>
            </w:pPr>
            <w:proofErr w:type="spellStart"/>
            <w:proofErr w:type="gramStart"/>
            <w:r w:rsidRPr="006E3D82">
              <w:rPr>
                <w:sz w:val="12"/>
                <w:szCs w:val="12"/>
              </w:rPr>
              <w:t>B.Sociální</w:t>
            </w:r>
            <w:proofErr w:type="spellEnd"/>
            <w:proofErr w:type="gramEnd"/>
            <w:r w:rsidRPr="006E3D82">
              <w:rPr>
                <w:sz w:val="12"/>
                <w:szCs w:val="12"/>
              </w:rPr>
              <w:t xml:space="preserve"> rozvoj</w:t>
            </w: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A.Poznávání</w:t>
            </w:r>
            <w:proofErr w:type="spellEnd"/>
            <w:proofErr w:type="gramEnd"/>
            <w:r w:rsidRPr="006E3D82">
              <w:rPr>
                <w:sz w:val="12"/>
                <w:szCs w:val="12"/>
              </w:rPr>
              <w:t xml:space="preserve"> lidí</w:t>
            </w:r>
          </w:p>
        </w:tc>
        <w:tc>
          <w:tcPr>
            <w:tcW w:w="3649" w:type="dxa"/>
          </w:tcPr>
          <w:p w:rsidR="006E3D82" w:rsidRPr="006E3D82" w:rsidRDefault="006E3D82" w:rsidP="002D093A">
            <w:pPr>
              <w:pStyle w:val="VetvtextuRVPZVCharPed3b"/>
              <w:rPr>
                <w:sz w:val="12"/>
                <w:szCs w:val="12"/>
              </w:rPr>
            </w:pPr>
            <w:r w:rsidRPr="006E3D82">
              <w:rPr>
                <w:sz w:val="12"/>
                <w:szCs w:val="12"/>
              </w:rPr>
              <w:t xml:space="preserve">vzájemné poznávání se ve skupině/třídě; rozvoj pozornosti vůči odlišnostem a hledání výhod v odlišnostech; </w:t>
            </w:r>
          </w:p>
          <w:p w:rsidR="006E3D82" w:rsidRPr="006E3D82" w:rsidRDefault="006E3D82" w:rsidP="002D093A">
            <w:pPr>
              <w:pStyle w:val="VetvtextuRVPZVCharPed3b"/>
              <w:rPr>
                <w:sz w:val="12"/>
                <w:szCs w:val="12"/>
              </w:rPr>
            </w:pPr>
            <w:r w:rsidRPr="006E3D82">
              <w:rPr>
                <w:sz w:val="12"/>
                <w:szCs w:val="12"/>
              </w:rPr>
              <w:t>chyby při poznávání lidí</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numPr>
                <w:ilvl w:val="0"/>
                <w:numId w:val="0"/>
              </w:numPr>
              <w:ind w:left="567" w:hanging="397"/>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vzájemné poznávání se ve skupině/třídě; rozvoj pozornosti vůči odlišnostem a hledání výhod v odlišnostech; </w:t>
            </w:r>
          </w:p>
          <w:p w:rsidR="006E3D82" w:rsidRPr="006E3D82" w:rsidRDefault="006E3D82" w:rsidP="002D093A">
            <w:pPr>
              <w:pStyle w:val="VetvtextuRVPZVCharPed3b"/>
              <w:rPr>
                <w:sz w:val="12"/>
                <w:szCs w:val="12"/>
              </w:rPr>
            </w:pPr>
            <w:r w:rsidRPr="006E3D82">
              <w:rPr>
                <w:sz w:val="12"/>
                <w:szCs w:val="12"/>
              </w:rPr>
              <w:t>chyby při poznávání lidí</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B.Mezilidské</w:t>
            </w:r>
            <w:proofErr w:type="spellEnd"/>
            <w:proofErr w:type="gramEnd"/>
            <w:r w:rsidRPr="006E3D82">
              <w:rPr>
                <w:sz w:val="12"/>
                <w:szCs w:val="12"/>
              </w:rPr>
              <w:t xml:space="preserve"> vztahy</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péči o dobré vztahy; </w:t>
            </w:r>
          </w:p>
          <w:p w:rsidR="006E3D82" w:rsidRPr="006E3D82" w:rsidRDefault="006E3D82" w:rsidP="002D093A">
            <w:pPr>
              <w:pStyle w:val="VetvtextuRVPZVCharPed3b"/>
              <w:rPr>
                <w:sz w:val="12"/>
                <w:szCs w:val="12"/>
              </w:rPr>
            </w:pPr>
            <w:r w:rsidRPr="006E3D82">
              <w:rPr>
                <w:sz w:val="12"/>
                <w:szCs w:val="12"/>
              </w:rPr>
              <w:t xml:space="preserve">toleranci a pohled na svět očima druhého; </w:t>
            </w:r>
          </w:p>
          <w:p w:rsidR="006E3D82" w:rsidRPr="006E3D82" w:rsidRDefault="006E3D82" w:rsidP="002D093A">
            <w:pPr>
              <w:pStyle w:val="VetvtextuRVPZVCharPed3b"/>
              <w:rPr>
                <w:sz w:val="12"/>
                <w:szCs w:val="12"/>
              </w:rPr>
            </w:pPr>
            <w:r w:rsidRPr="006E3D82">
              <w:rPr>
                <w:sz w:val="12"/>
                <w:szCs w:val="12"/>
              </w:rPr>
              <w:t xml:space="preserve">lidská práva jako regulativ vztahů; </w:t>
            </w:r>
          </w:p>
          <w:p w:rsidR="006E3D82" w:rsidRPr="006E3D82" w:rsidRDefault="006E3D82" w:rsidP="002D093A">
            <w:pPr>
              <w:pStyle w:val="VetvtextuRVPZVCharPed3b"/>
              <w:rPr>
                <w:sz w:val="12"/>
                <w:szCs w:val="12"/>
              </w:rPr>
            </w:pPr>
            <w:r w:rsidRPr="006E3D82">
              <w:rPr>
                <w:sz w:val="12"/>
                <w:szCs w:val="12"/>
              </w:rPr>
              <w:t>vztahy a naší třídu (práce s přirozenou dynamikou dané třídy jako sociální skupiny)</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sz w:val="12"/>
                <w:szCs w:val="12"/>
              </w:rPr>
            </w:pPr>
            <w:r w:rsidRPr="006E3D82">
              <w:rPr>
                <w:sz w:val="12"/>
                <w:szCs w:val="12"/>
              </w:rPr>
              <w:t>stanovení pravidel třídy</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péči o dobré vztahy; </w:t>
            </w:r>
          </w:p>
          <w:p w:rsidR="006E3D82" w:rsidRPr="006E3D82" w:rsidRDefault="006E3D82" w:rsidP="002D093A">
            <w:pPr>
              <w:pStyle w:val="VetvtextuRVPZVCharPed3b"/>
              <w:rPr>
                <w:sz w:val="12"/>
                <w:szCs w:val="12"/>
              </w:rPr>
            </w:pPr>
            <w:r w:rsidRPr="006E3D82">
              <w:rPr>
                <w:sz w:val="12"/>
                <w:szCs w:val="12"/>
              </w:rPr>
              <w:t xml:space="preserve">toleranci a pohled na svět očima druhého; </w:t>
            </w:r>
          </w:p>
          <w:p w:rsidR="006E3D82" w:rsidRPr="006E3D82" w:rsidRDefault="006E3D82" w:rsidP="002D093A">
            <w:pPr>
              <w:pStyle w:val="VetvtextuRVPZVCharPed3b"/>
              <w:rPr>
                <w:sz w:val="12"/>
                <w:szCs w:val="12"/>
              </w:rPr>
            </w:pPr>
            <w:r w:rsidRPr="006E3D82">
              <w:rPr>
                <w:sz w:val="12"/>
                <w:szCs w:val="12"/>
              </w:rPr>
              <w:t xml:space="preserve">lidská práva jako regulativ vztahů; </w:t>
            </w:r>
          </w:p>
          <w:p w:rsidR="006E3D82" w:rsidRPr="006E3D82" w:rsidRDefault="006E3D82" w:rsidP="002D093A">
            <w:pPr>
              <w:pStyle w:val="VetvtextuRVPZVCharPed3b"/>
              <w:rPr>
                <w:sz w:val="12"/>
                <w:szCs w:val="12"/>
              </w:rPr>
            </w:pPr>
            <w:r w:rsidRPr="006E3D82">
              <w:rPr>
                <w:sz w:val="12"/>
                <w:szCs w:val="12"/>
              </w:rPr>
              <w:t>vztahy a naší třídu (práce s přirozenou dynamikou dané třídy jako sociální skupiny)</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numPr>
                <w:ilvl w:val="0"/>
                <w:numId w:val="0"/>
              </w:numPr>
              <w:ind w:left="567" w:hanging="397"/>
              <w:rPr>
                <w:sz w:val="12"/>
                <w:szCs w:val="12"/>
              </w:rPr>
            </w:pPr>
          </w:p>
        </w:tc>
        <w:tc>
          <w:tcPr>
            <w:tcW w:w="3650" w:type="dxa"/>
            <w:shd w:val="clear" w:color="auto" w:fill="E0E0E0"/>
          </w:tcPr>
          <w:p w:rsidR="006E3D82" w:rsidRPr="006E3D82" w:rsidRDefault="006E3D82" w:rsidP="002D093A">
            <w:pPr>
              <w:pStyle w:val="VetvtextuRVPZVCharPed3b"/>
              <w:rPr>
                <w:i/>
                <w:iCs/>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C.Komunikace</w:t>
            </w:r>
            <w:proofErr w:type="spellEnd"/>
            <w:proofErr w:type="gramEnd"/>
          </w:p>
        </w:tc>
        <w:tc>
          <w:tcPr>
            <w:tcW w:w="3649" w:type="dxa"/>
          </w:tcPr>
          <w:p w:rsidR="006E3D82" w:rsidRPr="006E3D82" w:rsidRDefault="006E3D82" w:rsidP="002D093A">
            <w:pPr>
              <w:pStyle w:val="VetvtextuRVPZVCharPed3b"/>
              <w:rPr>
                <w:sz w:val="12"/>
                <w:szCs w:val="12"/>
              </w:rPr>
            </w:pPr>
            <w:r w:rsidRPr="006E3D82">
              <w:rPr>
                <w:sz w:val="12"/>
                <w:szCs w:val="12"/>
              </w:rPr>
              <w:t xml:space="preserve">řeč těla, řeč zvuků a slov, řeč předmětů a prostředí vytvářeného člověkem, řeč lidských skutků; </w:t>
            </w:r>
          </w:p>
          <w:p w:rsidR="006E3D82" w:rsidRPr="006E3D82" w:rsidRDefault="006E3D82" w:rsidP="002D093A">
            <w:pPr>
              <w:pStyle w:val="VetvtextuRVPZVCharPed3b"/>
              <w:rPr>
                <w:sz w:val="12"/>
                <w:szCs w:val="12"/>
              </w:rPr>
            </w:pPr>
            <w:r w:rsidRPr="006E3D82">
              <w:rPr>
                <w:sz w:val="12"/>
                <w:szCs w:val="12"/>
              </w:rPr>
              <w:t xml:space="preserve">cvičení pozorování a empatického a aktivního naslouchání; </w:t>
            </w:r>
          </w:p>
          <w:p w:rsidR="006E3D82" w:rsidRPr="006E3D82" w:rsidRDefault="006E3D82" w:rsidP="002D093A">
            <w:pPr>
              <w:pStyle w:val="VetvtextuRVPZVCharPed3b"/>
              <w:rPr>
                <w:sz w:val="12"/>
                <w:szCs w:val="12"/>
              </w:rPr>
            </w:pPr>
            <w:r w:rsidRPr="006E3D82">
              <w:rPr>
                <w:sz w:val="12"/>
                <w:szCs w:val="12"/>
              </w:rPr>
              <w:t>dovednosti pro sdělování verbální i neverbální (technika řeči, výraz řeči, cvičení v neverbálním sdělování);</w:t>
            </w:r>
          </w:p>
          <w:p w:rsidR="006E3D82" w:rsidRPr="006E3D82" w:rsidRDefault="006E3D82" w:rsidP="002D093A">
            <w:pPr>
              <w:pStyle w:val="VetvtextuRVPZVCharPed3b"/>
              <w:rPr>
                <w:sz w:val="12"/>
                <w:szCs w:val="12"/>
              </w:rPr>
            </w:pPr>
            <w:r w:rsidRPr="006E3D82">
              <w:rPr>
                <w:sz w:val="12"/>
                <w:szCs w:val="12"/>
              </w:rPr>
              <w:t xml:space="preserve"> specifické komunikační dovednosti (monologické formy - vstup do tématu „rétorika“); </w:t>
            </w:r>
          </w:p>
          <w:p w:rsidR="006E3D82" w:rsidRPr="006E3D82" w:rsidRDefault="006E3D82" w:rsidP="002D093A">
            <w:pPr>
              <w:pStyle w:val="VetvtextuRVPZVCharPed3b"/>
              <w:rPr>
                <w:sz w:val="12"/>
                <w:szCs w:val="12"/>
              </w:rPr>
            </w:pPr>
            <w:r w:rsidRPr="006E3D82">
              <w:rPr>
                <w:sz w:val="12"/>
                <w:szCs w:val="12"/>
              </w:rPr>
              <w:t xml:space="preserve">dialog (vedení dialogu, jeho pravidla a řízení, typy dialogů); </w:t>
            </w:r>
          </w:p>
          <w:p w:rsidR="006E3D82" w:rsidRPr="006E3D82" w:rsidRDefault="006E3D82" w:rsidP="002D093A">
            <w:pPr>
              <w:pStyle w:val="VetvtextuRVPZVCharPed3b"/>
              <w:rPr>
                <w:sz w:val="12"/>
                <w:szCs w:val="12"/>
              </w:rPr>
            </w:pPr>
            <w:r w:rsidRPr="006E3D82">
              <w:rPr>
                <w:sz w:val="12"/>
                <w:szCs w:val="12"/>
              </w:rPr>
              <w:t xml:space="preserve">komunikaci v různých situacích (vysvětlování, žádosti, děkování, odmítání, informování, přesvědčování, řešení konfliktů, vyjednávání); </w:t>
            </w:r>
          </w:p>
          <w:p w:rsidR="006E3D82" w:rsidRPr="006E3D82" w:rsidRDefault="006E3D82" w:rsidP="002D093A">
            <w:pPr>
              <w:pStyle w:val="VetvtextuRVPZVCharPed3b"/>
              <w:rPr>
                <w:sz w:val="12"/>
                <w:szCs w:val="12"/>
              </w:rPr>
            </w:pPr>
            <w:r w:rsidRPr="006E3D82">
              <w:rPr>
                <w:sz w:val="12"/>
                <w:szCs w:val="12"/>
              </w:rPr>
              <w:t xml:space="preserve">asertivní komunikace, dovednosti komunikační obrany proti agresi a manipulaci; </w:t>
            </w:r>
          </w:p>
          <w:p w:rsidR="006E3D82" w:rsidRPr="006E3D82" w:rsidRDefault="006E3D82" w:rsidP="002D093A">
            <w:pPr>
              <w:pStyle w:val="VetvtextuRVPZVCharPed3b"/>
              <w:rPr>
                <w:sz w:val="12"/>
                <w:szCs w:val="12"/>
              </w:rPr>
            </w:pPr>
            <w:r w:rsidRPr="006E3D82">
              <w:rPr>
                <w:sz w:val="12"/>
                <w:szCs w:val="12"/>
              </w:rPr>
              <w:t>pravdu, lež a předstírání v komunikaci</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rPr>
                <w:i/>
                <w:iCs/>
                <w:sz w:val="12"/>
                <w:szCs w:val="12"/>
              </w:rPr>
            </w:pPr>
            <w:r w:rsidRPr="006E3D82">
              <w:rPr>
                <w:sz w:val="12"/>
                <w:szCs w:val="12"/>
              </w:rPr>
              <w:t>ITV (Moje knihovnička)</w:t>
            </w:r>
          </w:p>
          <w:p w:rsidR="006E3D82" w:rsidRPr="006E3D82" w:rsidRDefault="006E3D82" w:rsidP="002D093A">
            <w:pPr>
              <w:pStyle w:val="VetvtextuRVPZVCharPed3b"/>
              <w:numPr>
                <w:ilvl w:val="0"/>
                <w:numId w:val="0"/>
              </w:numPr>
              <w:ind w:left="567" w:hanging="397"/>
              <w:rPr>
                <w:sz w:val="12"/>
                <w:szCs w:val="12"/>
              </w:rPr>
            </w:pP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řeč těla, řeč zvuků a slov, řeč předmětů a prostředí vytvářeného člověkem, řeč lidských skutků; </w:t>
            </w:r>
          </w:p>
          <w:p w:rsidR="006E3D82" w:rsidRPr="006E3D82" w:rsidRDefault="006E3D82" w:rsidP="002D093A">
            <w:pPr>
              <w:pStyle w:val="VetvtextuRVPZVCharPed3b"/>
              <w:rPr>
                <w:sz w:val="12"/>
                <w:szCs w:val="12"/>
              </w:rPr>
            </w:pPr>
            <w:r w:rsidRPr="006E3D82">
              <w:rPr>
                <w:sz w:val="12"/>
                <w:szCs w:val="12"/>
              </w:rPr>
              <w:t xml:space="preserve">cvičení pozorování a empatického a aktivního naslouchání; </w:t>
            </w:r>
          </w:p>
          <w:p w:rsidR="006E3D82" w:rsidRPr="006E3D82" w:rsidRDefault="006E3D82" w:rsidP="002D093A">
            <w:pPr>
              <w:pStyle w:val="VetvtextuRVPZVCharPed3b"/>
              <w:rPr>
                <w:sz w:val="12"/>
                <w:szCs w:val="12"/>
              </w:rPr>
            </w:pPr>
            <w:r w:rsidRPr="006E3D82">
              <w:rPr>
                <w:sz w:val="12"/>
                <w:szCs w:val="12"/>
              </w:rPr>
              <w:t>dovednosti pro sdělování verbální i neverbální (technika řeči, výraz řeči, cvičení v neverbálním sdělování);</w:t>
            </w:r>
          </w:p>
          <w:p w:rsidR="006E3D82" w:rsidRPr="006E3D82" w:rsidRDefault="006E3D82" w:rsidP="002D093A">
            <w:pPr>
              <w:pStyle w:val="VetvtextuRVPZVCharPed3b"/>
              <w:rPr>
                <w:sz w:val="12"/>
                <w:szCs w:val="12"/>
              </w:rPr>
            </w:pPr>
            <w:r w:rsidRPr="006E3D82">
              <w:rPr>
                <w:sz w:val="12"/>
                <w:szCs w:val="12"/>
              </w:rPr>
              <w:t xml:space="preserve"> specifické komunikační dovednosti (monologické formy - vstup do tématu „rétorika“); </w:t>
            </w:r>
          </w:p>
          <w:p w:rsidR="006E3D82" w:rsidRPr="006E3D82" w:rsidRDefault="006E3D82" w:rsidP="002D093A">
            <w:pPr>
              <w:pStyle w:val="VetvtextuRVPZVCharPed3b"/>
              <w:rPr>
                <w:sz w:val="12"/>
                <w:szCs w:val="12"/>
              </w:rPr>
            </w:pPr>
            <w:r w:rsidRPr="006E3D82">
              <w:rPr>
                <w:sz w:val="12"/>
                <w:szCs w:val="12"/>
              </w:rPr>
              <w:t xml:space="preserve">dialog (vedení dialogu, jeho pravidla a řízení, typy dialogů); </w:t>
            </w:r>
          </w:p>
          <w:p w:rsidR="006E3D82" w:rsidRPr="006E3D82" w:rsidRDefault="006E3D82" w:rsidP="002D093A">
            <w:pPr>
              <w:pStyle w:val="VetvtextuRVPZVCharPed3b"/>
              <w:rPr>
                <w:sz w:val="12"/>
                <w:szCs w:val="12"/>
              </w:rPr>
            </w:pPr>
            <w:r w:rsidRPr="006E3D82">
              <w:rPr>
                <w:sz w:val="12"/>
                <w:szCs w:val="12"/>
              </w:rPr>
              <w:t xml:space="preserve">komunikaci v různých situacích (vysvětlování, žádosti, děkování, odmítání, informování, přesvědčování, řešení konfliktů, vyjednávání); </w:t>
            </w:r>
          </w:p>
          <w:p w:rsidR="006E3D82" w:rsidRPr="006E3D82" w:rsidRDefault="006E3D82" w:rsidP="002D093A">
            <w:pPr>
              <w:pStyle w:val="VetvtextuRVPZVCharPed3b"/>
              <w:rPr>
                <w:sz w:val="12"/>
                <w:szCs w:val="12"/>
              </w:rPr>
            </w:pPr>
            <w:r w:rsidRPr="006E3D82">
              <w:rPr>
                <w:sz w:val="12"/>
                <w:szCs w:val="12"/>
              </w:rPr>
              <w:t xml:space="preserve">asertivní komunikace, dovednosti komunikační obrany proti agresi a manipulaci; </w:t>
            </w:r>
          </w:p>
          <w:p w:rsidR="006E3D82" w:rsidRPr="006E3D82" w:rsidRDefault="006E3D82" w:rsidP="002D093A">
            <w:pPr>
              <w:pStyle w:val="VetvtextuRVPZVCharPed3b"/>
              <w:rPr>
                <w:sz w:val="12"/>
                <w:szCs w:val="12"/>
              </w:rPr>
            </w:pPr>
            <w:r w:rsidRPr="006E3D82">
              <w:rPr>
                <w:sz w:val="12"/>
                <w:szCs w:val="12"/>
              </w:rPr>
              <w:t>pravdu, lež a předstírání v komunikaci</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numPr>
                <w:ilvl w:val="0"/>
                <w:numId w:val="0"/>
              </w:numPr>
              <w:ind w:left="567" w:hanging="397"/>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D.Kooperace</w:t>
            </w:r>
            <w:proofErr w:type="spellEnd"/>
            <w:proofErr w:type="gramEnd"/>
            <w:r w:rsidRPr="006E3D82">
              <w:rPr>
                <w:sz w:val="12"/>
                <w:szCs w:val="12"/>
              </w:rPr>
              <w:t xml:space="preserve"> a </w:t>
            </w:r>
            <w:proofErr w:type="spellStart"/>
            <w:r w:rsidRPr="006E3D82">
              <w:rPr>
                <w:sz w:val="12"/>
                <w:szCs w:val="12"/>
              </w:rPr>
              <w:t>kompetice</w:t>
            </w:r>
            <w:proofErr w:type="spellEnd"/>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rozvoj individuálních dovedností pro kooperaci (seberegulace v situaci nesouhlasu, odporu apod., dovednost odstoupit od vlastního nápadu, dovednost navazovat na druhé a rozvíjet vlastní linku jejich myšlenky, pozitivní myšlení apod.);</w:t>
            </w:r>
          </w:p>
          <w:p w:rsidR="006E3D82" w:rsidRPr="006E3D82" w:rsidRDefault="006E3D82" w:rsidP="002D093A">
            <w:pPr>
              <w:pStyle w:val="VetvtextuRVPZVCharPed3b"/>
              <w:rPr>
                <w:sz w:val="12"/>
                <w:szCs w:val="12"/>
              </w:rPr>
            </w:pPr>
            <w:r w:rsidRPr="006E3D82">
              <w:rPr>
                <w:sz w:val="12"/>
                <w:szCs w:val="12"/>
              </w:rPr>
              <w:t xml:space="preserve">rozvoj sociálních dovedností pro kooperaci (jasná a respektující komunikace, řešení konfliktů, podřízení se, vedení a organizování práce skupiny); </w:t>
            </w:r>
          </w:p>
          <w:p w:rsidR="006E3D82" w:rsidRPr="006E3D82" w:rsidRDefault="006E3D82" w:rsidP="002D093A">
            <w:pPr>
              <w:pStyle w:val="VetvtextuRVPZVCharPed3b"/>
              <w:rPr>
                <w:sz w:val="12"/>
                <w:szCs w:val="12"/>
              </w:rPr>
            </w:pPr>
            <w:r w:rsidRPr="006E3D82">
              <w:rPr>
                <w:sz w:val="12"/>
                <w:szCs w:val="12"/>
              </w:rPr>
              <w:t>rozvoj individuálních a sociálních dovedností pro etické zvládání situací soutěže, konkurence</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rPr>
                <w:sz w:val="12"/>
                <w:szCs w:val="12"/>
              </w:rPr>
            </w:pPr>
            <w:r w:rsidRPr="006E3D82">
              <w:rPr>
                <w:sz w:val="12"/>
                <w:szCs w:val="12"/>
              </w:rPr>
              <w:t>vzájemné učení (básničky, říkadla, texty písní,..)</w:t>
            </w: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rozvoj individuálních dovedností pro kooperaci (seberegulace v situaci nesouhlasu, odporu apod., dovednost odstoupit od vlastního nápadu, dovednost navazovat na druhé a rozvíjet vlastní linku jejich myšlenky, pozitivní myšlení apod.);</w:t>
            </w:r>
          </w:p>
          <w:p w:rsidR="006E3D82" w:rsidRPr="006E3D82" w:rsidRDefault="006E3D82" w:rsidP="002D093A">
            <w:pPr>
              <w:pStyle w:val="VetvtextuRVPZVCharPed3b"/>
              <w:rPr>
                <w:sz w:val="12"/>
                <w:szCs w:val="12"/>
              </w:rPr>
            </w:pPr>
            <w:r w:rsidRPr="006E3D82">
              <w:rPr>
                <w:sz w:val="12"/>
                <w:szCs w:val="12"/>
              </w:rPr>
              <w:t xml:space="preserve">rozvoj sociálních dovedností pro kooperaci (jasná a respektující komunikace, řešení konfliktů, podřízení se, vedení a organizování práce skupiny); </w:t>
            </w:r>
          </w:p>
          <w:p w:rsidR="006E3D82" w:rsidRPr="006E3D82" w:rsidRDefault="006E3D82" w:rsidP="002D093A">
            <w:pPr>
              <w:pStyle w:val="VetvtextuRVPZVCharPed3b"/>
              <w:rPr>
                <w:sz w:val="12"/>
                <w:szCs w:val="12"/>
              </w:rPr>
            </w:pPr>
            <w:r w:rsidRPr="006E3D82">
              <w:rPr>
                <w:sz w:val="12"/>
                <w:szCs w:val="12"/>
              </w:rPr>
              <w:t>rozvoj individuálních a sociálních dovedností pro etické zvládání situací soutěže, konkurence</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restart"/>
            <w:vAlign w:val="center"/>
          </w:tcPr>
          <w:p w:rsidR="006E3D82" w:rsidRPr="006E3D82" w:rsidRDefault="006E3D82" w:rsidP="002D093A">
            <w:pPr>
              <w:jc w:val="center"/>
              <w:rPr>
                <w:sz w:val="12"/>
                <w:szCs w:val="12"/>
              </w:rPr>
            </w:pPr>
            <w:proofErr w:type="spellStart"/>
            <w:proofErr w:type="gramStart"/>
            <w:r w:rsidRPr="006E3D82">
              <w:rPr>
                <w:sz w:val="12"/>
                <w:szCs w:val="12"/>
              </w:rPr>
              <w:t>C.Morální</w:t>
            </w:r>
            <w:proofErr w:type="spellEnd"/>
            <w:proofErr w:type="gramEnd"/>
            <w:r w:rsidRPr="006E3D82">
              <w:rPr>
                <w:sz w:val="12"/>
                <w:szCs w:val="12"/>
              </w:rPr>
              <w:t xml:space="preserve"> rozvoj</w:t>
            </w: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A.Řešení</w:t>
            </w:r>
            <w:proofErr w:type="spellEnd"/>
            <w:proofErr w:type="gramEnd"/>
            <w:r w:rsidRPr="006E3D82">
              <w:rPr>
                <w:sz w:val="12"/>
                <w:szCs w:val="12"/>
              </w:rPr>
              <w:t xml:space="preserve"> problémů a rozhodovací dovednosti</w:t>
            </w:r>
          </w:p>
        </w:tc>
        <w:tc>
          <w:tcPr>
            <w:tcW w:w="3649" w:type="dxa"/>
          </w:tcPr>
          <w:p w:rsidR="006E3D82" w:rsidRPr="006E3D82" w:rsidRDefault="006E3D82" w:rsidP="002D093A">
            <w:pPr>
              <w:pStyle w:val="VetvtextuRVPZVCharPed3b"/>
              <w:rPr>
                <w:sz w:val="12"/>
                <w:szCs w:val="12"/>
              </w:rPr>
            </w:pPr>
            <w:r w:rsidRPr="006E3D82">
              <w:rPr>
                <w:sz w:val="12"/>
                <w:szCs w:val="12"/>
              </w:rPr>
              <w:t>dovednosti pro řešení problémů a rozhodování z hlediska různých typů problémů a sociálních rolí (učební problémy vázané na látku předmětů, problémy v mezilidských vztazích, problémy v seberegulaci)</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numPr>
                <w:ilvl w:val="0"/>
                <w:numId w:val="0"/>
              </w:numPr>
              <w:ind w:left="170"/>
              <w:rPr>
                <w:sz w:val="12"/>
                <w:szCs w:val="12"/>
              </w:rPr>
            </w:pP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dovednosti pro řešení problémů a rozhodování z hlediska různých typů problémů a sociálních rolí (učební problémy vázané na látku předmětů, problémy v mezilidských vztazích, problémy v seberegulaci)</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B.Hodnoty</w:t>
            </w:r>
            <w:proofErr w:type="spellEnd"/>
            <w:proofErr w:type="gramEnd"/>
            <w:r w:rsidRPr="006E3D82">
              <w:rPr>
                <w:sz w:val="12"/>
                <w:szCs w:val="12"/>
              </w:rPr>
              <w:t>, postoje, praktická etika</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analýzy vlastních i cizích postojů a hodnot a jejich projevů v chování lidí; </w:t>
            </w:r>
          </w:p>
          <w:p w:rsidR="006E3D82" w:rsidRPr="006E3D82" w:rsidRDefault="006E3D82" w:rsidP="002D093A">
            <w:pPr>
              <w:pStyle w:val="VetvtextuRVPZVCharPed3b"/>
              <w:rPr>
                <w:sz w:val="12"/>
                <w:szCs w:val="12"/>
              </w:rPr>
            </w:pPr>
            <w:r w:rsidRPr="006E3D82">
              <w:rPr>
                <w:sz w:val="12"/>
                <w:szCs w:val="12"/>
              </w:rPr>
              <w:t xml:space="preserve">vytváření povědomí o kvalitách typu odpovědnost, spolehlivost, spravedlivost, respektování atd.; </w:t>
            </w:r>
          </w:p>
          <w:p w:rsidR="006E3D82" w:rsidRPr="006E3D82" w:rsidRDefault="006E3D82" w:rsidP="002D093A">
            <w:pPr>
              <w:pStyle w:val="VetvtextuRVPZVCharPed3b"/>
              <w:rPr>
                <w:sz w:val="12"/>
                <w:szCs w:val="12"/>
              </w:rPr>
            </w:pPr>
            <w:r w:rsidRPr="006E3D82">
              <w:rPr>
                <w:sz w:val="12"/>
                <w:szCs w:val="12"/>
              </w:rPr>
              <w:t>dovednosti rozhodování v eticky problematických situacích všedního dne</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rPr>
                <w:sz w:val="12"/>
                <w:szCs w:val="12"/>
              </w:rPr>
            </w:pPr>
            <w:r w:rsidRPr="006E3D82">
              <w:rPr>
                <w:sz w:val="12"/>
                <w:szCs w:val="12"/>
              </w:rPr>
              <w:t>dětský čin roku (upozornění, diskuze)</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analýzy vlastních i cizích postojů a hodnot a jejich projevů v chování lidí; </w:t>
            </w:r>
          </w:p>
          <w:p w:rsidR="006E3D82" w:rsidRPr="006E3D82" w:rsidRDefault="006E3D82" w:rsidP="002D093A">
            <w:pPr>
              <w:pStyle w:val="VetvtextuRVPZVCharPed3b"/>
              <w:rPr>
                <w:sz w:val="12"/>
                <w:szCs w:val="12"/>
              </w:rPr>
            </w:pPr>
            <w:r w:rsidRPr="006E3D82">
              <w:rPr>
                <w:sz w:val="12"/>
                <w:szCs w:val="12"/>
              </w:rPr>
              <w:t xml:space="preserve">vytváření povědomí o kvalitách typu odpovědnost, spolehlivost, spravedlivost, respektování atd.; </w:t>
            </w:r>
          </w:p>
          <w:p w:rsidR="006E3D82" w:rsidRPr="006E3D82" w:rsidRDefault="006E3D82" w:rsidP="002D093A">
            <w:pPr>
              <w:pStyle w:val="VetvtextuRVPZVCharPed3b"/>
              <w:rPr>
                <w:sz w:val="12"/>
                <w:szCs w:val="12"/>
              </w:rPr>
            </w:pPr>
            <w:r w:rsidRPr="006E3D82">
              <w:rPr>
                <w:sz w:val="12"/>
                <w:szCs w:val="12"/>
              </w:rPr>
              <w:t>dovednosti rozhodování v eticky problematických situacích všedního dne</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pStyle w:val="VetvtextuRVPZVCharPed3b"/>
              <w:rPr>
                <w:i/>
                <w:iCs/>
                <w:sz w:val="12"/>
                <w:szCs w:val="12"/>
              </w:rPr>
            </w:pPr>
          </w:p>
        </w:tc>
      </w:tr>
      <w:tr w:rsidR="006E3D82" w:rsidTr="002D093A">
        <w:trPr>
          <w:cantSplit/>
          <w:trHeight w:val="660"/>
        </w:trPr>
        <w:tc>
          <w:tcPr>
            <w:tcW w:w="1287" w:type="dxa"/>
            <w:vMerge w:val="restart"/>
            <w:shd w:val="clear" w:color="auto" w:fill="B3B3B3"/>
            <w:vAlign w:val="center"/>
          </w:tcPr>
          <w:p w:rsidR="006E3D82" w:rsidRPr="006E3D82" w:rsidRDefault="006E3D82" w:rsidP="002D093A">
            <w:pPr>
              <w:jc w:val="center"/>
              <w:rPr>
                <w:sz w:val="20"/>
                <w:szCs w:val="20"/>
              </w:rPr>
            </w:pPr>
            <w:proofErr w:type="gramStart"/>
            <w:r w:rsidRPr="006E3D82">
              <w:rPr>
                <w:sz w:val="20"/>
                <w:szCs w:val="20"/>
              </w:rPr>
              <w:lastRenderedPageBreak/>
              <w:t>2.Výchova</w:t>
            </w:r>
            <w:proofErr w:type="gramEnd"/>
            <w:r w:rsidRPr="006E3D82">
              <w:rPr>
                <w:sz w:val="20"/>
                <w:szCs w:val="20"/>
              </w:rPr>
              <w:t xml:space="preserve"> demokratického občana</w:t>
            </w:r>
          </w:p>
          <w:p w:rsidR="006E3D82" w:rsidRPr="006E3D82" w:rsidRDefault="006E3D82" w:rsidP="002D093A">
            <w:pPr>
              <w:jc w:val="center"/>
              <w:rPr>
                <w:sz w:val="20"/>
                <w:szCs w:val="20"/>
              </w:rPr>
            </w:pPr>
            <w:r w:rsidRPr="006E3D82">
              <w:rPr>
                <w:sz w:val="20"/>
                <w:szCs w:val="20"/>
              </w:rPr>
              <w:t>(VDO)</w:t>
            </w:r>
          </w:p>
        </w:tc>
        <w:tc>
          <w:tcPr>
            <w:tcW w:w="2732" w:type="dxa"/>
            <w:gridSpan w:val="2"/>
            <w:vAlign w:val="center"/>
          </w:tcPr>
          <w:p w:rsidR="006E3D82" w:rsidRPr="006E3D82" w:rsidRDefault="006E3D82" w:rsidP="002D093A">
            <w:pPr>
              <w:jc w:val="center"/>
              <w:rPr>
                <w:sz w:val="12"/>
                <w:szCs w:val="12"/>
              </w:rPr>
            </w:pPr>
            <w:proofErr w:type="spellStart"/>
            <w:proofErr w:type="gramStart"/>
            <w:r w:rsidRPr="006E3D82">
              <w:rPr>
                <w:sz w:val="12"/>
                <w:szCs w:val="12"/>
              </w:rPr>
              <w:t>A.Občanská</w:t>
            </w:r>
            <w:proofErr w:type="spellEnd"/>
            <w:proofErr w:type="gramEnd"/>
            <w:r w:rsidRPr="006E3D82">
              <w:rPr>
                <w:sz w:val="12"/>
                <w:szCs w:val="12"/>
              </w:rPr>
              <w:t xml:space="preserve"> společnost a škola</w:t>
            </w:r>
          </w:p>
        </w:tc>
        <w:tc>
          <w:tcPr>
            <w:tcW w:w="3649" w:type="dxa"/>
          </w:tcPr>
          <w:p w:rsidR="006E3D82" w:rsidRPr="006E3D82" w:rsidRDefault="006E3D82" w:rsidP="002D093A">
            <w:pPr>
              <w:pStyle w:val="VetvtextuRVPZVCharPed3b"/>
              <w:rPr>
                <w:sz w:val="12"/>
                <w:szCs w:val="12"/>
              </w:rPr>
            </w:pPr>
            <w:r w:rsidRPr="006E3D82">
              <w:rPr>
                <w:sz w:val="12"/>
                <w:szCs w:val="12"/>
              </w:rPr>
              <w:t xml:space="preserve">škola jako model otevřeného partnerství a demokratického společenství, demokratická atmosféra a demokratické vztahy ve škole; způsoby uplatňování demokratických principů a hodnot v každodenním životě školy; </w:t>
            </w:r>
          </w:p>
          <w:p w:rsidR="006E3D82" w:rsidRPr="006E3D82" w:rsidRDefault="006E3D82" w:rsidP="002D093A">
            <w:pPr>
              <w:pStyle w:val="VetvtextuRVPZVCharPed3b"/>
              <w:rPr>
                <w:sz w:val="12"/>
                <w:szCs w:val="12"/>
              </w:rPr>
            </w:pPr>
            <w:r w:rsidRPr="006E3D82">
              <w:rPr>
                <w:sz w:val="12"/>
                <w:szCs w:val="12"/>
              </w:rPr>
              <w:t>formy participace žáků v životě školy a místní komunity, význam aktivního zapojení žáků do žákovské samosprávy (žákovských rad či parlamentů); spolupráce školy se správními orgány a institucemi v obci</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numPr>
                <w:ilvl w:val="0"/>
                <w:numId w:val="0"/>
              </w:numPr>
              <w:ind w:left="567" w:hanging="397"/>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škola jako model otevřeného partnerství a demokratického společenství, demokratická atmosféra a demokratické vztahy ve škole; způsoby uplatňování demokratických principů a hodnot v každodenním životě školy; </w:t>
            </w:r>
          </w:p>
          <w:p w:rsidR="006E3D82" w:rsidRPr="006E3D82" w:rsidRDefault="006E3D82" w:rsidP="002D093A">
            <w:pPr>
              <w:pStyle w:val="VetvtextuRVPZVCharPed3b"/>
              <w:rPr>
                <w:sz w:val="12"/>
                <w:szCs w:val="12"/>
              </w:rPr>
            </w:pPr>
            <w:r w:rsidRPr="006E3D82">
              <w:rPr>
                <w:sz w:val="12"/>
                <w:szCs w:val="12"/>
              </w:rPr>
              <w:t>formy participace žáků v životě školy a místní komunity, význam aktivního zapojení žáků do žákovské samosprávy (žákovských rad či parlamentů); spolupráce školy se správními orgány a institucemi v obci</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B.Občan</w:t>
            </w:r>
            <w:proofErr w:type="spellEnd"/>
            <w:proofErr w:type="gramEnd"/>
            <w:r w:rsidRPr="006E3D82">
              <w:rPr>
                <w:sz w:val="12"/>
                <w:szCs w:val="12"/>
              </w:rPr>
              <w:t>, občanská společnost a stát</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občan jako odpovědný člen společnosti (tj. znalý svých práv a povinností, schopný je aktivně uplatňovat, přijímající odpovědnost za své postoje a činy, angažovaný a zainteresovaný na zájmu celku); </w:t>
            </w:r>
          </w:p>
          <w:p w:rsidR="006E3D82" w:rsidRPr="006E3D82" w:rsidRDefault="006E3D82" w:rsidP="002D093A">
            <w:pPr>
              <w:pStyle w:val="VetvtextuRVPZVCharPed3b"/>
              <w:rPr>
                <w:sz w:val="12"/>
                <w:szCs w:val="12"/>
              </w:rPr>
            </w:pPr>
            <w:r w:rsidRPr="006E3D82">
              <w:rPr>
                <w:sz w:val="12"/>
                <w:szCs w:val="12"/>
              </w:rPr>
              <w:t xml:space="preserve">práva a povinnosti jednotlivce (občana) a Listina základních práv a svobod; úloha občana v demokratické společnosti; </w:t>
            </w:r>
          </w:p>
          <w:p w:rsidR="006E3D82" w:rsidRPr="006E3D82" w:rsidRDefault="006E3D82" w:rsidP="002D093A">
            <w:pPr>
              <w:pStyle w:val="VetvtextuRVPZVCharPed3b"/>
              <w:rPr>
                <w:sz w:val="12"/>
                <w:szCs w:val="12"/>
              </w:rPr>
            </w:pPr>
            <w:r w:rsidRPr="006E3D82">
              <w:rPr>
                <w:sz w:val="12"/>
                <w:szCs w:val="12"/>
              </w:rPr>
              <w:t xml:space="preserve">základní principy a hodnoty demokratického politického systému (právo, spravedlnost, diferenciace, různorodost, vláda zákona); </w:t>
            </w:r>
          </w:p>
          <w:p w:rsidR="006E3D82" w:rsidRPr="006E3D82" w:rsidRDefault="006E3D82" w:rsidP="002D093A">
            <w:pPr>
              <w:pStyle w:val="VetvtextuRVPZVCharPed3b"/>
              <w:rPr>
                <w:sz w:val="12"/>
                <w:szCs w:val="12"/>
              </w:rPr>
            </w:pPr>
            <w:r w:rsidRPr="006E3D82">
              <w:rPr>
                <w:sz w:val="12"/>
                <w:szCs w:val="12"/>
              </w:rPr>
              <w:t>principy soužití s minoritami (vztah k jinému, respekt k identitám, o dorozumívání a nedorozumění, zdroje konfliktů)</w:t>
            </w:r>
          </w:p>
          <w:p w:rsidR="006E3D82" w:rsidRPr="006E3D82" w:rsidRDefault="006E3D82" w:rsidP="002D093A">
            <w:pPr>
              <w:pStyle w:val="VetvtextuRVPZVCharPed3b"/>
              <w:rPr>
                <w:sz w:val="12"/>
                <w:szCs w:val="12"/>
              </w:rPr>
            </w:pPr>
            <w:r w:rsidRPr="006E3D82">
              <w:rPr>
                <w:sz w:val="12"/>
                <w:szCs w:val="12"/>
              </w:rPr>
              <w:t>státní svátky (</w:t>
            </w:r>
            <w:proofErr w:type="gramStart"/>
            <w:r w:rsidRPr="006E3D82">
              <w:rPr>
                <w:sz w:val="12"/>
                <w:szCs w:val="12"/>
              </w:rPr>
              <w:t>28.září</w:t>
            </w:r>
            <w:proofErr w:type="gramEnd"/>
            <w:r w:rsidRPr="006E3D82">
              <w:rPr>
                <w:sz w:val="12"/>
                <w:szCs w:val="12"/>
              </w:rPr>
              <w:t xml:space="preserve">; </w:t>
            </w:r>
            <w:proofErr w:type="gramStart"/>
            <w:r w:rsidRPr="006E3D82">
              <w:rPr>
                <w:sz w:val="12"/>
                <w:szCs w:val="12"/>
              </w:rPr>
              <w:t>28.říjen</w:t>
            </w:r>
            <w:proofErr w:type="gramEnd"/>
            <w:r w:rsidRPr="006E3D82">
              <w:rPr>
                <w:sz w:val="12"/>
                <w:szCs w:val="12"/>
              </w:rPr>
              <w:t xml:space="preserve">; </w:t>
            </w:r>
            <w:proofErr w:type="gramStart"/>
            <w:r w:rsidRPr="006E3D82">
              <w:rPr>
                <w:sz w:val="12"/>
                <w:szCs w:val="12"/>
              </w:rPr>
              <w:t>17.listopad</w:t>
            </w:r>
            <w:proofErr w:type="gramEnd"/>
            <w:r w:rsidRPr="006E3D82">
              <w:rPr>
                <w:sz w:val="12"/>
                <w:szCs w:val="12"/>
              </w:rPr>
              <w:t>; 1.</w:t>
            </w:r>
            <w:proofErr w:type="gramStart"/>
            <w:r w:rsidRPr="006E3D82">
              <w:rPr>
                <w:sz w:val="12"/>
                <w:szCs w:val="12"/>
              </w:rPr>
              <w:t>leden ;1.květen</w:t>
            </w:r>
            <w:proofErr w:type="gramEnd"/>
            <w:r w:rsidRPr="006E3D82">
              <w:rPr>
                <w:sz w:val="12"/>
                <w:szCs w:val="12"/>
              </w:rPr>
              <w:t xml:space="preserve">; </w:t>
            </w:r>
            <w:proofErr w:type="gramStart"/>
            <w:r w:rsidRPr="006E3D82">
              <w:rPr>
                <w:sz w:val="12"/>
                <w:szCs w:val="12"/>
              </w:rPr>
              <w:t>8.květen</w:t>
            </w:r>
            <w:proofErr w:type="gramEnd"/>
            <w:r w:rsidRPr="006E3D82">
              <w:rPr>
                <w:sz w:val="12"/>
                <w:szCs w:val="12"/>
              </w:rPr>
              <w:t xml:space="preserve">; </w:t>
            </w:r>
            <w:proofErr w:type="gramStart"/>
            <w:r w:rsidRPr="006E3D82">
              <w:rPr>
                <w:sz w:val="12"/>
                <w:szCs w:val="12"/>
              </w:rPr>
              <w:t>5.červenec</w:t>
            </w:r>
            <w:proofErr w:type="gramEnd"/>
            <w:r w:rsidRPr="006E3D82">
              <w:rPr>
                <w:sz w:val="12"/>
                <w:szCs w:val="12"/>
              </w:rPr>
              <w:t>, 6.červenec)</w:t>
            </w:r>
          </w:p>
          <w:p w:rsidR="006E3D82" w:rsidRPr="006E3D82" w:rsidRDefault="006E3D82" w:rsidP="002D093A">
            <w:pPr>
              <w:pStyle w:val="VetvtextuRVPZVCharPed3b"/>
              <w:numPr>
                <w:ilvl w:val="0"/>
                <w:numId w:val="0"/>
              </w:numPr>
              <w:ind w:left="170"/>
              <w:rPr>
                <w:sz w:val="12"/>
                <w:szCs w:val="12"/>
              </w:rPr>
            </w:pP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občan jako odpovědný člen společnosti (tj. znalý svých práv a povinností, schopný je aktivně uplatňovat, přijímající odpovědnost za své postoje a činy, angažovaný a zainteresovaný na zájmu celku); </w:t>
            </w:r>
          </w:p>
          <w:p w:rsidR="006E3D82" w:rsidRPr="006E3D82" w:rsidRDefault="006E3D82" w:rsidP="002D093A">
            <w:pPr>
              <w:pStyle w:val="VetvtextuRVPZVCharPed3b"/>
              <w:rPr>
                <w:sz w:val="12"/>
                <w:szCs w:val="12"/>
              </w:rPr>
            </w:pPr>
            <w:r w:rsidRPr="006E3D82">
              <w:rPr>
                <w:sz w:val="12"/>
                <w:szCs w:val="12"/>
              </w:rPr>
              <w:t xml:space="preserve">práva a povinnosti jednotlivce (občana) a Listina základních práv a svobod; úloha občana v demokratické společnosti; </w:t>
            </w:r>
          </w:p>
          <w:p w:rsidR="006E3D82" w:rsidRPr="006E3D82" w:rsidRDefault="006E3D82" w:rsidP="002D093A">
            <w:pPr>
              <w:pStyle w:val="VetvtextuRVPZVCharPed3b"/>
              <w:rPr>
                <w:sz w:val="12"/>
                <w:szCs w:val="12"/>
              </w:rPr>
            </w:pPr>
            <w:r w:rsidRPr="006E3D82">
              <w:rPr>
                <w:sz w:val="12"/>
                <w:szCs w:val="12"/>
              </w:rPr>
              <w:t xml:space="preserve">základní principy a hodnoty demokratického politického systému (právo, spravedlnost, diferenciace, různorodost, vláda zákona); </w:t>
            </w:r>
          </w:p>
          <w:p w:rsidR="006E3D82" w:rsidRPr="006E3D82" w:rsidRDefault="006E3D82" w:rsidP="002D093A">
            <w:pPr>
              <w:pStyle w:val="VetvtextuRVPZVCharPed3b"/>
              <w:rPr>
                <w:sz w:val="12"/>
                <w:szCs w:val="12"/>
              </w:rPr>
            </w:pPr>
            <w:r w:rsidRPr="006E3D82">
              <w:rPr>
                <w:sz w:val="12"/>
                <w:szCs w:val="12"/>
              </w:rPr>
              <w:t>principy soužití s minoritami (vztah k jinému, respekt k identitám, o dorozumívání a nedorozumění, zdroje konfliktů)</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vAlign w:val="center"/>
          </w:tcPr>
          <w:p w:rsidR="006E3D82" w:rsidRPr="006E3D82" w:rsidRDefault="006E3D82" w:rsidP="002D093A">
            <w:pPr>
              <w:jc w:val="center"/>
              <w:rPr>
                <w:sz w:val="12"/>
                <w:szCs w:val="12"/>
              </w:rPr>
            </w:pPr>
            <w:proofErr w:type="spellStart"/>
            <w:proofErr w:type="gramStart"/>
            <w:r w:rsidRPr="006E3D82">
              <w:rPr>
                <w:sz w:val="12"/>
                <w:szCs w:val="12"/>
              </w:rPr>
              <w:t>C.Formy</w:t>
            </w:r>
            <w:proofErr w:type="spellEnd"/>
            <w:proofErr w:type="gramEnd"/>
            <w:r w:rsidRPr="006E3D82">
              <w:rPr>
                <w:sz w:val="12"/>
                <w:szCs w:val="12"/>
              </w:rPr>
              <w:t xml:space="preserve"> participace občanů v politickém životě</w:t>
            </w:r>
          </w:p>
        </w:tc>
        <w:tc>
          <w:tcPr>
            <w:tcW w:w="3649" w:type="dxa"/>
          </w:tcPr>
          <w:p w:rsidR="006E3D82" w:rsidRPr="006E3D82" w:rsidRDefault="006E3D82" w:rsidP="002D093A">
            <w:pPr>
              <w:pStyle w:val="VetvtextuRVPZVCharPed3b"/>
              <w:rPr>
                <w:sz w:val="12"/>
                <w:szCs w:val="12"/>
              </w:rPr>
            </w:pPr>
            <w:r w:rsidRPr="006E3D82">
              <w:rPr>
                <w:sz w:val="12"/>
                <w:szCs w:val="12"/>
              </w:rPr>
              <w:t xml:space="preserve">volební systémy a demokratické volby; </w:t>
            </w:r>
          </w:p>
          <w:p w:rsidR="006E3D82" w:rsidRPr="006E3D82" w:rsidRDefault="006E3D82" w:rsidP="002D093A">
            <w:pPr>
              <w:pStyle w:val="VetvtextuRVPZVCharPed3b"/>
              <w:rPr>
                <w:sz w:val="12"/>
                <w:szCs w:val="12"/>
              </w:rPr>
            </w:pPr>
            <w:r w:rsidRPr="006E3D82">
              <w:rPr>
                <w:sz w:val="12"/>
                <w:szCs w:val="12"/>
              </w:rPr>
              <w:t xml:space="preserve">politika a parlamentní, krajské a komunální volby; </w:t>
            </w:r>
          </w:p>
          <w:p w:rsidR="006E3D82" w:rsidRPr="006E3D82" w:rsidRDefault="006E3D82" w:rsidP="002D093A">
            <w:pPr>
              <w:pStyle w:val="VetvtextuRVPZVCharPed3b"/>
              <w:rPr>
                <w:sz w:val="12"/>
                <w:szCs w:val="12"/>
              </w:rPr>
            </w:pPr>
            <w:r w:rsidRPr="006E3D82">
              <w:rPr>
                <w:sz w:val="12"/>
                <w:szCs w:val="12"/>
              </w:rPr>
              <w:t xml:space="preserve">obec jako základní jednotka samosprávy státu; </w:t>
            </w:r>
          </w:p>
          <w:p w:rsidR="006E3D82" w:rsidRPr="006E3D82" w:rsidRDefault="006E3D82" w:rsidP="002D093A">
            <w:pPr>
              <w:pStyle w:val="VetvtextuRVPZVCharPed3b"/>
              <w:rPr>
                <w:sz w:val="12"/>
                <w:szCs w:val="12"/>
              </w:rPr>
            </w:pPr>
            <w:r w:rsidRPr="006E3D82">
              <w:rPr>
                <w:sz w:val="12"/>
                <w:szCs w:val="12"/>
              </w:rPr>
              <w:t>společenské organizace a hnutí</w:t>
            </w:r>
            <w:r w:rsidRPr="006E3D82">
              <w:rPr>
                <w:b/>
                <w:bCs/>
                <w:sz w:val="12"/>
                <w:szCs w:val="12"/>
              </w:rPr>
              <w:t xml:space="preserve"> </w:t>
            </w:r>
          </w:p>
          <w:p w:rsidR="006E3D82" w:rsidRPr="006E3D82" w:rsidRDefault="006E3D82" w:rsidP="002D093A">
            <w:pPr>
              <w:pStyle w:val="VetvtextuRVPZVCharPed3b"/>
              <w:rPr>
                <w:sz w:val="12"/>
                <w:szCs w:val="12"/>
              </w:rPr>
            </w:pPr>
            <w:r w:rsidRPr="006E3D82">
              <w:rPr>
                <w:sz w:val="12"/>
                <w:szCs w:val="12"/>
              </w:rPr>
              <w:t>volby (komunální volby, parlamentní lobby, volby do EU)</w:t>
            </w: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volební systémy a demokratické volby; </w:t>
            </w:r>
          </w:p>
          <w:p w:rsidR="006E3D82" w:rsidRPr="006E3D82" w:rsidRDefault="006E3D82" w:rsidP="002D093A">
            <w:pPr>
              <w:pStyle w:val="VetvtextuRVPZVCharPed3b"/>
              <w:rPr>
                <w:sz w:val="12"/>
                <w:szCs w:val="12"/>
              </w:rPr>
            </w:pPr>
            <w:r w:rsidRPr="006E3D82">
              <w:rPr>
                <w:sz w:val="12"/>
                <w:szCs w:val="12"/>
              </w:rPr>
              <w:t xml:space="preserve">politika a parlamentní, krajské a komunální volby; </w:t>
            </w:r>
          </w:p>
          <w:p w:rsidR="006E3D82" w:rsidRPr="006E3D82" w:rsidRDefault="006E3D82" w:rsidP="002D093A">
            <w:pPr>
              <w:pStyle w:val="VetvtextuRVPZVCharPed3b"/>
              <w:rPr>
                <w:sz w:val="12"/>
                <w:szCs w:val="12"/>
              </w:rPr>
            </w:pPr>
            <w:r w:rsidRPr="006E3D82">
              <w:rPr>
                <w:sz w:val="12"/>
                <w:szCs w:val="12"/>
              </w:rPr>
              <w:t xml:space="preserve">obec jako základní jednotka samosprávy státu; </w:t>
            </w:r>
          </w:p>
          <w:p w:rsidR="006E3D82" w:rsidRPr="006E3D82" w:rsidRDefault="006E3D82" w:rsidP="002D093A">
            <w:pPr>
              <w:pStyle w:val="VetvtextuRVPZVCharPed3b"/>
              <w:rPr>
                <w:sz w:val="12"/>
                <w:szCs w:val="12"/>
              </w:rPr>
            </w:pPr>
            <w:r w:rsidRPr="006E3D82">
              <w:rPr>
                <w:sz w:val="12"/>
                <w:szCs w:val="12"/>
              </w:rPr>
              <w:t>společenské organizace a hnutí</w:t>
            </w:r>
            <w:r w:rsidRPr="006E3D82">
              <w:rPr>
                <w:b/>
                <w:bCs/>
                <w:sz w:val="12"/>
                <w:szCs w:val="12"/>
              </w:rPr>
              <w:t xml:space="preserve"> </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D.Principy</w:t>
            </w:r>
            <w:proofErr w:type="spellEnd"/>
            <w:proofErr w:type="gramEnd"/>
            <w:r w:rsidRPr="006E3D82">
              <w:rPr>
                <w:sz w:val="12"/>
                <w:szCs w:val="12"/>
              </w:rPr>
              <w:t xml:space="preserve">  demokracie jako formy vlády a způsobu rozhodování</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demokracii jako protiváhu diktatury a anarchie; </w:t>
            </w:r>
          </w:p>
          <w:p w:rsidR="006E3D82" w:rsidRPr="006E3D82" w:rsidRDefault="006E3D82" w:rsidP="002D093A">
            <w:pPr>
              <w:pStyle w:val="VetvtextuRVPZVCharPed3b"/>
              <w:rPr>
                <w:sz w:val="12"/>
                <w:szCs w:val="12"/>
              </w:rPr>
            </w:pPr>
            <w:r w:rsidRPr="006E3D82">
              <w:rPr>
                <w:sz w:val="12"/>
                <w:szCs w:val="12"/>
              </w:rPr>
              <w:t xml:space="preserve">principy demokracie; </w:t>
            </w:r>
          </w:p>
          <w:p w:rsidR="006E3D82" w:rsidRPr="006E3D82" w:rsidRDefault="006E3D82" w:rsidP="002D093A">
            <w:pPr>
              <w:pStyle w:val="VetvtextuRVPZVCharPed3b"/>
              <w:rPr>
                <w:sz w:val="12"/>
                <w:szCs w:val="12"/>
              </w:rPr>
            </w:pPr>
            <w:r w:rsidRPr="006E3D82">
              <w:rPr>
                <w:sz w:val="12"/>
                <w:szCs w:val="12"/>
              </w:rPr>
              <w:t>základní kategorie: spravedlnost, řád, norma, zákon, právo, morálka; význam Ústavy jako základního zákona země; demokratické způsoby řešení konfliktů a problémů v osobním životě i ve společnosti</w:t>
            </w:r>
          </w:p>
          <w:p w:rsidR="006E3D82" w:rsidRPr="006E3D82" w:rsidRDefault="006E3D82" w:rsidP="002D093A">
            <w:pPr>
              <w:pStyle w:val="VetvtextuRVPZVCharPed3b"/>
              <w:rPr>
                <w:sz w:val="12"/>
                <w:szCs w:val="12"/>
              </w:rPr>
            </w:pPr>
            <w:r w:rsidRPr="006E3D82">
              <w:rPr>
                <w:sz w:val="12"/>
                <w:szCs w:val="12"/>
              </w:rPr>
              <w:t>třídní pravidla</w:t>
            </w:r>
          </w:p>
          <w:p w:rsidR="006E3D82" w:rsidRPr="006E3D82" w:rsidRDefault="006E3D82" w:rsidP="002D093A">
            <w:pPr>
              <w:pStyle w:val="VetvtextuRVPZVCharPed3b"/>
              <w:rPr>
                <w:sz w:val="12"/>
                <w:szCs w:val="12"/>
              </w:rPr>
            </w:pPr>
            <w:r w:rsidRPr="006E3D82">
              <w:rPr>
                <w:sz w:val="12"/>
                <w:szCs w:val="12"/>
              </w:rPr>
              <w:t>rozdělení úloh při nácviku dramatizací</w:t>
            </w: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demokracii jako protiváhu diktatury a anarchie; </w:t>
            </w:r>
          </w:p>
          <w:p w:rsidR="006E3D82" w:rsidRPr="006E3D82" w:rsidRDefault="006E3D82" w:rsidP="002D093A">
            <w:pPr>
              <w:pStyle w:val="VetvtextuRVPZVCharPed3b"/>
              <w:rPr>
                <w:sz w:val="12"/>
                <w:szCs w:val="12"/>
              </w:rPr>
            </w:pPr>
            <w:r w:rsidRPr="006E3D82">
              <w:rPr>
                <w:sz w:val="12"/>
                <w:szCs w:val="12"/>
              </w:rPr>
              <w:t xml:space="preserve">principy demokracie; </w:t>
            </w:r>
          </w:p>
          <w:p w:rsidR="006E3D82" w:rsidRPr="006E3D82" w:rsidRDefault="006E3D82" w:rsidP="002D093A">
            <w:pPr>
              <w:pStyle w:val="VetvtextuRVPZVCharPed3b"/>
              <w:rPr>
                <w:sz w:val="12"/>
                <w:szCs w:val="12"/>
              </w:rPr>
            </w:pPr>
            <w:r w:rsidRPr="006E3D82">
              <w:rPr>
                <w:sz w:val="12"/>
                <w:szCs w:val="12"/>
              </w:rPr>
              <w:t>základní kategorie: spravedlnost, řád, norma, zákon, právo, morálka; význam Ústavy jako základního zákona země; demokratické způsoby řešení konfliktů a problémů v osobním životě i ve společnosti</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val="restart"/>
            <w:shd w:val="clear" w:color="auto" w:fill="B3B3B3"/>
            <w:vAlign w:val="center"/>
          </w:tcPr>
          <w:p w:rsidR="006E3D82" w:rsidRPr="006E3D82" w:rsidRDefault="006E3D82" w:rsidP="002D093A">
            <w:pPr>
              <w:jc w:val="center"/>
              <w:rPr>
                <w:sz w:val="20"/>
                <w:szCs w:val="20"/>
              </w:rPr>
            </w:pPr>
            <w:proofErr w:type="gramStart"/>
            <w:r w:rsidRPr="006E3D82">
              <w:rPr>
                <w:sz w:val="20"/>
                <w:szCs w:val="20"/>
              </w:rPr>
              <w:lastRenderedPageBreak/>
              <w:t>3.Výchova</w:t>
            </w:r>
            <w:proofErr w:type="gramEnd"/>
            <w:r w:rsidRPr="006E3D82">
              <w:rPr>
                <w:sz w:val="20"/>
                <w:szCs w:val="20"/>
              </w:rPr>
              <w:t xml:space="preserve"> k myšlení v evropských a globálních souvislostech</w:t>
            </w:r>
          </w:p>
          <w:p w:rsidR="006E3D82" w:rsidRPr="006E3D82" w:rsidRDefault="006E3D82" w:rsidP="002D093A">
            <w:pPr>
              <w:jc w:val="center"/>
              <w:rPr>
                <w:sz w:val="20"/>
                <w:szCs w:val="20"/>
              </w:rPr>
            </w:pPr>
            <w:r w:rsidRPr="006E3D82">
              <w:rPr>
                <w:sz w:val="20"/>
                <w:szCs w:val="20"/>
              </w:rPr>
              <w:t>(EGS)</w:t>
            </w:r>
          </w:p>
        </w:tc>
        <w:tc>
          <w:tcPr>
            <w:tcW w:w="2732" w:type="dxa"/>
            <w:gridSpan w:val="2"/>
            <w:vAlign w:val="center"/>
          </w:tcPr>
          <w:p w:rsidR="006E3D82" w:rsidRPr="006E3D82" w:rsidRDefault="006E3D82" w:rsidP="002D093A">
            <w:pPr>
              <w:jc w:val="center"/>
              <w:rPr>
                <w:sz w:val="12"/>
                <w:szCs w:val="12"/>
              </w:rPr>
            </w:pPr>
            <w:proofErr w:type="spellStart"/>
            <w:proofErr w:type="gramStart"/>
            <w:r w:rsidRPr="006E3D82">
              <w:rPr>
                <w:sz w:val="12"/>
                <w:szCs w:val="12"/>
              </w:rPr>
              <w:t>A.Evropa</w:t>
            </w:r>
            <w:proofErr w:type="spellEnd"/>
            <w:proofErr w:type="gramEnd"/>
            <w:r w:rsidRPr="006E3D82">
              <w:rPr>
                <w:sz w:val="12"/>
                <w:szCs w:val="12"/>
              </w:rPr>
              <w:t xml:space="preserve"> a svět nás zajímá</w:t>
            </w:r>
          </w:p>
        </w:tc>
        <w:tc>
          <w:tcPr>
            <w:tcW w:w="3649" w:type="dxa"/>
            <w:shd w:val="clear" w:color="auto" w:fill="auto"/>
          </w:tcPr>
          <w:p w:rsidR="006E3D82" w:rsidRPr="006E3D82" w:rsidRDefault="006E3D82" w:rsidP="002D093A">
            <w:pPr>
              <w:pStyle w:val="VetvtextuRVPZVCharPed3b"/>
              <w:rPr>
                <w:sz w:val="12"/>
                <w:szCs w:val="12"/>
              </w:rPr>
            </w:pPr>
            <w:r w:rsidRPr="006E3D82">
              <w:rPr>
                <w:sz w:val="12"/>
                <w:szCs w:val="12"/>
              </w:rPr>
              <w:t xml:space="preserve">rodinné příběhy, zážitky a zkušenosti z Evropy a světa; </w:t>
            </w:r>
          </w:p>
          <w:p w:rsidR="006E3D82" w:rsidRPr="006E3D82" w:rsidRDefault="006E3D82" w:rsidP="002D093A">
            <w:pPr>
              <w:pStyle w:val="VetvtextuRVPZVCharPed3b"/>
              <w:rPr>
                <w:sz w:val="12"/>
                <w:szCs w:val="12"/>
              </w:rPr>
            </w:pPr>
            <w:r w:rsidRPr="006E3D82">
              <w:rPr>
                <w:sz w:val="12"/>
                <w:szCs w:val="12"/>
              </w:rPr>
              <w:t xml:space="preserve">místa, události a artefakty blízkého okolního prostředí mající původ či vztah k Evropě a světu; </w:t>
            </w:r>
          </w:p>
          <w:p w:rsidR="006E3D82" w:rsidRPr="006E3D82" w:rsidRDefault="006E3D82" w:rsidP="002D093A">
            <w:pPr>
              <w:pStyle w:val="VetvtextuRVPZVCharPed3b"/>
              <w:rPr>
                <w:sz w:val="12"/>
                <w:szCs w:val="12"/>
              </w:rPr>
            </w:pPr>
            <w:r w:rsidRPr="006E3D82">
              <w:rPr>
                <w:sz w:val="12"/>
                <w:szCs w:val="12"/>
              </w:rPr>
              <w:t xml:space="preserve">naši sousedé v Evropě; život dětí v jiných zemích; </w:t>
            </w:r>
          </w:p>
          <w:p w:rsidR="006E3D82" w:rsidRPr="006E3D82" w:rsidRDefault="006E3D82" w:rsidP="002D093A">
            <w:pPr>
              <w:pStyle w:val="VetvtextuRVPZVCharPed3b"/>
              <w:rPr>
                <w:sz w:val="12"/>
                <w:szCs w:val="12"/>
              </w:rPr>
            </w:pPr>
            <w:r w:rsidRPr="006E3D82">
              <w:rPr>
                <w:sz w:val="12"/>
                <w:szCs w:val="12"/>
              </w:rPr>
              <w:t>lidová slovesnost, zvyky a tradice národů Evropy</w:t>
            </w:r>
          </w:p>
          <w:p w:rsidR="006E3D82" w:rsidRPr="006E3D82" w:rsidRDefault="006E3D82" w:rsidP="002D093A">
            <w:pPr>
              <w:pStyle w:val="VetvtextuRVPZVCharPed3b"/>
              <w:numPr>
                <w:ilvl w:val="0"/>
                <w:numId w:val="0"/>
              </w:numPr>
              <w:ind w:left="567" w:hanging="397"/>
              <w:rPr>
                <w:sz w:val="12"/>
                <w:szCs w:val="12"/>
              </w:rPr>
            </w:pPr>
          </w:p>
          <w:p w:rsidR="006E3D82" w:rsidRPr="006E3D82" w:rsidRDefault="006E3D82" w:rsidP="002D093A">
            <w:pPr>
              <w:pStyle w:val="VetvtextuRVPZVCharPed3b"/>
              <w:numPr>
                <w:ilvl w:val="0"/>
                <w:numId w:val="0"/>
              </w:numPr>
              <w:ind w:left="567" w:hanging="397"/>
              <w:rPr>
                <w:sz w:val="12"/>
                <w:szCs w:val="12"/>
              </w:rPr>
            </w:pPr>
          </w:p>
        </w:tc>
        <w:tc>
          <w:tcPr>
            <w:tcW w:w="3649" w:type="dxa"/>
            <w:shd w:val="clear" w:color="auto" w:fill="auto"/>
          </w:tcPr>
          <w:p w:rsidR="006E3D82" w:rsidRPr="006E3D82" w:rsidRDefault="006E3D82" w:rsidP="002D093A">
            <w:pPr>
              <w:pStyle w:val="VetvtextuRVPZVCharPed3b"/>
              <w:rPr>
                <w:sz w:val="12"/>
                <w:szCs w:val="12"/>
              </w:rPr>
            </w:pPr>
            <w:r w:rsidRPr="006E3D82">
              <w:rPr>
                <w:sz w:val="12"/>
                <w:szCs w:val="12"/>
              </w:rPr>
              <w:t xml:space="preserve">rodinné příběhy, zážitky a zkušenosti z Evropy a světa; </w:t>
            </w:r>
          </w:p>
          <w:p w:rsidR="006E3D82" w:rsidRPr="006E3D82" w:rsidRDefault="006E3D82" w:rsidP="002D093A">
            <w:pPr>
              <w:pStyle w:val="VetvtextuRVPZVCharPed3b"/>
              <w:rPr>
                <w:sz w:val="12"/>
                <w:szCs w:val="12"/>
              </w:rPr>
            </w:pPr>
            <w:r w:rsidRPr="006E3D82">
              <w:rPr>
                <w:sz w:val="12"/>
                <w:szCs w:val="12"/>
              </w:rPr>
              <w:t xml:space="preserve">místa, události a artefakty blízkého okolního prostředí mající původ či vztah k Evropě a světu; </w:t>
            </w:r>
          </w:p>
          <w:p w:rsidR="006E3D82" w:rsidRPr="006E3D82" w:rsidRDefault="006E3D82" w:rsidP="002D093A">
            <w:pPr>
              <w:pStyle w:val="VetvtextuRVPZVCharPed3b"/>
              <w:rPr>
                <w:sz w:val="12"/>
                <w:szCs w:val="12"/>
              </w:rPr>
            </w:pPr>
            <w:r w:rsidRPr="006E3D82">
              <w:rPr>
                <w:sz w:val="12"/>
                <w:szCs w:val="12"/>
              </w:rPr>
              <w:t xml:space="preserve">naši sousedé v Evropě; život dětí v jiných zemích; </w:t>
            </w:r>
          </w:p>
          <w:p w:rsidR="006E3D82" w:rsidRPr="006E3D82" w:rsidRDefault="006E3D82" w:rsidP="002D093A">
            <w:pPr>
              <w:pStyle w:val="VetvtextuRVPZVCharPed3b"/>
              <w:rPr>
                <w:sz w:val="12"/>
                <w:szCs w:val="12"/>
              </w:rPr>
            </w:pPr>
            <w:r w:rsidRPr="006E3D82">
              <w:rPr>
                <w:sz w:val="12"/>
                <w:szCs w:val="12"/>
              </w:rPr>
              <w:t>lidová slovesnost, zvyky a tradice národů Evropy</w:t>
            </w:r>
          </w:p>
          <w:p w:rsidR="006E3D82" w:rsidRPr="006E3D82" w:rsidRDefault="006E3D82" w:rsidP="002D093A">
            <w:pPr>
              <w:pStyle w:val="VetvtextuRVPZVCharPed3b"/>
              <w:rPr>
                <w:sz w:val="12"/>
                <w:szCs w:val="12"/>
              </w:rPr>
            </w:pPr>
            <w:r w:rsidRPr="006E3D82">
              <w:rPr>
                <w:sz w:val="12"/>
                <w:szCs w:val="12"/>
              </w:rPr>
              <w:t>PRV , ČJ (moje prázdniny)</w:t>
            </w:r>
          </w:p>
          <w:p w:rsidR="006E3D82" w:rsidRPr="006E3D82" w:rsidRDefault="006E3D82" w:rsidP="002D093A">
            <w:pPr>
              <w:pStyle w:val="VetvtextuRVPZVCharPed3b"/>
              <w:rPr>
                <w:sz w:val="12"/>
                <w:szCs w:val="12"/>
              </w:rPr>
            </w:pPr>
            <w:r w:rsidRPr="006E3D82">
              <w:rPr>
                <w:sz w:val="12"/>
                <w:szCs w:val="12"/>
              </w:rPr>
              <w:t>VL (Evropa, EU)</w:t>
            </w:r>
          </w:p>
          <w:p w:rsidR="006E3D82" w:rsidRPr="006E3D82" w:rsidRDefault="006E3D82" w:rsidP="002D093A">
            <w:pPr>
              <w:rPr>
                <w:sz w:val="12"/>
                <w:szCs w:val="12"/>
              </w:rPr>
            </w:pPr>
          </w:p>
        </w:tc>
        <w:tc>
          <w:tcPr>
            <w:tcW w:w="3650" w:type="dxa"/>
            <w:shd w:val="clear" w:color="auto" w:fill="auto"/>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B.Objevujeme</w:t>
            </w:r>
            <w:proofErr w:type="spellEnd"/>
            <w:proofErr w:type="gramEnd"/>
            <w:r w:rsidRPr="006E3D82">
              <w:rPr>
                <w:sz w:val="12"/>
                <w:szCs w:val="12"/>
              </w:rPr>
              <w:t xml:space="preserve"> Evropu a svět</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naši vlast a Evropa; </w:t>
            </w:r>
          </w:p>
          <w:p w:rsidR="006E3D82" w:rsidRPr="006E3D82" w:rsidRDefault="006E3D82" w:rsidP="002D093A">
            <w:pPr>
              <w:pStyle w:val="VetvtextuRVPZVCharPed3b"/>
              <w:rPr>
                <w:sz w:val="12"/>
                <w:szCs w:val="12"/>
              </w:rPr>
            </w:pPr>
            <w:r w:rsidRPr="006E3D82">
              <w:rPr>
                <w:sz w:val="12"/>
                <w:szCs w:val="12"/>
              </w:rPr>
              <w:t xml:space="preserve">evropské krajiny; </w:t>
            </w:r>
          </w:p>
          <w:p w:rsidR="006E3D82" w:rsidRPr="006E3D82" w:rsidRDefault="006E3D82" w:rsidP="002D093A">
            <w:pPr>
              <w:pStyle w:val="VetvtextuRVPZVCharPed3b"/>
              <w:rPr>
                <w:sz w:val="12"/>
                <w:szCs w:val="12"/>
              </w:rPr>
            </w:pPr>
            <w:r w:rsidRPr="006E3D82">
              <w:rPr>
                <w:sz w:val="12"/>
                <w:szCs w:val="12"/>
              </w:rPr>
              <w:t xml:space="preserve">Evropu a svět; </w:t>
            </w:r>
          </w:p>
          <w:p w:rsidR="006E3D82" w:rsidRPr="006E3D82" w:rsidRDefault="006E3D82" w:rsidP="002D093A">
            <w:pPr>
              <w:pStyle w:val="VetvtextuRVPZVCharPed3b"/>
              <w:rPr>
                <w:sz w:val="12"/>
                <w:szCs w:val="12"/>
              </w:rPr>
            </w:pPr>
            <w:r w:rsidRPr="006E3D82">
              <w:rPr>
                <w:sz w:val="12"/>
                <w:szCs w:val="12"/>
              </w:rPr>
              <w:t xml:space="preserve">mezinárodní setkávání; </w:t>
            </w:r>
          </w:p>
          <w:p w:rsidR="006E3D82" w:rsidRPr="006E3D82" w:rsidRDefault="006E3D82" w:rsidP="002D093A">
            <w:pPr>
              <w:pStyle w:val="VetvtextuRVPZVCharPed3b"/>
              <w:rPr>
                <w:sz w:val="12"/>
                <w:szCs w:val="12"/>
              </w:rPr>
            </w:pPr>
            <w:r w:rsidRPr="006E3D82">
              <w:rPr>
                <w:sz w:val="12"/>
                <w:szCs w:val="12"/>
              </w:rPr>
              <w:t xml:space="preserve">státní a evropské symboly; </w:t>
            </w:r>
          </w:p>
          <w:p w:rsidR="006E3D82" w:rsidRPr="006E3D82" w:rsidRDefault="006E3D82" w:rsidP="002D093A">
            <w:pPr>
              <w:pStyle w:val="VetvtextuRVPZVCharPed3b"/>
              <w:rPr>
                <w:sz w:val="12"/>
                <w:szCs w:val="12"/>
              </w:rPr>
            </w:pPr>
            <w:r w:rsidRPr="006E3D82">
              <w:rPr>
                <w:sz w:val="12"/>
                <w:szCs w:val="12"/>
              </w:rPr>
              <w:t xml:space="preserve">život Evropanů a styl života v evropských rodinách; </w:t>
            </w:r>
          </w:p>
          <w:p w:rsidR="006E3D82" w:rsidRPr="006E3D82" w:rsidRDefault="006E3D82" w:rsidP="002D093A">
            <w:pPr>
              <w:pStyle w:val="VetvtextuRVPZVCharPed3b"/>
              <w:rPr>
                <w:sz w:val="12"/>
                <w:szCs w:val="12"/>
              </w:rPr>
            </w:pPr>
            <w:r w:rsidRPr="006E3D82">
              <w:rPr>
                <w:sz w:val="12"/>
                <w:szCs w:val="12"/>
              </w:rPr>
              <w:t>životní styl a vzdělávání mladých Evropanů</w:t>
            </w:r>
          </w:p>
          <w:p w:rsidR="006E3D82" w:rsidRPr="006E3D82" w:rsidRDefault="006E3D82" w:rsidP="002D093A">
            <w:pPr>
              <w:pStyle w:val="VetvtextuRVPZVCharPed3b"/>
              <w:numPr>
                <w:ilvl w:val="0"/>
                <w:numId w:val="0"/>
              </w:numPr>
              <w:ind w:left="170"/>
              <w:rPr>
                <w:sz w:val="12"/>
                <w:szCs w:val="12"/>
              </w:rPr>
            </w:pP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naši vlast a Evropa; </w:t>
            </w:r>
          </w:p>
          <w:p w:rsidR="006E3D82" w:rsidRPr="006E3D82" w:rsidRDefault="006E3D82" w:rsidP="002D093A">
            <w:pPr>
              <w:pStyle w:val="VetvtextuRVPZVCharPed3b"/>
              <w:rPr>
                <w:sz w:val="12"/>
                <w:szCs w:val="12"/>
              </w:rPr>
            </w:pPr>
            <w:r w:rsidRPr="006E3D82">
              <w:rPr>
                <w:sz w:val="12"/>
                <w:szCs w:val="12"/>
              </w:rPr>
              <w:t xml:space="preserve">evropské krajiny; </w:t>
            </w:r>
          </w:p>
          <w:p w:rsidR="006E3D82" w:rsidRPr="006E3D82" w:rsidRDefault="006E3D82" w:rsidP="002D093A">
            <w:pPr>
              <w:pStyle w:val="VetvtextuRVPZVCharPed3b"/>
              <w:rPr>
                <w:sz w:val="12"/>
                <w:szCs w:val="12"/>
              </w:rPr>
            </w:pPr>
            <w:r w:rsidRPr="006E3D82">
              <w:rPr>
                <w:sz w:val="12"/>
                <w:szCs w:val="12"/>
              </w:rPr>
              <w:t xml:space="preserve">Evropu a svět; </w:t>
            </w:r>
          </w:p>
          <w:p w:rsidR="006E3D82" w:rsidRPr="006E3D82" w:rsidRDefault="006E3D82" w:rsidP="002D093A">
            <w:pPr>
              <w:pStyle w:val="VetvtextuRVPZVCharPed3b"/>
              <w:rPr>
                <w:sz w:val="12"/>
                <w:szCs w:val="12"/>
              </w:rPr>
            </w:pPr>
            <w:r w:rsidRPr="006E3D82">
              <w:rPr>
                <w:sz w:val="12"/>
                <w:szCs w:val="12"/>
              </w:rPr>
              <w:t xml:space="preserve">mezinárodní setkávání; </w:t>
            </w:r>
          </w:p>
          <w:p w:rsidR="006E3D82" w:rsidRPr="006E3D82" w:rsidRDefault="006E3D82" w:rsidP="002D093A">
            <w:pPr>
              <w:pStyle w:val="VetvtextuRVPZVCharPed3b"/>
              <w:rPr>
                <w:sz w:val="12"/>
                <w:szCs w:val="12"/>
              </w:rPr>
            </w:pPr>
            <w:r w:rsidRPr="006E3D82">
              <w:rPr>
                <w:sz w:val="12"/>
                <w:szCs w:val="12"/>
              </w:rPr>
              <w:t xml:space="preserve">státní a evropské symboly; </w:t>
            </w:r>
          </w:p>
          <w:p w:rsidR="006E3D82" w:rsidRPr="006E3D82" w:rsidRDefault="006E3D82" w:rsidP="002D093A">
            <w:pPr>
              <w:pStyle w:val="VetvtextuRVPZVCharPed3b"/>
              <w:rPr>
                <w:sz w:val="12"/>
                <w:szCs w:val="12"/>
              </w:rPr>
            </w:pPr>
            <w:r w:rsidRPr="006E3D82">
              <w:rPr>
                <w:sz w:val="12"/>
                <w:szCs w:val="12"/>
              </w:rPr>
              <w:t xml:space="preserve">život Evropanů a styl života v evropských rodinách; </w:t>
            </w:r>
          </w:p>
          <w:p w:rsidR="006E3D82" w:rsidRPr="006E3D82" w:rsidRDefault="006E3D82" w:rsidP="002D093A">
            <w:pPr>
              <w:pStyle w:val="VetvtextuRVPZVCharPed3b"/>
              <w:rPr>
                <w:sz w:val="12"/>
                <w:szCs w:val="12"/>
              </w:rPr>
            </w:pPr>
            <w:r w:rsidRPr="006E3D82">
              <w:rPr>
                <w:sz w:val="12"/>
                <w:szCs w:val="12"/>
              </w:rPr>
              <w:t>životní styl a vzdělávání mladých Evropanů</w:t>
            </w:r>
          </w:p>
          <w:p w:rsidR="006E3D82" w:rsidRPr="006E3D82" w:rsidRDefault="006E3D82" w:rsidP="002D093A">
            <w:pPr>
              <w:pStyle w:val="VetvtextuRVPZVCharPed3b"/>
              <w:rPr>
                <w:sz w:val="12"/>
                <w:szCs w:val="12"/>
              </w:rPr>
            </w:pPr>
            <w:r w:rsidRPr="006E3D82">
              <w:rPr>
                <w:sz w:val="12"/>
                <w:szCs w:val="12"/>
              </w:rPr>
              <w:t>PRV, VL (Česká republika, Evropa)</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vAlign w:val="center"/>
          </w:tcPr>
          <w:p w:rsidR="006E3D82" w:rsidRPr="006E3D82" w:rsidRDefault="006E3D82" w:rsidP="002D093A">
            <w:pPr>
              <w:jc w:val="center"/>
              <w:rPr>
                <w:sz w:val="12"/>
                <w:szCs w:val="12"/>
              </w:rPr>
            </w:pPr>
            <w:proofErr w:type="spellStart"/>
            <w:proofErr w:type="gramStart"/>
            <w:r w:rsidRPr="006E3D82">
              <w:rPr>
                <w:sz w:val="12"/>
                <w:szCs w:val="12"/>
              </w:rPr>
              <w:t>C.Jsme</w:t>
            </w:r>
            <w:proofErr w:type="spellEnd"/>
            <w:proofErr w:type="gramEnd"/>
            <w:r w:rsidRPr="006E3D82">
              <w:rPr>
                <w:sz w:val="12"/>
                <w:szCs w:val="12"/>
              </w:rPr>
              <w:t xml:space="preserve"> Evropané</w:t>
            </w:r>
          </w:p>
        </w:tc>
        <w:tc>
          <w:tcPr>
            <w:tcW w:w="3649" w:type="dxa"/>
          </w:tcPr>
          <w:p w:rsidR="006E3D82" w:rsidRPr="006E3D82" w:rsidRDefault="006E3D82" w:rsidP="002D093A">
            <w:pPr>
              <w:pStyle w:val="VetvtextuRVPZVCharPed3b"/>
              <w:rPr>
                <w:b/>
                <w:bCs/>
                <w:sz w:val="12"/>
                <w:szCs w:val="12"/>
              </w:rPr>
            </w:pPr>
            <w:r w:rsidRPr="006E3D82">
              <w:rPr>
                <w:sz w:val="12"/>
                <w:szCs w:val="12"/>
              </w:rPr>
              <w:t xml:space="preserve">kořeny a zdroje evropské civilizace; </w:t>
            </w:r>
          </w:p>
          <w:p w:rsidR="006E3D82" w:rsidRPr="006E3D82" w:rsidRDefault="006E3D82" w:rsidP="002D093A">
            <w:pPr>
              <w:pStyle w:val="VetvtextuRVPZVCharPed3b"/>
              <w:rPr>
                <w:b/>
                <w:bCs/>
                <w:sz w:val="12"/>
                <w:szCs w:val="12"/>
              </w:rPr>
            </w:pPr>
            <w:r w:rsidRPr="006E3D82">
              <w:rPr>
                <w:sz w:val="12"/>
                <w:szCs w:val="12"/>
              </w:rPr>
              <w:t xml:space="preserve">klíčové mezníky evropské historie; </w:t>
            </w:r>
          </w:p>
          <w:p w:rsidR="006E3D82" w:rsidRPr="006E3D82" w:rsidRDefault="006E3D82" w:rsidP="002D093A">
            <w:pPr>
              <w:pStyle w:val="VetvtextuRVPZVCharPed3b"/>
              <w:rPr>
                <w:b/>
                <w:bCs/>
                <w:sz w:val="12"/>
                <w:szCs w:val="12"/>
              </w:rPr>
            </w:pPr>
            <w:r w:rsidRPr="006E3D82">
              <w:rPr>
                <w:sz w:val="12"/>
                <w:szCs w:val="12"/>
              </w:rPr>
              <w:t xml:space="preserve">Evropská integrace; </w:t>
            </w:r>
          </w:p>
          <w:p w:rsidR="006E3D82" w:rsidRPr="006E3D82" w:rsidRDefault="006E3D82" w:rsidP="002D093A">
            <w:pPr>
              <w:pStyle w:val="VetvtextuRVPZVCharPed3b"/>
              <w:rPr>
                <w:b/>
                <w:bCs/>
                <w:sz w:val="12"/>
                <w:szCs w:val="12"/>
              </w:rPr>
            </w:pPr>
            <w:r w:rsidRPr="006E3D82">
              <w:rPr>
                <w:sz w:val="12"/>
                <w:szCs w:val="12"/>
              </w:rPr>
              <w:t>instituce Evropské unie a jejich fungování;</w:t>
            </w:r>
          </w:p>
          <w:p w:rsidR="006E3D82" w:rsidRPr="006E3D82" w:rsidRDefault="006E3D82" w:rsidP="002D093A">
            <w:pPr>
              <w:pStyle w:val="VetvtextuRVPZVCharPed3b"/>
              <w:numPr>
                <w:ilvl w:val="0"/>
                <w:numId w:val="0"/>
              </w:numPr>
              <w:ind w:left="567" w:hanging="397"/>
              <w:rPr>
                <w:b/>
                <w:bCs/>
                <w:sz w:val="12"/>
                <w:szCs w:val="12"/>
              </w:rPr>
            </w:pP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b/>
                <w:bCs/>
                <w:sz w:val="12"/>
                <w:szCs w:val="12"/>
              </w:rPr>
            </w:pPr>
            <w:r w:rsidRPr="006E3D82">
              <w:rPr>
                <w:sz w:val="12"/>
                <w:szCs w:val="12"/>
              </w:rPr>
              <w:t xml:space="preserve">kořeny a zdroje evropské civilizace; </w:t>
            </w:r>
          </w:p>
          <w:p w:rsidR="006E3D82" w:rsidRPr="006E3D82" w:rsidRDefault="006E3D82" w:rsidP="002D093A">
            <w:pPr>
              <w:pStyle w:val="VetvtextuRVPZVCharPed3b"/>
              <w:rPr>
                <w:b/>
                <w:bCs/>
                <w:sz w:val="12"/>
                <w:szCs w:val="12"/>
              </w:rPr>
            </w:pPr>
            <w:r w:rsidRPr="006E3D82">
              <w:rPr>
                <w:sz w:val="12"/>
                <w:szCs w:val="12"/>
              </w:rPr>
              <w:t xml:space="preserve">klíčové mezníky evropské historie; </w:t>
            </w:r>
          </w:p>
          <w:p w:rsidR="006E3D82" w:rsidRPr="006E3D82" w:rsidRDefault="006E3D82" w:rsidP="002D093A">
            <w:pPr>
              <w:pStyle w:val="VetvtextuRVPZVCharPed3b"/>
              <w:rPr>
                <w:b/>
                <w:bCs/>
                <w:sz w:val="12"/>
                <w:szCs w:val="12"/>
              </w:rPr>
            </w:pPr>
            <w:r w:rsidRPr="006E3D82">
              <w:rPr>
                <w:sz w:val="12"/>
                <w:szCs w:val="12"/>
              </w:rPr>
              <w:t xml:space="preserve">Evropská integrace; </w:t>
            </w:r>
          </w:p>
          <w:p w:rsidR="006E3D82" w:rsidRPr="006E3D82" w:rsidRDefault="006E3D82" w:rsidP="002D093A">
            <w:pPr>
              <w:pStyle w:val="VetvtextuRVPZVCharPed3b"/>
              <w:rPr>
                <w:b/>
                <w:bCs/>
                <w:sz w:val="12"/>
                <w:szCs w:val="12"/>
              </w:rPr>
            </w:pPr>
            <w:r w:rsidRPr="006E3D82">
              <w:rPr>
                <w:sz w:val="12"/>
                <w:szCs w:val="12"/>
              </w:rPr>
              <w:t xml:space="preserve">instituce Evropské unie a jejich fungování; </w:t>
            </w:r>
          </w:p>
          <w:p w:rsidR="006E3D82" w:rsidRPr="006E3D82" w:rsidRDefault="006E3D82" w:rsidP="002D093A">
            <w:pPr>
              <w:pStyle w:val="VetvtextuRVPZVCharPed3b"/>
              <w:rPr>
                <w:b/>
                <w:bCs/>
                <w:sz w:val="12"/>
                <w:szCs w:val="12"/>
              </w:rPr>
            </w:pPr>
            <w:r w:rsidRPr="006E3D82">
              <w:rPr>
                <w:sz w:val="12"/>
                <w:szCs w:val="12"/>
              </w:rPr>
              <w:t xml:space="preserve">PRV, VL ( </w:t>
            </w:r>
            <w:proofErr w:type="gramStart"/>
            <w:r w:rsidRPr="006E3D82">
              <w:rPr>
                <w:sz w:val="12"/>
                <w:szCs w:val="12"/>
              </w:rPr>
              <w:t>historie )</w:t>
            </w:r>
            <w:proofErr w:type="gramEnd"/>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val="restart"/>
            <w:shd w:val="clear" w:color="auto" w:fill="B3B3B3"/>
            <w:vAlign w:val="center"/>
          </w:tcPr>
          <w:p w:rsidR="006E3D82" w:rsidRPr="006E3D82" w:rsidRDefault="006E3D82" w:rsidP="002D093A">
            <w:pPr>
              <w:jc w:val="center"/>
              <w:rPr>
                <w:sz w:val="20"/>
                <w:szCs w:val="20"/>
              </w:rPr>
            </w:pPr>
            <w:proofErr w:type="gramStart"/>
            <w:r w:rsidRPr="006E3D82">
              <w:rPr>
                <w:sz w:val="20"/>
                <w:szCs w:val="20"/>
              </w:rPr>
              <w:lastRenderedPageBreak/>
              <w:t>4.Multikulturní</w:t>
            </w:r>
            <w:proofErr w:type="gramEnd"/>
            <w:r w:rsidRPr="006E3D82">
              <w:rPr>
                <w:sz w:val="20"/>
                <w:szCs w:val="20"/>
              </w:rPr>
              <w:t xml:space="preserve"> výchova</w:t>
            </w:r>
          </w:p>
          <w:p w:rsidR="006E3D82" w:rsidRPr="006E3D82" w:rsidRDefault="006E3D82" w:rsidP="002D093A">
            <w:pPr>
              <w:jc w:val="center"/>
              <w:rPr>
                <w:sz w:val="20"/>
                <w:szCs w:val="20"/>
              </w:rPr>
            </w:pPr>
            <w:r w:rsidRPr="006E3D82">
              <w:rPr>
                <w:sz w:val="20"/>
                <w:szCs w:val="20"/>
              </w:rPr>
              <w:t>(MKV)</w:t>
            </w:r>
          </w:p>
        </w:tc>
        <w:tc>
          <w:tcPr>
            <w:tcW w:w="2732" w:type="dxa"/>
            <w:gridSpan w:val="2"/>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A.Kulturní</w:t>
            </w:r>
            <w:proofErr w:type="spellEnd"/>
            <w:proofErr w:type="gramEnd"/>
            <w:r w:rsidRPr="006E3D82">
              <w:rPr>
                <w:sz w:val="12"/>
                <w:szCs w:val="12"/>
              </w:rPr>
              <w:t xml:space="preserve"> diference</w:t>
            </w:r>
          </w:p>
        </w:tc>
        <w:tc>
          <w:tcPr>
            <w:tcW w:w="3649" w:type="dxa"/>
            <w:shd w:val="clear" w:color="auto" w:fill="E0E0E0"/>
          </w:tcPr>
          <w:p w:rsidR="006E3D82" w:rsidRPr="006E3D82" w:rsidRDefault="006E3D82" w:rsidP="002D093A">
            <w:pPr>
              <w:pStyle w:val="VetvtextuRVPZVCharPed3b"/>
              <w:rPr>
                <w:b/>
                <w:bCs/>
                <w:sz w:val="12"/>
                <w:szCs w:val="12"/>
              </w:rPr>
            </w:pPr>
            <w:r w:rsidRPr="006E3D82">
              <w:rPr>
                <w:sz w:val="12"/>
                <w:szCs w:val="12"/>
              </w:rPr>
              <w:t xml:space="preserve">jedinečnost každého člověka a jeho individuální zvláštnosti; </w:t>
            </w:r>
          </w:p>
          <w:p w:rsidR="006E3D82" w:rsidRPr="006E3D82" w:rsidRDefault="006E3D82" w:rsidP="002D093A">
            <w:pPr>
              <w:pStyle w:val="VetvtextuRVPZVCharPed3b"/>
              <w:rPr>
                <w:b/>
                <w:bCs/>
                <w:sz w:val="12"/>
                <w:szCs w:val="12"/>
              </w:rPr>
            </w:pPr>
            <w:r w:rsidRPr="006E3D82">
              <w:rPr>
                <w:sz w:val="12"/>
                <w:szCs w:val="12"/>
              </w:rPr>
              <w:t xml:space="preserve">člověka jako nedílnou jednotu tělesné i duševní stránky, ale i jako součást etnika; </w:t>
            </w:r>
          </w:p>
          <w:p w:rsidR="006E3D82" w:rsidRPr="006E3D82" w:rsidRDefault="006E3D82" w:rsidP="002D093A">
            <w:pPr>
              <w:pStyle w:val="VetvtextuRVPZVCharPed3b"/>
              <w:rPr>
                <w:b/>
                <w:bCs/>
                <w:sz w:val="12"/>
                <w:szCs w:val="12"/>
              </w:rPr>
            </w:pPr>
            <w:r w:rsidRPr="006E3D82">
              <w:rPr>
                <w:sz w:val="12"/>
                <w:szCs w:val="12"/>
              </w:rPr>
              <w:t xml:space="preserve">poznávání vlastního kulturního zakotvení a respektování zvláštností různých etnik (zejména cizinci nebo příslušníci etnik žijící v místě školy); </w:t>
            </w:r>
          </w:p>
          <w:p w:rsidR="006E3D82" w:rsidRPr="006E3D82" w:rsidRDefault="006E3D82" w:rsidP="002D093A">
            <w:pPr>
              <w:pStyle w:val="VetvtextuRVPZVCharPed3b"/>
              <w:rPr>
                <w:b/>
                <w:bCs/>
                <w:sz w:val="12"/>
                <w:szCs w:val="12"/>
              </w:rPr>
            </w:pPr>
            <w:r w:rsidRPr="006E3D82">
              <w:rPr>
                <w:sz w:val="12"/>
                <w:szCs w:val="12"/>
              </w:rPr>
              <w:t>základní problémy sociokulturních rozdílů v České republice a v Evropě</w:t>
            </w:r>
          </w:p>
          <w:p w:rsidR="006E3D82" w:rsidRPr="006E3D82" w:rsidRDefault="006E3D82" w:rsidP="002D093A">
            <w:pPr>
              <w:pStyle w:val="VetvtextuRVPZVCharPed3b"/>
              <w:rPr>
                <w:b/>
                <w:bCs/>
                <w:sz w:val="12"/>
                <w:szCs w:val="12"/>
              </w:rPr>
            </w:pPr>
            <w:r w:rsidRPr="006E3D82">
              <w:rPr>
                <w:sz w:val="12"/>
                <w:szCs w:val="12"/>
              </w:rPr>
              <w:t>svátky a lidové tradice</w:t>
            </w:r>
          </w:p>
          <w:p w:rsidR="006E3D82" w:rsidRPr="006E3D82" w:rsidRDefault="006E3D82" w:rsidP="002D093A">
            <w:pPr>
              <w:pStyle w:val="VetvtextuRVPZVCharPed3b"/>
              <w:numPr>
                <w:ilvl w:val="0"/>
                <w:numId w:val="0"/>
              </w:numPr>
              <w:ind w:left="170"/>
              <w:rPr>
                <w:b/>
                <w:bCs/>
                <w:sz w:val="12"/>
                <w:szCs w:val="12"/>
              </w:rPr>
            </w:pPr>
          </w:p>
          <w:p w:rsidR="006E3D82" w:rsidRPr="006E3D82" w:rsidRDefault="006E3D82" w:rsidP="002D093A">
            <w:pPr>
              <w:ind w:left="180"/>
              <w:rPr>
                <w:sz w:val="12"/>
                <w:szCs w:val="12"/>
              </w:rPr>
            </w:pPr>
          </w:p>
        </w:tc>
        <w:tc>
          <w:tcPr>
            <w:tcW w:w="3649" w:type="dxa"/>
            <w:shd w:val="clear" w:color="auto" w:fill="E0E0E0"/>
          </w:tcPr>
          <w:p w:rsidR="006E3D82" w:rsidRPr="006E3D82" w:rsidRDefault="006E3D82" w:rsidP="002D093A">
            <w:pPr>
              <w:pStyle w:val="VetvtextuRVPZVCharPed3b"/>
              <w:rPr>
                <w:b/>
                <w:bCs/>
                <w:sz w:val="12"/>
                <w:szCs w:val="12"/>
              </w:rPr>
            </w:pPr>
            <w:r w:rsidRPr="006E3D82">
              <w:rPr>
                <w:sz w:val="12"/>
                <w:szCs w:val="12"/>
              </w:rPr>
              <w:t xml:space="preserve">jedinečnost každého člověka a jeho individuální zvláštnosti; </w:t>
            </w:r>
          </w:p>
          <w:p w:rsidR="006E3D82" w:rsidRPr="006E3D82" w:rsidRDefault="006E3D82" w:rsidP="002D093A">
            <w:pPr>
              <w:pStyle w:val="VetvtextuRVPZVCharPed3b"/>
              <w:rPr>
                <w:b/>
                <w:bCs/>
                <w:sz w:val="12"/>
                <w:szCs w:val="12"/>
              </w:rPr>
            </w:pPr>
            <w:r w:rsidRPr="006E3D82">
              <w:rPr>
                <w:sz w:val="12"/>
                <w:szCs w:val="12"/>
              </w:rPr>
              <w:t xml:space="preserve">člověka jako nedílnou jednotu tělesné i duševní stránky, ale i jako součást etnika; </w:t>
            </w:r>
          </w:p>
          <w:p w:rsidR="006E3D82" w:rsidRPr="006E3D82" w:rsidRDefault="006E3D82" w:rsidP="002D093A">
            <w:pPr>
              <w:pStyle w:val="VetvtextuRVPZVCharPed3b"/>
              <w:rPr>
                <w:b/>
                <w:bCs/>
                <w:sz w:val="12"/>
                <w:szCs w:val="12"/>
              </w:rPr>
            </w:pPr>
            <w:r w:rsidRPr="006E3D82">
              <w:rPr>
                <w:sz w:val="12"/>
                <w:szCs w:val="12"/>
              </w:rPr>
              <w:t xml:space="preserve">poznávání vlastního kulturního zakotvení a respektování zvláštností různých etnik (zejména cizinci nebo příslušníci etnik žijící v místě školy); </w:t>
            </w:r>
          </w:p>
          <w:p w:rsidR="006E3D82" w:rsidRPr="006E3D82" w:rsidRDefault="006E3D82" w:rsidP="002D093A">
            <w:pPr>
              <w:pStyle w:val="VetvtextuRVPZVCharPed3b"/>
              <w:rPr>
                <w:b/>
                <w:bCs/>
                <w:sz w:val="12"/>
                <w:szCs w:val="12"/>
              </w:rPr>
            </w:pPr>
            <w:r w:rsidRPr="006E3D82">
              <w:rPr>
                <w:sz w:val="12"/>
                <w:szCs w:val="12"/>
              </w:rPr>
              <w:t>základní problémy sociokulturních rozdílů v České republice a v Evropě</w:t>
            </w:r>
          </w:p>
          <w:p w:rsidR="006E3D82" w:rsidRPr="006E3D82" w:rsidRDefault="006E3D82" w:rsidP="002D093A">
            <w:pPr>
              <w:ind w:left="180"/>
              <w:rPr>
                <w:sz w:val="12"/>
                <w:szCs w:val="12"/>
              </w:rPr>
            </w:pPr>
          </w:p>
        </w:tc>
        <w:tc>
          <w:tcPr>
            <w:tcW w:w="3650" w:type="dxa"/>
            <w:shd w:val="clear" w:color="auto" w:fill="E0E0E0"/>
          </w:tcPr>
          <w:p w:rsidR="006E3D82" w:rsidRPr="006E3D82" w:rsidRDefault="006E3D82" w:rsidP="002D093A">
            <w:pPr>
              <w:ind w:left="180"/>
              <w:rPr>
                <w:sz w:val="12"/>
                <w:szCs w:val="12"/>
              </w:rPr>
            </w:pPr>
          </w:p>
        </w:tc>
      </w:tr>
      <w:tr w:rsidR="006E3D82" w:rsidTr="002D093A">
        <w:trPr>
          <w:cantSplit/>
          <w:trHeight w:val="5212"/>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vAlign w:val="center"/>
          </w:tcPr>
          <w:p w:rsidR="006E3D82" w:rsidRPr="006E3D82" w:rsidRDefault="006E3D82" w:rsidP="002D093A">
            <w:pPr>
              <w:jc w:val="center"/>
              <w:rPr>
                <w:sz w:val="12"/>
                <w:szCs w:val="12"/>
              </w:rPr>
            </w:pPr>
            <w:proofErr w:type="spellStart"/>
            <w:proofErr w:type="gramStart"/>
            <w:r w:rsidRPr="006E3D82">
              <w:rPr>
                <w:sz w:val="12"/>
                <w:szCs w:val="12"/>
              </w:rPr>
              <w:t>B.Lidské</w:t>
            </w:r>
            <w:proofErr w:type="spellEnd"/>
            <w:proofErr w:type="gramEnd"/>
            <w:r w:rsidRPr="006E3D82">
              <w:rPr>
                <w:sz w:val="12"/>
                <w:szCs w:val="12"/>
              </w:rPr>
              <w:t xml:space="preserve"> vztahy</w:t>
            </w:r>
          </w:p>
        </w:tc>
        <w:tc>
          <w:tcPr>
            <w:tcW w:w="3649" w:type="dxa"/>
          </w:tcPr>
          <w:p w:rsidR="006E3D82" w:rsidRPr="006E3D82" w:rsidRDefault="006E3D82" w:rsidP="002D093A">
            <w:pPr>
              <w:pStyle w:val="VetvtextuRVPZVCharPed3b"/>
              <w:rPr>
                <w:sz w:val="12"/>
                <w:szCs w:val="12"/>
              </w:rPr>
            </w:pPr>
            <w:r w:rsidRPr="006E3D82">
              <w:rPr>
                <w:sz w:val="12"/>
                <w:szCs w:val="12"/>
              </w:rPr>
              <w:t xml:space="preserve">právo všech lidí žít společně a podílet se na spolupráci; </w:t>
            </w:r>
          </w:p>
          <w:p w:rsidR="006E3D82" w:rsidRPr="006E3D82" w:rsidRDefault="006E3D82" w:rsidP="002D093A">
            <w:pPr>
              <w:pStyle w:val="VetvtextuRVPZVCharPed3b"/>
              <w:rPr>
                <w:sz w:val="12"/>
                <w:szCs w:val="12"/>
              </w:rPr>
            </w:pPr>
            <w:r w:rsidRPr="006E3D82">
              <w:rPr>
                <w:sz w:val="12"/>
                <w:szCs w:val="12"/>
              </w:rPr>
              <w:t>udržení tolerantních vztahů a rozvoje spolupráce, ať patří k jakékoli kulturní, sociální, náboženské, zájmové nebo generační skupině; vztahu mezi kulturami - vedoucí nejen ke vzájemnému obohacování různých kultur, ale i ke konfliktům vyplývajícím z rozdílnosti kultur;</w:t>
            </w:r>
          </w:p>
          <w:p w:rsidR="006E3D82" w:rsidRPr="006E3D82" w:rsidRDefault="006E3D82" w:rsidP="002D093A">
            <w:pPr>
              <w:pStyle w:val="VetvtextuRVPZVCharPed3b"/>
              <w:rPr>
                <w:sz w:val="12"/>
                <w:szCs w:val="12"/>
              </w:rPr>
            </w:pPr>
            <w:r w:rsidRPr="006E3D82">
              <w:rPr>
                <w:sz w:val="12"/>
                <w:szCs w:val="12"/>
              </w:rPr>
              <w:t xml:space="preserve">předsudky a vžité stereotypy - jak mohou vést k diskriminaci; </w:t>
            </w:r>
          </w:p>
          <w:p w:rsidR="006E3D82" w:rsidRPr="006E3D82" w:rsidRDefault="006E3D82" w:rsidP="002D093A">
            <w:pPr>
              <w:pStyle w:val="VetvtextuRVPZVCharPed3b"/>
              <w:rPr>
                <w:sz w:val="12"/>
                <w:szCs w:val="12"/>
              </w:rPr>
            </w:pPr>
            <w:r w:rsidRPr="006E3D82">
              <w:rPr>
                <w:sz w:val="12"/>
                <w:szCs w:val="12"/>
              </w:rPr>
              <w:t xml:space="preserve">důležitost integrace jedince v rodinných, vrstevnických a profesních vztazích; </w:t>
            </w:r>
          </w:p>
          <w:p w:rsidR="006E3D82" w:rsidRPr="006E3D82" w:rsidRDefault="006E3D82" w:rsidP="002D093A">
            <w:pPr>
              <w:pStyle w:val="VetvtextuRVPZVCharPed3b"/>
              <w:rPr>
                <w:sz w:val="12"/>
                <w:szCs w:val="12"/>
              </w:rPr>
            </w:pPr>
            <w:r w:rsidRPr="006E3D82">
              <w:rPr>
                <w:sz w:val="12"/>
                <w:szCs w:val="12"/>
              </w:rPr>
              <w:t xml:space="preserve">uplatňování principu slušného chování - základní morální normy; </w:t>
            </w:r>
          </w:p>
          <w:p w:rsidR="006E3D82" w:rsidRPr="006E3D82" w:rsidRDefault="006E3D82" w:rsidP="002D093A">
            <w:pPr>
              <w:pStyle w:val="VetvtextuRVPZVCharPed3b"/>
              <w:rPr>
                <w:sz w:val="12"/>
                <w:szCs w:val="12"/>
              </w:rPr>
            </w:pPr>
            <w:r w:rsidRPr="006E3D82">
              <w:rPr>
                <w:sz w:val="12"/>
                <w:szCs w:val="12"/>
              </w:rPr>
              <w:t xml:space="preserve">význam kvality mezilidských vztahů pro harmonický rozvoj osobnosti; </w:t>
            </w:r>
          </w:p>
          <w:p w:rsidR="006E3D82" w:rsidRPr="006E3D82" w:rsidRDefault="006E3D82" w:rsidP="002D093A">
            <w:pPr>
              <w:pStyle w:val="VetvtextuRVPZVCharPed3b"/>
              <w:rPr>
                <w:sz w:val="12"/>
                <w:szCs w:val="12"/>
              </w:rPr>
            </w:pPr>
            <w:r w:rsidRPr="006E3D82">
              <w:rPr>
                <w:sz w:val="12"/>
                <w:szCs w:val="12"/>
              </w:rPr>
              <w:t xml:space="preserve">toleranci, empatii, představu ocitnutí se v roli druhého; </w:t>
            </w:r>
          </w:p>
          <w:p w:rsidR="006E3D82" w:rsidRPr="006E3D82" w:rsidRDefault="006E3D82" w:rsidP="002D093A">
            <w:pPr>
              <w:pStyle w:val="VetvtextuRVPZVCharPed3b"/>
              <w:rPr>
                <w:sz w:val="12"/>
                <w:szCs w:val="12"/>
              </w:rPr>
            </w:pPr>
            <w:r w:rsidRPr="006E3D82">
              <w:rPr>
                <w:sz w:val="12"/>
                <w:szCs w:val="12"/>
              </w:rPr>
              <w:t>lidskou solidaritu, pomoc při zapojování žáků jiné kultury do kolektivu třídy</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numPr>
                <w:ilvl w:val="0"/>
                <w:numId w:val="0"/>
              </w:numPr>
              <w:ind w:left="170"/>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právo všech lidí žít společně a podílet se na spolupráci; </w:t>
            </w:r>
          </w:p>
          <w:p w:rsidR="006E3D82" w:rsidRPr="006E3D82" w:rsidRDefault="006E3D82" w:rsidP="002D093A">
            <w:pPr>
              <w:pStyle w:val="VetvtextuRVPZVCharPed3b"/>
              <w:rPr>
                <w:sz w:val="12"/>
                <w:szCs w:val="12"/>
              </w:rPr>
            </w:pPr>
            <w:r w:rsidRPr="006E3D82">
              <w:rPr>
                <w:sz w:val="12"/>
                <w:szCs w:val="12"/>
              </w:rPr>
              <w:t>udržení tolerantních vztahů a rozvoje spolupráce, ať patří k jakékoli kulturní, sociální, náboženské, zájmové nebo generační skupině; vztahu mezi kulturami - vedoucí nejen ke vzájemnému obohacování různých kultur, ale i ke konfliktům vyplývajícím z rozdílnosti kultur;</w:t>
            </w:r>
          </w:p>
          <w:p w:rsidR="006E3D82" w:rsidRPr="006E3D82" w:rsidRDefault="006E3D82" w:rsidP="002D093A">
            <w:pPr>
              <w:pStyle w:val="VetvtextuRVPZVCharPed3b"/>
              <w:rPr>
                <w:sz w:val="12"/>
                <w:szCs w:val="12"/>
              </w:rPr>
            </w:pPr>
            <w:r w:rsidRPr="006E3D82">
              <w:rPr>
                <w:sz w:val="12"/>
                <w:szCs w:val="12"/>
              </w:rPr>
              <w:t xml:space="preserve">předsudky a vžité stereotypy - jak mohou vést k diskriminaci; </w:t>
            </w:r>
          </w:p>
          <w:p w:rsidR="006E3D82" w:rsidRPr="006E3D82" w:rsidRDefault="006E3D82" w:rsidP="002D093A">
            <w:pPr>
              <w:pStyle w:val="VetvtextuRVPZVCharPed3b"/>
              <w:rPr>
                <w:sz w:val="12"/>
                <w:szCs w:val="12"/>
              </w:rPr>
            </w:pPr>
            <w:r w:rsidRPr="006E3D82">
              <w:rPr>
                <w:sz w:val="12"/>
                <w:szCs w:val="12"/>
              </w:rPr>
              <w:t xml:space="preserve">důležitost integrace jedince v rodinných, vrstevnických a profesních vztazích; </w:t>
            </w:r>
          </w:p>
          <w:p w:rsidR="006E3D82" w:rsidRPr="006E3D82" w:rsidRDefault="006E3D82" w:rsidP="002D093A">
            <w:pPr>
              <w:pStyle w:val="VetvtextuRVPZVCharPed3b"/>
              <w:rPr>
                <w:sz w:val="12"/>
                <w:szCs w:val="12"/>
              </w:rPr>
            </w:pPr>
            <w:r w:rsidRPr="006E3D82">
              <w:rPr>
                <w:sz w:val="12"/>
                <w:szCs w:val="12"/>
              </w:rPr>
              <w:t xml:space="preserve">uplatňování principu slušného chování - základní morální normy; </w:t>
            </w:r>
          </w:p>
          <w:p w:rsidR="006E3D82" w:rsidRPr="006E3D82" w:rsidRDefault="006E3D82" w:rsidP="002D093A">
            <w:pPr>
              <w:pStyle w:val="VetvtextuRVPZVCharPed3b"/>
              <w:rPr>
                <w:sz w:val="12"/>
                <w:szCs w:val="12"/>
              </w:rPr>
            </w:pPr>
            <w:r w:rsidRPr="006E3D82">
              <w:rPr>
                <w:sz w:val="12"/>
                <w:szCs w:val="12"/>
              </w:rPr>
              <w:t xml:space="preserve">význam kvality mezilidských vztahů pro harmonický rozvoj osobnosti; </w:t>
            </w:r>
          </w:p>
          <w:p w:rsidR="006E3D82" w:rsidRPr="006E3D82" w:rsidRDefault="006E3D82" w:rsidP="002D093A">
            <w:pPr>
              <w:pStyle w:val="VetvtextuRVPZVCharPed3b"/>
              <w:rPr>
                <w:sz w:val="12"/>
                <w:szCs w:val="12"/>
              </w:rPr>
            </w:pPr>
            <w:r w:rsidRPr="006E3D82">
              <w:rPr>
                <w:sz w:val="12"/>
                <w:szCs w:val="12"/>
              </w:rPr>
              <w:t xml:space="preserve">toleranci, empatii, představu ocitnutí se v roli druhého; </w:t>
            </w:r>
          </w:p>
          <w:p w:rsidR="006E3D82" w:rsidRPr="006E3D82" w:rsidRDefault="006E3D82" w:rsidP="002D093A">
            <w:pPr>
              <w:pStyle w:val="VetvtextuRVPZVCharPed3b"/>
              <w:rPr>
                <w:sz w:val="12"/>
                <w:szCs w:val="12"/>
              </w:rPr>
            </w:pPr>
            <w:r w:rsidRPr="006E3D82">
              <w:rPr>
                <w:sz w:val="12"/>
                <w:szCs w:val="12"/>
              </w:rPr>
              <w:t>lidskou solidaritu, pomoc při zapojování žáků jiné kultury do kolektivu třídy</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C.Etnický</w:t>
            </w:r>
            <w:proofErr w:type="spellEnd"/>
            <w:proofErr w:type="gramEnd"/>
            <w:r w:rsidRPr="006E3D82">
              <w:rPr>
                <w:sz w:val="12"/>
                <w:szCs w:val="12"/>
              </w:rPr>
              <w:t xml:space="preserve"> původ</w:t>
            </w:r>
          </w:p>
        </w:tc>
        <w:tc>
          <w:tcPr>
            <w:tcW w:w="3649" w:type="dxa"/>
            <w:shd w:val="clear" w:color="auto" w:fill="E0E0E0"/>
          </w:tcPr>
          <w:p w:rsidR="006E3D82" w:rsidRPr="006E3D82" w:rsidRDefault="006E3D82" w:rsidP="002D093A">
            <w:pPr>
              <w:pStyle w:val="VetvtextuRVPZVCharPed3b"/>
              <w:rPr>
                <w:b/>
                <w:bCs/>
                <w:sz w:val="12"/>
                <w:szCs w:val="12"/>
              </w:rPr>
            </w:pPr>
            <w:r w:rsidRPr="006E3D82">
              <w:rPr>
                <w:sz w:val="12"/>
                <w:szCs w:val="12"/>
              </w:rPr>
              <w:t xml:space="preserve">rovnocennost všech etnických skupin a kultur; </w:t>
            </w:r>
          </w:p>
          <w:p w:rsidR="006E3D82" w:rsidRPr="006E3D82" w:rsidRDefault="006E3D82" w:rsidP="002D093A">
            <w:pPr>
              <w:pStyle w:val="VetvtextuRVPZVCharPed3b"/>
              <w:rPr>
                <w:b/>
                <w:bCs/>
                <w:sz w:val="12"/>
                <w:szCs w:val="12"/>
              </w:rPr>
            </w:pPr>
            <w:r w:rsidRPr="006E3D82">
              <w:rPr>
                <w:sz w:val="12"/>
                <w:szCs w:val="12"/>
              </w:rPr>
              <w:t xml:space="preserve">odlišnost lidí, ale i jejich vzájemná rovnost; </w:t>
            </w:r>
          </w:p>
          <w:p w:rsidR="006E3D82" w:rsidRPr="006E3D82" w:rsidRDefault="006E3D82" w:rsidP="002D093A">
            <w:pPr>
              <w:pStyle w:val="VetvtextuRVPZVCharPed3b"/>
              <w:rPr>
                <w:b/>
                <w:bCs/>
                <w:sz w:val="12"/>
                <w:szCs w:val="12"/>
              </w:rPr>
            </w:pPr>
            <w:r w:rsidRPr="006E3D82">
              <w:rPr>
                <w:sz w:val="12"/>
                <w:szCs w:val="12"/>
              </w:rPr>
              <w:t xml:space="preserve">postavení národnostních menšin; </w:t>
            </w:r>
          </w:p>
          <w:p w:rsidR="006E3D82" w:rsidRPr="006E3D82" w:rsidRDefault="006E3D82" w:rsidP="002D093A">
            <w:pPr>
              <w:pStyle w:val="VetvtextuRVPZVCharPed3b"/>
              <w:rPr>
                <w:b/>
                <w:bCs/>
                <w:sz w:val="12"/>
                <w:szCs w:val="12"/>
              </w:rPr>
            </w:pPr>
            <w:r w:rsidRPr="006E3D82">
              <w:rPr>
                <w:sz w:val="12"/>
                <w:szCs w:val="12"/>
              </w:rPr>
              <w:t xml:space="preserve">základní informace o různých etnických a kulturních skupinách žijících v české a evropské společnosti; </w:t>
            </w:r>
          </w:p>
          <w:p w:rsidR="006E3D82" w:rsidRPr="006E3D82" w:rsidRDefault="006E3D82" w:rsidP="002D093A">
            <w:pPr>
              <w:pStyle w:val="VetvtextuRVPZVCharPed3b"/>
              <w:rPr>
                <w:b/>
                <w:bCs/>
                <w:sz w:val="12"/>
                <w:szCs w:val="12"/>
              </w:rPr>
            </w:pPr>
            <w:r w:rsidRPr="006E3D82">
              <w:rPr>
                <w:sz w:val="12"/>
                <w:szCs w:val="12"/>
              </w:rPr>
              <w:t>různé způsoby života, odlišné myšlení a vnímání světa; projevy rasové nesnášenlivosti - jejich rozpoznávání a důvody vzniku</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numPr>
                <w:ilvl w:val="0"/>
                <w:numId w:val="0"/>
              </w:numPr>
              <w:ind w:left="170"/>
              <w:rPr>
                <w:b/>
                <w:bCs/>
                <w:sz w:val="12"/>
                <w:szCs w:val="12"/>
              </w:rPr>
            </w:pP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b/>
                <w:bCs/>
                <w:sz w:val="12"/>
                <w:szCs w:val="12"/>
              </w:rPr>
            </w:pPr>
            <w:r w:rsidRPr="006E3D82">
              <w:rPr>
                <w:sz w:val="12"/>
                <w:szCs w:val="12"/>
              </w:rPr>
              <w:t xml:space="preserve">rovnocennost všech etnických skupin a kultur; </w:t>
            </w:r>
          </w:p>
          <w:p w:rsidR="006E3D82" w:rsidRPr="006E3D82" w:rsidRDefault="006E3D82" w:rsidP="002D093A">
            <w:pPr>
              <w:pStyle w:val="VetvtextuRVPZVCharPed3b"/>
              <w:rPr>
                <w:b/>
                <w:bCs/>
                <w:sz w:val="12"/>
                <w:szCs w:val="12"/>
              </w:rPr>
            </w:pPr>
            <w:r w:rsidRPr="006E3D82">
              <w:rPr>
                <w:sz w:val="12"/>
                <w:szCs w:val="12"/>
              </w:rPr>
              <w:t xml:space="preserve">odlišnost lidí, ale i jejich vzájemná rovnost; </w:t>
            </w:r>
          </w:p>
          <w:p w:rsidR="006E3D82" w:rsidRPr="006E3D82" w:rsidRDefault="006E3D82" w:rsidP="002D093A">
            <w:pPr>
              <w:pStyle w:val="VetvtextuRVPZVCharPed3b"/>
              <w:rPr>
                <w:b/>
                <w:bCs/>
                <w:sz w:val="12"/>
                <w:szCs w:val="12"/>
              </w:rPr>
            </w:pPr>
            <w:r w:rsidRPr="006E3D82">
              <w:rPr>
                <w:sz w:val="12"/>
                <w:szCs w:val="12"/>
              </w:rPr>
              <w:t xml:space="preserve">postavení národnostních menšin; </w:t>
            </w:r>
          </w:p>
          <w:p w:rsidR="006E3D82" w:rsidRPr="006E3D82" w:rsidRDefault="006E3D82" w:rsidP="002D093A">
            <w:pPr>
              <w:pStyle w:val="VetvtextuRVPZVCharPed3b"/>
              <w:rPr>
                <w:b/>
                <w:bCs/>
                <w:sz w:val="12"/>
                <w:szCs w:val="12"/>
              </w:rPr>
            </w:pPr>
            <w:r w:rsidRPr="006E3D82">
              <w:rPr>
                <w:sz w:val="12"/>
                <w:szCs w:val="12"/>
              </w:rPr>
              <w:t xml:space="preserve">základní informace o různých etnických a kulturních skupinách žijících v české a evropské společnosti; </w:t>
            </w:r>
          </w:p>
          <w:p w:rsidR="006E3D82" w:rsidRPr="006E3D82" w:rsidRDefault="006E3D82" w:rsidP="002D093A">
            <w:pPr>
              <w:pStyle w:val="VetvtextuRVPZVCharPed3b"/>
              <w:rPr>
                <w:b/>
                <w:bCs/>
                <w:sz w:val="12"/>
                <w:szCs w:val="12"/>
              </w:rPr>
            </w:pPr>
            <w:r w:rsidRPr="006E3D82">
              <w:rPr>
                <w:sz w:val="12"/>
                <w:szCs w:val="12"/>
              </w:rPr>
              <w:t>různé způsoby života, odlišné myšlení a vnímání světa; projevy rasové nesnášenlivosti - jejich rozpoznávání a důvody vzniku</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vAlign w:val="center"/>
          </w:tcPr>
          <w:p w:rsidR="006E3D82" w:rsidRPr="006E3D82" w:rsidRDefault="006E3D82" w:rsidP="002D093A">
            <w:pPr>
              <w:jc w:val="center"/>
              <w:rPr>
                <w:sz w:val="12"/>
                <w:szCs w:val="12"/>
              </w:rPr>
            </w:pPr>
            <w:proofErr w:type="spellStart"/>
            <w:proofErr w:type="gramStart"/>
            <w:r w:rsidRPr="006E3D82">
              <w:rPr>
                <w:sz w:val="12"/>
                <w:szCs w:val="12"/>
              </w:rPr>
              <w:t>D.Multikulturalita</w:t>
            </w:r>
            <w:proofErr w:type="spellEnd"/>
            <w:proofErr w:type="gramEnd"/>
          </w:p>
        </w:tc>
        <w:tc>
          <w:tcPr>
            <w:tcW w:w="3649" w:type="dxa"/>
          </w:tcPr>
          <w:p w:rsidR="006E3D82" w:rsidRPr="006E3D82" w:rsidRDefault="006E3D82" w:rsidP="002D093A">
            <w:pPr>
              <w:pStyle w:val="VetvtextuRVPZVCharPed3b"/>
              <w:rPr>
                <w:sz w:val="12"/>
                <w:szCs w:val="12"/>
              </w:rPr>
            </w:pPr>
            <w:proofErr w:type="spellStart"/>
            <w:r w:rsidRPr="006E3D82">
              <w:rPr>
                <w:sz w:val="12"/>
                <w:szCs w:val="12"/>
              </w:rPr>
              <w:t>multikulturalitu</w:t>
            </w:r>
            <w:proofErr w:type="spellEnd"/>
            <w:r w:rsidRPr="006E3D82">
              <w:rPr>
                <w:sz w:val="12"/>
                <w:szCs w:val="12"/>
              </w:rPr>
              <w:t xml:space="preserve"> současného světa a vývoj v budoucnosti; </w:t>
            </w:r>
          </w:p>
          <w:p w:rsidR="006E3D82" w:rsidRPr="006E3D82" w:rsidRDefault="006E3D82" w:rsidP="002D093A">
            <w:pPr>
              <w:pStyle w:val="VetvtextuRVPZVCharPed3b"/>
              <w:rPr>
                <w:sz w:val="12"/>
                <w:szCs w:val="12"/>
              </w:rPr>
            </w:pPr>
            <w:proofErr w:type="spellStart"/>
            <w:r w:rsidRPr="006E3D82">
              <w:rPr>
                <w:sz w:val="12"/>
                <w:szCs w:val="12"/>
              </w:rPr>
              <w:t>multikulturalitu</w:t>
            </w:r>
            <w:proofErr w:type="spellEnd"/>
            <w:r w:rsidRPr="006E3D82">
              <w:rPr>
                <w:sz w:val="12"/>
                <w:szCs w:val="12"/>
              </w:rPr>
              <w:t xml:space="preserve"> jako prostředek vzájemného obohacování; </w:t>
            </w:r>
          </w:p>
          <w:p w:rsidR="006E3D82" w:rsidRPr="006E3D82" w:rsidRDefault="006E3D82" w:rsidP="002D093A">
            <w:pPr>
              <w:pStyle w:val="VetvtextuRVPZVCharPed3b"/>
              <w:rPr>
                <w:sz w:val="12"/>
                <w:szCs w:val="12"/>
              </w:rPr>
            </w:pPr>
            <w:r w:rsidRPr="006E3D82">
              <w:rPr>
                <w:sz w:val="12"/>
                <w:szCs w:val="12"/>
              </w:rPr>
              <w:t xml:space="preserve">specifické rysy různých jazyků - žádný není nadřazen jiným jazykům; </w:t>
            </w:r>
          </w:p>
          <w:p w:rsidR="006E3D82" w:rsidRPr="006E3D82" w:rsidRDefault="006E3D82" w:rsidP="002D093A">
            <w:pPr>
              <w:pStyle w:val="VetvtextuRVPZVCharPed3b"/>
              <w:rPr>
                <w:sz w:val="12"/>
                <w:szCs w:val="12"/>
              </w:rPr>
            </w:pPr>
            <w:r w:rsidRPr="006E3D82">
              <w:rPr>
                <w:sz w:val="12"/>
                <w:szCs w:val="12"/>
              </w:rPr>
              <w:t>naslouchání druhým, komunikace s příslušníky odlišných sociokulturních skupin, vstřícný postoj k odlišnostem; význam užívání cizího jazyka jako nástroje dorozumění a celoživotního vzdělávání</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numPr>
                <w:ilvl w:val="0"/>
                <w:numId w:val="0"/>
              </w:numPr>
              <w:ind w:left="170"/>
              <w:rPr>
                <w:sz w:val="12"/>
                <w:szCs w:val="12"/>
              </w:rPr>
            </w:pPr>
          </w:p>
        </w:tc>
        <w:tc>
          <w:tcPr>
            <w:tcW w:w="3649" w:type="dxa"/>
          </w:tcPr>
          <w:p w:rsidR="006E3D82" w:rsidRPr="006E3D82" w:rsidRDefault="006E3D82" w:rsidP="002D093A">
            <w:pPr>
              <w:pStyle w:val="VetvtextuRVPZVCharPed3b"/>
              <w:rPr>
                <w:sz w:val="12"/>
                <w:szCs w:val="12"/>
              </w:rPr>
            </w:pPr>
            <w:proofErr w:type="spellStart"/>
            <w:r w:rsidRPr="006E3D82">
              <w:rPr>
                <w:sz w:val="12"/>
                <w:szCs w:val="12"/>
              </w:rPr>
              <w:t>multikulturalitu</w:t>
            </w:r>
            <w:proofErr w:type="spellEnd"/>
            <w:r w:rsidRPr="006E3D82">
              <w:rPr>
                <w:sz w:val="12"/>
                <w:szCs w:val="12"/>
              </w:rPr>
              <w:t xml:space="preserve"> současného světa a vývoj v budoucnosti; </w:t>
            </w:r>
          </w:p>
          <w:p w:rsidR="006E3D82" w:rsidRPr="006E3D82" w:rsidRDefault="006E3D82" w:rsidP="002D093A">
            <w:pPr>
              <w:pStyle w:val="VetvtextuRVPZVCharPed3b"/>
              <w:rPr>
                <w:sz w:val="12"/>
                <w:szCs w:val="12"/>
              </w:rPr>
            </w:pPr>
            <w:proofErr w:type="spellStart"/>
            <w:r w:rsidRPr="006E3D82">
              <w:rPr>
                <w:sz w:val="12"/>
                <w:szCs w:val="12"/>
              </w:rPr>
              <w:t>multikulturalitu</w:t>
            </w:r>
            <w:proofErr w:type="spellEnd"/>
            <w:r w:rsidRPr="006E3D82">
              <w:rPr>
                <w:sz w:val="12"/>
                <w:szCs w:val="12"/>
              </w:rPr>
              <w:t xml:space="preserve"> jako prostředek vzájemného obohacování; </w:t>
            </w:r>
          </w:p>
          <w:p w:rsidR="006E3D82" w:rsidRPr="006E3D82" w:rsidRDefault="006E3D82" w:rsidP="002D093A">
            <w:pPr>
              <w:pStyle w:val="VetvtextuRVPZVCharPed3b"/>
              <w:rPr>
                <w:sz w:val="12"/>
                <w:szCs w:val="12"/>
              </w:rPr>
            </w:pPr>
            <w:r w:rsidRPr="006E3D82">
              <w:rPr>
                <w:sz w:val="12"/>
                <w:szCs w:val="12"/>
              </w:rPr>
              <w:t xml:space="preserve">specifické rysy různých jazyků - žádný není nadřazen jiným jazykům; </w:t>
            </w:r>
          </w:p>
          <w:p w:rsidR="006E3D82" w:rsidRPr="006E3D82" w:rsidRDefault="006E3D82" w:rsidP="002D093A">
            <w:pPr>
              <w:pStyle w:val="VetvtextuRVPZVCharPed3b"/>
              <w:rPr>
                <w:sz w:val="12"/>
                <w:szCs w:val="12"/>
              </w:rPr>
            </w:pPr>
            <w:r w:rsidRPr="006E3D82">
              <w:rPr>
                <w:sz w:val="12"/>
                <w:szCs w:val="12"/>
              </w:rPr>
              <w:t>naslouchání druhým, komunikace s příslušníky odlišných sociokulturních skupin, vstřícný postoj k odlišnostem; význam užívání cizího jazyka jako nástroje dorozumění a celoživotního vzdělávání</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E.Princip</w:t>
            </w:r>
            <w:proofErr w:type="spellEnd"/>
            <w:proofErr w:type="gramEnd"/>
            <w:r w:rsidRPr="006E3D82">
              <w:rPr>
                <w:sz w:val="12"/>
                <w:szCs w:val="12"/>
              </w:rPr>
              <w:t xml:space="preserve"> sociálního smíru a solidarity</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odpovědnost každého jedince za to, aby byla odstraněna diskriminace a předsudky vůči etnickým skupinám; </w:t>
            </w:r>
          </w:p>
          <w:p w:rsidR="006E3D82" w:rsidRPr="006E3D82" w:rsidRDefault="006E3D82" w:rsidP="002D093A">
            <w:pPr>
              <w:pStyle w:val="VetvtextuRVPZVCharPed3b"/>
              <w:rPr>
                <w:sz w:val="12"/>
                <w:szCs w:val="12"/>
              </w:rPr>
            </w:pPr>
            <w:r w:rsidRPr="006E3D82">
              <w:rPr>
                <w:sz w:val="12"/>
                <w:szCs w:val="12"/>
              </w:rPr>
              <w:t xml:space="preserve">dovednost žít nekonfliktně v multikulturní společnosti; </w:t>
            </w:r>
          </w:p>
          <w:p w:rsidR="006E3D82" w:rsidRPr="006E3D82" w:rsidRDefault="006E3D82" w:rsidP="002D093A">
            <w:pPr>
              <w:pStyle w:val="VetvtextuRVPZVCharPed3b"/>
              <w:rPr>
                <w:sz w:val="12"/>
                <w:szCs w:val="12"/>
              </w:rPr>
            </w:pPr>
            <w:r w:rsidRPr="006E3D82">
              <w:rPr>
                <w:sz w:val="12"/>
                <w:szCs w:val="12"/>
              </w:rPr>
              <w:t>aktivní spolupodílení dle svých možností na přetváření společnosti, aby vyhovovala všem - i minoritním skupinám; otázka lidských práv, nejdůležitější dokumenty</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sz w:val="12"/>
                <w:szCs w:val="12"/>
              </w:rPr>
            </w:pPr>
            <w:r w:rsidRPr="006E3D82">
              <w:rPr>
                <w:sz w:val="12"/>
                <w:szCs w:val="12"/>
              </w:rPr>
              <w:t>vyzdvižení pozitivních činů žáků</w:t>
            </w: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odpovědnost každého jedince za to, aby byla odstraněna diskriminace a předsudky vůči etnickým skupinám; </w:t>
            </w:r>
          </w:p>
          <w:p w:rsidR="006E3D82" w:rsidRPr="006E3D82" w:rsidRDefault="006E3D82" w:rsidP="002D093A">
            <w:pPr>
              <w:pStyle w:val="VetvtextuRVPZVCharPed3b"/>
              <w:rPr>
                <w:sz w:val="12"/>
                <w:szCs w:val="12"/>
              </w:rPr>
            </w:pPr>
            <w:r w:rsidRPr="006E3D82">
              <w:rPr>
                <w:sz w:val="12"/>
                <w:szCs w:val="12"/>
              </w:rPr>
              <w:t xml:space="preserve">dovednost žít nekonfliktně v multikulturní společnosti; </w:t>
            </w:r>
          </w:p>
          <w:p w:rsidR="006E3D82" w:rsidRPr="006E3D82" w:rsidRDefault="006E3D82" w:rsidP="002D093A">
            <w:pPr>
              <w:pStyle w:val="VetvtextuRVPZVCharPed3b"/>
              <w:rPr>
                <w:sz w:val="12"/>
                <w:szCs w:val="12"/>
              </w:rPr>
            </w:pPr>
            <w:r w:rsidRPr="006E3D82">
              <w:rPr>
                <w:sz w:val="12"/>
                <w:szCs w:val="12"/>
              </w:rPr>
              <w:t>aktivní spolupodílení dle svých možností na přetváření společnosti, aby vyhovovala všem - i minoritním skupinám; otázka lidských práv, nejdůležitější dokumenty</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val="restart"/>
            <w:shd w:val="clear" w:color="auto" w:fill="B3B3B3"/>
            <w:vAlign w:val="center"/>
          </w:tcPr>
          <w:p w:rsidR="006E3D82" w:rsidRPr="006E3D82" w:rsidRDefault="006E3D82" w:rsidP="002D093A">
            <w:pPr>
              <w:jc w:val="center"/>
              <w:rPr>
                <w:sz w:val="20"/>
                <w:szCs w:val="20"/>
              </w:rPr>
            </w:pPr>
            <w:proofErr w:type="gramStart"/>
            <w:r w:rsidRPr="006E3D82">
              <w:rPr>
                <w:sz w:val="20"/>
                <w:szCs w:val="20"/>
              </w:rPr>
              <w:lastRenderedPageBreak/>
              <w:t>5.Enviromentální</w:t>
            </w:r>
            <w:proofErr w:type="gramEnd"/>
            <w:r w:rsidRPr="006E3D82">
              <w:rPr>
                <w:sz w:val="20"/>
                <w:szCs w:val="20"/>
              </w:rPr>
              <w:t xml:space="preserve"> výchova</w:t>
            </w:r>
          </w:p>
          <w:p w:rsidR="006E3D82" w:rsidRPr="006E3D82" w:rsidRDefault="006E3D82" w:rsidP="002D093A">
            <w:pPr>
              <w:jc w:val="center"/>
              <w:rPr>
                <w:sz w:val="20"/>
                <w:szCs w:val="20"/>
              </w:rPr>
            </w:pPr>
            <w:r w:rsidRPr="006E3D82">
              <w:rPr>
                <w:sz w:val="20"/>
                <w:szCs w:val="20"/>
              </w:rPr>
              <w:t>(EV)</w:t>
            </w:r>
          </w:p>
        </w:tc>
        <w:tc>
          <w:tcPr>
            <w:tcW w:w="2732" w:type="dxa"/>
            <w:gridSpan w:val="2"/>
            <w:vAlign w:val="center"/>
          </w:tcPr>
          <w:p w:rsidR="006E3D82" w:rsidRPr="006E3D82" w:rsidRDefault="006E3D82" w:rsidP="002D093A">
            <w:pPr>
              <w:jc w:val="center"/>
              <w:rPr>
                <w:sz w:val="12"/>
                <w:szCs w:val="12"/>
              </w:rPr>
            </w:pPr>
            <w:proofErr w:type="spellStart"/>
            <w:proofErr w:type="gramStart"/>
            <w:r w:rsidRPr="006E3D82">
              <w:rPr>
                <w:sz w:val="12"/>
                <w:szCs w:val="12"/>
              </w:rPr>
              <w:t>A.Ekosystémy</w:t>
            </w:r>
            <w:proofErr w:type="spellEnd"/>
            <w:proofErr w:type="gramEnd"/>
          </w:p>
        </w:tc>
        <w:tc>
          <w:tcPr>
            <w:tcW w:w="3649" w:type="dxa"/>
          </w:tcPr>
          <w:p w:rsidR="006E3D82" w:rsidRPr="006E3D82" w:rsidRDefault="006E3D82" w:rsidP="002D093A">
            <w:pPr>
              <w:pStyle w:val="VetvtextuRVPZVCharPed3b"/>
              <w:rPr>
                <w:i/>
                <w:iCs/>
                <w:sz w:val="12"/>
                <w:szCs w:val="12"/>
              </w:rPr>
            </w:pPr>
            <w:r w:rsidRPr="006E3D82">
              <w:rPr>
                <w:sz w:val="12"/>
                <w:szCs w:val="12"/>
              </w:rPr>
              <w:t>les (les v našem prostředí, produkční a mimoprodukční významy lesa);</w:t>
            </w:r>
            <w:r w:rsidRPr="006E3D82">
              <w:rPr>
                <w:b/>
                <w:bCs/>
                <w:sz w:val="12"/>
                <w:szCs w:val="12"/>
              </w:rPr>
              <w:t xml:space="preserve"> </w:t>
            </w:r>
          </w:p>
          <w:p w:rsidR="006E3D82" w:rsidRPr="006E3D82" w:rsidRDefault="006E3D82" w:rsidP="002D093A">
            <w:pPr>
              <w:pStyle w:val="VetvtextuRVPZVCharPed3b"/>
              <w:rPr>
                <w:i/>
                <w:iCs/>
                <w:sz w:val="12"/>
                <w:szCs w:val="12"/>
              </w:rPr>
            </w:pPr>
            <w:r w:rsidRPr="006E3D82">
              <w:rPr>
                <w:sz w:val="12"/>
                <w:szCs w:val="12"/>
              </w:rPr>
              <w:t>pole (změny okolní  krajiny vlivem člověka, význam polí, způsoby hospodaření na nich, pole a jejich okolí);</w:t>
            </w:r>
            <w:r w:rsidRPr="006E3D82">
              <w:rPr>
                <w:b/>
                <w:bCs/>
                <w:sz w:val="12"/>
                <w:szCs w:val="12"/>
              </w:rPr>
              <w:t xml:space="preserve"> </w:t>
            </w:r>
          </w:p>
          <w:p w:rsidR="006E3D82" w:rsidRPr="006E3D82" w:rsidRDefault="006E3D82" w:rsidP="002D093A">
            <w:pPr>
              <w:pStyle w:val="VetvtextuRVPZVCharPed3b"/>
              <w:rPr>
                <w:i/>
                <w:iCs/>
                <w:sz w:val="12"/>
                <w:szCs w:val="12"/>
              </w:rPr>
            </w:pPr>
            <w:r w:rsidRPr="006E3D82">
              <w:rPr>
                <w:sz w:val="12"/>
                <w:szCs w:val="12"/>
              </w:rPr>
              <w:t>vodní zdroje, lidské aktivity spojené s vodním hospodářstvím pro udržitelnost krajiny;</w:t>
            </w:r>
            <w:r w:rsidRPr="006E3D82">
              <w:rPr>
                <w:b/>
                <w:bCs/>
                <w:sz w:val="12"/>
                <w:szCs w:val="12"/>
              </w:rPr>
              <w:t xml:space="preserve"> </w:t>
            </w:r>
            <w:r w:rsidRPr="006E3D82">
              <w:rPr>
                <w:sz w:val="12"/>
                <w:szCs w:val="12"/>
              </w:rPr>
              <w:t>moře a tropický deštný les</w:t>
            </w:r>
            <w:r w:rsidRPr="006E3D82">
              <w:rPr>
                <w:b/>
                <w:bCs/>
                <w:sz w:val="12"/>
                <w:szCs w:val="12"/>
              </w:rPr>
              <w:t xml:space="preserve"> - </w:t>
            </w:r>
            <w:r w:rsidRPr="006E3D82">
              <w:rPr>
                <w:sz w:val="12"/>
                <w:szCs w:val="12"/>
              </w:rPr>
              <w:t>(porovnání, druhová rozmanitost, ohrožování, globální význam a význam pro nás);</w:t>
            </w:r>
            <w:r w:rsidRPr="006E3D82">
              <w:rPr>
                <w:b/>
                <w:bCs/>
                <w:sz w:val="12"/>
                <w:szCs w:val="12"/>
              </w:rPr>
              <w:t xml:space="preserve"> </w:t>
            </w:r>
          </w:p>
          <w:p w:rsidR="006E3D82" w:rsidRPr="006E3D82" w:rsidRDefault="006E3D82" w:rsidP="002D093A">
            <w:pPr>
              <w:pStyle w:val="VetvtextuRVPZVCharPed3b"/>
              <w:rPr>
                <w:i/>
                <w:iCs/>
                <w:sz w:val="12"/>
                <w:szCs w:val="12"/>
              </w:rPr>
            </w:pPr>
            <w:r w:rsidRPr="006E3D82">
              <w:rPr>
                <w:sz w:val="12"/>
                <w:szCs w:val="12"/>
              </w:rPr>
              <w:t xml:space="preserve">lidské sídlo - město - vesnice (umělý ekosystém, jeho funkce a vztahy k okolí, aplikace na místní podmínky); </w:t>
            </w:r>
          </w:p>
          <w:p w:rsidR="006E3D82" w:rsidRPr="006E3D82" w:rsidRDefault="006E3D82" w:rsidP="002D093A">
            <w:pPr>
              <w:pStyle w:val="VetvtextuRVPZVCharPed3b"/>
              <w:rPr>
                <w:i/>
                <w:iCs/>
                <w:sz w:val="12"/>
                <w:szCs w:val="12"/>
              </w:rPr>
            </w:pPr>
            <w:r w:rsidRPr="006E3D82">
              <w:rPr>
                <w:sz w:val="12"/>
                <w:szCs w:val="12"/>
              </w:rPr>
              <w:t>kulturní krajinu</w:t>
            </w:r>
            <w:r w:rsidRPr="006E3D82">
              <w:rPr>
                <w:b/>
                <w:bCs/>
                <w:sz w:val="12"/>
                <w:szCs w:val="12"/>
              </w:rPr>
              <w:t xml:space="preserve"> </w:t>
            </w:r>
            <w:r w:rsidRPr="006E3D82">
              <w:rPr>
                <w:sz w:val="12"/>
                <w:szCs w:val="12"/>
              </w:rPr>
              <w:t>(pochopení hlubokého ovlivnění přírody v průběhu vzniku civilizace až po dnešek)</w:t>
            </w:r>
          </w:p>
          <w:p w:rsidR="006E3D82" w:rsidRPr="006E3D82" w:rsidRDefault="006E3D82" w:rsidP="002D093A">
            <w:pPr>
              <w:pStyle w:val="VetvtextuRVPZVCharPed3b"/>
              <w:rPr>
                <w:sz w:val="12"/>
                <w:szCs w:val="12"/>
              </w:rPr>
            </w:pPr>
            <w:r w:rsidRPr="006E3D82">
              <w:rPr>
                <w:sz w:val="12"/>
                <w:szCs w:val="12"/>
              </w:rPr>
              <w:t>EVVO</w:t>
            </w:r>
          </w:p>
        </w:tc>
        <w:tc>
          <w:tcPr>
            <w:tcW w:w="3649" w:type="dxa"/>
          </w:tcPr>
          <w:p w:rsidR="006E3D82" w:rsidRPr="006E3D82" w:rsidRDefault="006E3D82" w:rsidP="002D093A">
            <w:pPr>
              <w:pStyle w:val="VetvtextuRVPZVCharPed3b"/>
              <w:rPr>
                <w:i/>
                <w:iCs/>
                <w:sz w:val="12"/>
                <w:szCs w:val="12"/>
              </w:rPr>
            </w:pPr>
            <w:r w:rsidRPr="006E3D82">
              <w:rPr>
                <w:sz w:val="12"/>
                <w:szCs w:val="12"/>
              </w:rPr>
              <w:t>les (les v našem prostředí, produkční a mimoprodukční významy lesa);</w:t>
            </w:r>
            <w:r w:rsidRPr="006E3D82">
              <w:rPr>
                <w:b/>
                <w:bCs/>
                <w:sz w:val="12"/>
                <w:szCs w:val="12"/>
              </w:rPr>
              <w:t xml:space="preserve"> </w:t>
            </w:r>
          </w:p>
          <w:p w:rsidR="006E3D82" w:rsidRPr="006E3D82" w:rsidRDefault="006E3D82" w:rsidP="002D093A">
            <w:pPr>
              <w:pStyle w:val="VetvtextuRVPZVCharPed3b"/>
              <w:rPr>
                <w:i/>
                <w:iCs/>
                <w:sz w:val="12"/>
                <w:szCs w:val="12"/>
              </w:rPr>
            </w:pPr>
            <w:r w:rsidRPr="006E3D82">
              <w:rPr>
                <w:sz w:val="12"/>
                <w:szCs w:val="12"/>
              </w:rPr>
              <w:t>pole (změny okolní  krajiny vlivem člověka, význam polí, způsoby hospodaření na nich, pole a jejich okolí);</w:t>
            </w:r>
            <w:r w:rsidRPr="006E3D82">
              <w:rPr>
                <w:b/>
                <w:bCs/>
                <w:sz w:val="12"/>
                <w:szCs w:val="12"/>
              </w:rPr>
              <w:t xml:space="preserve"> </w:t>
            </w:r>
          </w:p>
          <w:p w:rsidR="006E3D82" w:rsidRPr="006E3D82" w:rsidRDefault="006E3D82" w:rsidP="002D093A">
            <w:pPr>
              <w:pStyle w:val="VetvtextuRVPZVCharPed3b"/>
              <w:rPr>
                <w:i/>
                <w:iCs/>
                <w:sz w:val="12"/>
                <w:szCs w:val="12"/>
              </w:rPr>
            </w:pPr>
            <w:r w:rsidRPr="006E3D82">
              <w:rPr>
                <w:sz w:val="12"/>
                <w:szCs w:val="12"/>
              </w:rPr>
              <w:t>vodní zdroje, lidské aktivity spojené s vodním hospodářstvím pro udržitelnost krajiny;</w:t>
            </w:r>
            <w:r w:rsidRPr="006E3D82">
              <w:rPr>
                <w:b/>
                <w:bCs/>
                <w:sz w:val="12"/>
                <w:szCs w:val="12"/>
              </w:rPr>
              <w:t xml:space="preserve"> </w:t>
            </w:r>
            <w:r w:rsidRPr="006E3D82">
              <w:rPr>
                <w:sz w:val="12"/>
                <w:szCs w:val="12"/>
              </w:rPr>
              <w:t>moře a tropický deštný les</w:t>
            </w:r>
            <w:r w:rsidRPr="006E3D82">
              <w:rPr>
                <w:b/>
                <w:bCs/>
                <w:sz w:val="12"/>
                <w:szCs w:val="12"/>
              </w:rPr>
              <w:t xml:space="preserve"> - </w:t>
            </w:r>
            <w:r w:rsidRPr="006E3D82">
              <w:rPr>
                <w:sz w:val="12"/>
                <w:szCs w:val="12"/>
              </w:rPr>
              <w:t>(porovnání, druhová rozmanitost, ohrožování, globální význam a význam pro nás);</w:t>
            </w:r>
            <w:r w:rsidRPr="006E3D82">
              <w:rPr>
                <w:b/>
                <w:bCs/>
                <w:sz w:val="12"/>
                <w:szCs w:val="12"/>
              </w:rPr>
              <w:t xml:space="preserve"> </w:t>
            </w:r>
          </w:p>
          <w:p w:rsidR="006E3D82" w:rsidRPr="006E3D82" w:rsidRDefault="006E3D82" w:rsidP="002D093A">
            <w:pPr>
              <w:pStyle w:val="VetvtextuRVPZVCharPed3b"/>
              <w:rPr>
                <w:i/>
                <w:iCs/>
                <w:sz w:val="12"/>
                <w:szCs w:val="12"/>
              </w:rPr>
            </w:pPr>
            <w:r w:rsidRPr="006E3D82">
              <w:rPr>
                <w:sz w:val="12"/>
                <w:szCs w:val="12"/>
              </w:rPr>
              <w:t xml:space="preserve">lidské sídlo - město - vesnice (umělý ekosystém, jeho funkce a vztahy k okolí, aplikace na místní podmínky); </w:t>
            </w:r>
          </w:p>
          <w:p w:rsidR="006E3D82" w:rsidRPr="006E3D82" w:rsidRDefault="006E3D82" w:rsidP="002D093A">
            <w:pPr>
              <w:pStyle w:val="VetvtextuRVPZVCharPed3b"/>
              <w:rPr>
                <w:i/>
                <w:iCs/>
                <w:sz w:val="12"/>
                <w:szCs w:val="12"/>
              </w:rPr>
            </w:pPr>
            <w:r w:rsidRPr="006E3D82">
              <w:rPr>
                <w:sz w:val="12"/>
                <w:szCs w:val="12"/>
              </w:rPr>
              <w:t>kulturní krajinu</w:t>
            </w:r>
            <w:r w:rsidRPr="006E3D82">
              <w:rPr>
                <w:b/>
                <w:bCs/>
                <w:sz w:val="12"/>
                <w:szCs w:val="12"/>
              </w:rPr>
              <w:t xml:space="preserve"> </w:t>
            </w:r>
            <w:r w:rsidRPr="006E3D82">
              <w:rPr>
                <w:sz w:val="12"/>
                <w:szCs w:val="12"/>
              </w:rPr>
              <w:t>(pochopení hlubokého ovlivnění přírody v průběhu vzniku civilizace až po dnešek)</w:t>
            </w:r>
          </w:p>
          <w:p w:rsidR="006E3D82" w:rsidRPr="006E3D82" w:rsidRDefault="006E3D82" w:rsidP="002D093A">
            <w:pPr>
              <w:pStyle w:val="VetvtextuRVPZVCharPed3b"/>
              <w:rPr>
                <w:i/>
                <w:iCs/>
                <w:sz w:val="12"/>
                <w:szCs w:val="12"/>
              </w:rPr>
            </w:pPr>
            <w:r w:rsidRPr="006E3D82">
              <w:rPr>
                <w:sz w:val="12"/>
                <w:szCs w:val="12"/>
              </w:rPr>
              <w:t>EVVO</w:t>
            </w:r>
          </w:p>
          <w:p w:rsidR="006E3D82" w:rsidRPr="006E3D82" w:rsidRDefault="006E3D82" w:rsidP="002D093A">
            <w:pPr>
              <w:rPr>
                <w:sz w:val="12"/>
                <w:szCs w:val="12"/>
              </w:rPr>
            </w:pPr>
          </w:p>
        </w:tc>
        <w:tc>
          <w:tcPr>
            <w:tcW w:w="3650" w:type="dxa"/>
          </w:tcPr>
          <w:p w:rsidR="006E3D82" w:rsidRPr="006E3D82" w:rsidRDefault="006E3D82" w:rsidP="002D093A">
            <w:pPr>
              <w:ind w:left="180"/>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B.Základní</w:t>
            </w:r>
            <w:proofErr w:type="spellEnd"/>
            <w:proofErr w:type="gramEnd"/>
            <w:r w:rsidRPr="006E3D82">
              <w:rPr>
                <w:sz w:val="12"/>
                <w:szCs w:val="12"/>
              </w:rPr>
              <w:t xml:space="preserve"> podmínky života</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vodu (vztahy vlastností vody a života, význam vody pro lidské aktivity, ochrana její čistoty, pitná voda ve světě a u nás, způsoby řešení);</w:t>
            </w:r>
            <w:r w:rsidRPr="006E3D82">
              <w:rPr>
                <w:b/>
                <w:bCs/>
                <w:sz w:val="12"/>
                <w:szCs w:val="12"/>
              </w:rPr>
              <w:t xml:space="preserve"> </w:t>
            </w:r>
          </w:p>
          <w:p w:rsidR="006E3D82" w:rsidRPr="006E3D82" w:rsidRDefault="006E3D82" w:rsidP="002D093A">
            <w:pPr>
              <w:pStyle w:val="VetvtextuRVPZVCharPed3b"/>
              <w:rPr>
                <w:sz w:val="12"/>
                <w:szCs w:val="12"/>
              </w:rPr>
            </w:pPr>
            <w:r w:rsidRPr="006E3D82">
              <w:rPr>
                <w:sz w:val="12"/>
                <w:szCs w:val="12"/>
              </w:rPr>
              <w:t>ovzduší</w:t>
            </w:r>
            <w:r w:rsidRPr="006E3D82">
              <w:rPr>
                <w:b/>
                <w:bCs/>
                <w:sz w:val="12"/>
                <w:szCs w:val="12"/>
              </w:rPr>
              <w:t xml:space="preserve"> </w:t>
            </w:r>
            <w:r w:rsidRPr="006E3D82">
              <w:rPr>
                <w:sz w:val="12"/>
                <w:szCs w:val="12"/>
              </w:rPr>
              <w:t xml:space="preserve">(význam pro život na Zemi, ohrožování ovzduší a klimatické změny, propojenost světa, čistota ovzduší u nás); </w:t>
            </w:r>
          </w:p>
          <w:p w:rsidR="006E3D82" w:rsidRPr="006E3D82" w:rsidRDefault="006E3D82" w:rsidP="002D093A">
            <w:pPr>
              <w:pStyle w:val="VetvtextuRVPZVCharPed3b"/>
              <w:rPr>
                <w:sz w:val="12"/>
                <w:szCs w:val="12"/>
              </w:rPr>
            </w:pPr>
            <w:r w:rsidRPr="006E3D82">
              <w:rPr>
                <w:sz w:val="12"/>
                <w:szCs w:val="12"/>
              </w:rPr>
              <w:t xml:space="preserve">půdu (propojenost složek prostředí, zdroj výživy, ohrožení půdy, rekultivace a situace v okolí, změny v potřebě zemědělské půdy, nové funkce zemědělství v krajině); </w:t>
            </w:r>
          </w:p>
          <w:p w:rsidR="006E3D82" w:rsidRPr="006E3D82" w:rsidRDefault="006E3D82" w:rsidP="002D093A">
            <w:pPr>
              <w:pStyle w:val="VetvtextuRVPZVCharPed3b"/>
              <w:rPr>
                <w:sz w:val="12"/>
                <w:szCs w:val="12"/>
              </w:rPr>
            </w:pPr>
            <w:r w:rsidRPr="006E3D82">
              <w:rPr>
                <w:sz w:val="12"/>
                <w:szCs w:val="12"/>
              </w:rPr>
              <w:t>ochranu biologických druhů (důvody ochrany a způsoby ochrany jednotlivých druhů);</w:t>
            </w:r>
            <w:r w:rsidRPr="006E3D82">
              <w:rPr>
                <w:b/>
                <w:bCs/>
                <w:sz w:val="12"/>
                <w:szCs w:val="12"/>
              </w:rPr>
              <w:t xml:space="preserve"> </w:t>
            </w:r>
          </w:p>
          <w:p w:rsidR="006E3D82" w:rsidRPr="006E3D82" w:rsidRDefault="006E3D82" w:rsidP="002D093A">
            <w:pPr>
              <w:pStyle w:val="VetvtextuRVPZVCharPed3b"/>
              <w:rPr>
                <w:sz w:val="12"/>
                <w:szCs w:val="12"/>
              </w:rPr>
            </w:pPr>
            <w:r w:rsidRPr="006E3D82">
              <w:rPr>
                <w:sz w:val="12"/>
                <w:szCs w:val="12"/>
              </w:rPr>
              <w:t>ekosystémy - biodiverzita</w:t>
            </w:r>
            <w:r w:rsidRPr="006E3D82">
              <w:rPr>
                <w:b/>
                <w:bCs/>
                <w:sz w:val="12"/>
                <w:szCs w:val="12"/>
              </w:rPr>
              <w:t xml:space="preserve"> </w:t>
            </w:r>
            <w:r w:rsidRPr="006E3D82">
              <w:rPr>
                <w:sz w:val="12"/>
                <w:szCs w:val="12"/>
              </w:rPr>
              <w:t xml:space="preserve">(funkce ekosystémů, význam biodiverzity, její úrovně, ohrožování a ochrana ve světě a u nás); </w:t>
            </w:r>
          </w:p>
          <w:p w:rsidR="006E3D82" w:rsidRPr="006E3D82" w:rsidRDefault="006E3D82" w:rsidP="002D093A">
            <w:pPr>
              <w:pStyle w:val="VetvtextuRVPZVCharPed3b"/>
              <w:rPr>
                <w:sz w:val="12"/>
                <w:szCs w:val="12"/>
              </w:rPr>
            </w:pPr>
            <w:r w:rsidRPr="006E3D82">
              <w:rPr>
                <w:sz w:val="12"/>
                <w:szCs w:val="12"/>
              </w:rPr>
              <w:t>energie</w:t>
            </w:r>
            <w:r w:rsidRPr="006E3D82">
              <w:rPr>
                <w:b/>
                <w:bCs/>
                <w:sz w:val="12"/>
                <w:szCs w:val="12"/>
              </w:rPr>
              <w:t xml:space="preserve"> </w:t>
            </w:r>
            <w:r w:rsidRPr="006E3D82">
              <w:rPr>
                <w:sz w:val="12"/>
                <w:szCs w:val="12"/>
              </w:rPr>
              <w:t xml:space="preserve">(energie a život, vliv energetických zdrojů na společenský rozvoj, využívání energie, možnosti a způsoby šetření, místní podmínky); </w:t>
            </w:r>
          </w:p>
          <w:p w:rsidR="006E3D82" w:rsidRPr="006E3D82" w:rsidRDefault="006E3D82" w:rsidP="002D093A">
            <w:pPr>
              <w:pStyle w:val="VetvtextuRVPZVCharPed3b"/>
              <w:rPr>
                <w:sz w:val="12"/>
                <w:szCs w:val="12"/>
              </w:rPr>
            </w:pPr>
            <w:r w:rsidRPr="006E3D82">
              <w:rPr>
                <w:sz w:val="12"/>
                <w:szCs w:val="12"/>
              </w:rPr>
              <w:t>přírodní zdroje</w:t>
            </w:r>
            <w:r w:rsidRPr="006E3D82">
              <w:rPr>
                <w:b/>
                <w:bCs/>
                <w:sz w:val="12"/>
                <w:szCs w:val="12"/>
              </w:rPr>
              <w:t xml:space="preserve"> </w:t>
            </w:r>
            <w:r w:rsidRPr="006E3D82">
              <w:rPr>
                <w:sz w:val="12"/>
                <w:szCs w:val="12"/>
              </w:rPr>
              <w:t>(zdroje surovinové a energetické, jejich vyčerpatelnost, vlivy na prostředí, principy hospodaření s přírodními zdroji, význam a způsoby získávání a využívání přírodních zdrojů v okolí)</w:t>
            </w:r>
          </w:p>
          <w:p w:rsidR="006E3D82" w:rsidRPr="006E3D82" w:rsidRDefault="006E3D82" w:rsidP="002D093A">
            <w:pPr>
              <w:pStyle w:val="VetvtextuRVPZVCharPed3b"/>
              <w:rPr>
                <w:sz w:val="12"/>
                <w:szCs w:val="12"/>
              </w:rPr>
            </w:pPr>
            <w:r w:rsidRPr="006E3D82">
              <w:rPr>
                <w:sz w:val="12"/>
                <w:szCs w:val="12"/>
              </w:rPr>
              <w:t>EVVO</w:t>
            </w: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vodu (vztahy vlastností vody a života, význam vody pro lidské aktivity, ochrana její čistoty, pitná voda ve světě a u nás, způsoby řešení);</w:t>
            </w:r>
            <w:r w:rsidRPr="006E3D82">
              <w:rPr>
                <w:b/>
                <w:bCs/>
                <w:sz w:val="12"/>
                <w:szCs w:val="12"/>
              </w:rPr>
              <w:t xml:space="preserve"> </w:t>
            </w:r>
          </w:p>
          <w:p w:rsidR="006E3D82" w:rsidRPr="006E3D82" w:rsidRDefault="006E3D82" w:rsidP="002D093A">
            <w:pPr>
              <w:pStyle w:val="VetvtextuRVPZVCharPed3b"/>
              <w:rPr>
                <w:sz w:val="12"/>
                <w:szCs w:val="12"/>
              </w:rPr>
            </w:pPr>
            <w:r w:rsidRPr="006E3D82">
              <w:rPr>
                <w:sz w:val="12"/>
                <w:szCs w:val="12"/>
              </w:rPr>
              <w:t>ovzduší</w:t>
            </w:r>
            <w:r w:rsidRPr="006E3D82">
              <w:rPr>
                <w:b/>
                <w:bCs/>
                <w:sz w:val="12"/>
                <w:szCs w:val="12"/>
              </w:rPr>
              <w:t xml:space="preserve"> </w:t>
            </w:r>
            <w:r w:rsidRPr="006E3D82">
              <w:rPr>
                <w:sz w:val="12"/>
                <w:szCs w:val="12"/>
              </w:rPr>
              <w:t xml:space="preserve">(význam pro život na Zemi, ohrožování ovzduší a klimatické změny, propojenost světa, čistota ovzduší u nás); </w:t>
            </w:r>
          </w:p>
          <w:p w:rsidR="006E3D82" w:rsidRPr="006E3D82" w:rsidRDefault="006E3D82" w:rsidP="002D093A">
            <w:pPr>
              <w:pStyle w:val="VetvtextuRVPZVCharPed3b"/>
              <w:rPr>
                <w:sz w:val="12"/>
                <w:szCs w:val="12"/>
              </w:rPr>
            </w:pPr>
            <w:r w:rsidRPr="006E3D82">
              <w:rPr>
                <w:sz w:val="12"/>
                <w:szCs w:val="12"/>
              </w:rPr>
              <w:t xml:space="preserve">půdu (propojenost složek prostředí, zdroj výživy, ohrožení půdy, rekultivace a situace v okolí, změny v potřebě zemědělské půdy, nové funkce zemědělství v krajině); </w:t>
            </w:r>
          </w:p>
          <w:p w:rsidR="006E3D82" w:rsidRPr="006E3D82" w:rsidRDefault="006E3D82" w:rsidP="002D093A">
            <w:pPr>
              <w:pStyle w:val="VetvtextuRVPZVCharPed3b"/>
              <w:rPr>
                <w:sz w:val="12"/>
                <w:szCs w:val="12"/>
              </w:rPr>
            </w:pPr>
            <w:r w:rsidRPr="006E3D82">
              <w:rPr>
                <w:sz w:val="12"/>
                <w:szCs w:val="12"/>
              </w:rPr>
              <w:t>ochranu biologických druhů (důvody ochrany a způsoby ochrany jednotlivých druhů);</w:t>
            </w:r>
            <w:r w:rsidRPr="006E3D82">
              <w:rPr>
                <w:b/>
                <w:bCs/>
                <w:sz w:val="12"/>
                <w:szCs w:val="12"/>
              </w:rPr>
              <w:t xml:space="preserve"> </w:t>
            </w:r>
          </w:p>
          <w:p w:rsidR="006E3D82" w:rsidRPr="006E3D82" w:rsidRDefault="006E3D82" w:rsidP="002D093A">
            <w:pPr>
              <w:pStyle w:val="VetvtextuRVPZVCharPed3b"/>
              <w:rPr>
                <w:sz w:val="12"/>
                <w:szCs w:val="12"/>
              </w:rPr>
            </w:pPr>
            <w:r w:rsidRPr="006E3D82">
              <w:rPr>
                <w:sz w:val="12"/>
                <w:szCs w:val="12"/>
              </w:rPr>
              <w:t>ekosystémy - biodiverzita</w:t>
            </w:r>
            <w:r w:rsidRPr="006E3D82">
              <w:rPr>
                <w:b/>
                <w:bCs/>
                <w:sz w:val="12"/>
                <w:szCs w:val="12"/>
              </w:rPr>
              <w:t xml:space="preserve"> </w:t>
            </w:r>
            <w:r w:rsidRPr="006E3D82">
              <w:rPr>
                <w:sz w:val="12"/>
                <w:szCs w:val="12"/>
              </w:rPr>
              <w:t xml:space="preserve">(funkce ekosystémů, význam biodiverzity, její úrovně, ohrožování a ochrana ve světě a u nás); </w:t>
            </w:r>
          </w:p>
          <w:p w:rsidR="006E3D82" w:rsidRPr="006E3D82" w:rsidRDefault="006E3D82" w:rsidP="002D093A">
            <w:pPr>
              <w:pStyle w:val="VetvtextuRVPZVCharPed3b"/>
              <w:rPr>
                <w:sz w:val="12"/>
                <w:szCs w:val="12"/>
              </w:rPr>
            </w:pPr>
            <w:r w:rsidRPr="006E3D82">
              <w:rPr>
                <w:sz w:val="12"/>
                <w:szCs w:val="12"/>
              </w:rPr>
              <w:t>energie</w:t>
            </w:r>
            <w:r w:rsidRPr="006E3D82">
              <w:rPr>
                <w:b/>
                <w:bCs/>
                <w:sz w:val="12"/>
                <w:szCs w:val="12"/>
              </w:rPr>
              <w:t xml:space="preserve"> </w:t>
            </w:r>
            <w:r w:rsidRPr="006E3D82">
              <w:rPr>
                <w:sz w:val="12"/>
                <w:szCs w:val="12"/>
              </w:rPr>
              <w:t xml:space="preserve">(energie a život, vliv energetických zdrojů na společenský rozvoj, využívání energie, možnosti a způsoby šetření, místní podmínky); </w:t>
            </w:r>
          </w:p>
          <w:p w:rsidR="006E3D82" w:rsidRPr="006E3D82" w:rsidRDefault="006E3D82" w:rsidP="002D093A">
            <w:pPr>
              <w:pStyle w:val="VetvtextuRVPZVCharPed3b"/>
              <w:rPr>
                <w:sz w:val="12"/>
                <w:szCs w:val="12"/>
              </w:rPr>
            </w:pPr>
            <w:r w:rsidRPr="006E3D82">
              <w:rPr>
                <w:sz w:val="12"/>
                <w:szCs w:val="12"/>
              </w:rPr>
              <w:t>přírodní zdroje</w:t>
            </w:r>
            <w:r w:rsidRPr="006E3D82">
              <w:rPr>
                <w:b/>
                <w:bCs/>
                <w:sz w:val="12"/>
                <w:szCs w:val="12"/>
              </w:rPr>
              <w:t xml:space="preserve"> </w:t>
            </w:r>
            <w:r w:rsidRPr="006E3D82">
              <w:rPr>
                <w:sz w:val="12"/>
                <w:szCs w:val="12"/>
              </w:rPr>
              <w:t>(zdroje surovinové a energetické, jejich vyčerpatelnost, vlivy na prostředí, principy hospodaření s přírodními zdroji, význam a způsoby získávání a využívání přírodních zdrojů v okolí)</w:t>
            </w:r>
          </w:p>
          <w:p w:rsidR="006E3D82" w:rsidRPr="006E3D82" w:rsidRDefault="006E3D82" w:rsidP="002D093A">
            <w:pPr>
              <w:pStyle w:val="VetvtextuRVPZVCharPed3b"/>
              <w:rPr>
                <w:sz w:val="12"/>
                <w:szCs w:val="12"/>
              </w:rPr>
            </w:pPr>
            <w:r w:rsidRPr="006E3D82">
              <w:rPr>
                <w:sz w:val="12"/>
                <w:szCs w:val="12"/>
              </w:rPr>
              <w:t>EVVO</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vAlign w:val="center"/>
          </w:tcPr>
          <w:p w:rsidR="006E3D82" w:rsidRPr="006E3D82" w:rsidRDefault="006E3D82" w:rsidP="002D093A">
            <w:pPr>
              <w:jc w:val="center"/>
              <w:rPr>
                <w:sz w:val="12"/>
                <w:szCs w:val="12"/>
              </w:rPr>
            </w:pPr>
            <w:proofErr w:type="spellStart"/>
            <w:proofErr w:type="gramStart"/>
            <w:r w:rsidRPr="006E3D82">
              <w:rPr>
                <w:sz w:val="12"/>
                <w:szCs w:val="12"/>
              </w:rPr>
              <w:t>C.Lidské</w:t>
            </w:r>
            <w:proofErr w:type="spellEnd"/>
            <w:proofErr w:type="gramEnd"/>
            <w:r w:rsidRPr="006E3D82">
              <w:rPr>
                <w:sz w:val="12"/>
                <w:szCs w:val="12"/>
              </w:rPr>
              <w:t xml:space="preserve"> aktivity a problémy životního prostředí</w:t>
            </w:r>
          </w:p>
        </w:tc>
        <w:tc>
          <w:tcPr>
            <w:tcW w:w="3649" w:type="dxa"/>
          </w:tcPr>
          <w:p w:rsidR="006E3D82" w:rsidRPr="006E3D82" w:rsidRDefault="006E3D82" w:rsidP="002D093A">
            <w:pPr>
              <w:pStyle w:val="VetvtextuRVPZVCharPed3b"/>
              <w:rPr>
                <w:b/>
                <w:bCs/>
                <w:sz w:val="12"/>
                <w:szCs w:val="12"/>
              </w:rPr>
            </w:pPr>
            <w:r w:rsidRPr="006E3D82">
              <w:rPr>
                <w:sz w:val="12"/>
                <w:szCs w:val="12"/>
              </w:rPr>
              <w:t xml:space="preserve">zemědělství a životní prostředí, ekologické zemědělství; </w:t>
            </w:r>
          </w:p>
          <w:p w:rsidR="006E3D82" w:rsidRPr="006E3D82" w:rsidRDefault="006E3D82" w:rsidP="002D093A">
            <w:pPr>
              <w:pStyle w:val="VetvtextuRVPZVCharPed3b"/>
              <w:rPr>
                <w:b/>
                <w:bCs/>
                <w:sz w:val="12"/>
                <w:szCs w:val="12"/>
              </w:rPr>
            </w:pPr>
            <w:r w:rsidRPr="006E3D82">
              <w:rPr>
                <w:sz w:val="12"/>
                <w:szCs w:val="12"/>
              </w:rPr>
              <w:t>dopravu a životní prostředí</w:t>
            </w:r>
            <w:r w:rsidRPr="006E3D82">
              <w:rPr>
                <w:b/>
                <w:bCs/>
                <w:sz w:val="12"/>
                <w:szCs w:val="12"/>
              </w:rPr>
              <w:t xml:space="preserve"> </w:t>
            </w:r>
            <w:r w:rsidRPr="006E3D82">
              <w:rPr>
                <w:sz w:val="12"/>
                <w:szCs w:val="12"/>
              </w:rPr>
              <w:t xml:space="preserve">(význam a vývoj, energetické zdroje dopravy a její vlivy na prostředí, druhy dopravy a ekologická zátěž, doprava a globalizace); </w:t>
            </w:r>
          </w:p>
          <w:p w:rsidR="006E3D82" w:rsidRPr="006E3D82" w:rsidRDefault="006E3D82" w:rsidP="002D093A">
            <w:pPr>
              <w:pStyle w:val="VetvtextuRVPZVCharPed3b"/>
              <w:rPr>
                <w:b/>
                <w:bCs/>
                <w:sz w:val="12"/>
                <w:szCs w:val="12"/>
              </w:rPr>
            </w:pPr>
            <w:r w:rsidRPr="006E3D82">
              <w:rPr>
                <w:sz w:val="12"/>
                <w:szCs w:val="12"/>
              </w:rPr>
              <w:t>průmysl a životní prostředí</w:t>
            </w:r>
            <w:r w:rsidRPr="006E3D82">
              <w:rPr>
                <w:b/>
                <w:bCs/>
                <w:sz w:val="12"/>
                <w:szCs w:val="12"/>
              </w:rPr>
              <w:t xml:space="preserve"> </w:t>
            </w:r>
            <w:r w:rsidRPr="006E3D82">
              <w:rPr>
                <w:sz w:val="12"/>
                <w:szCs w:val="12"/>
              </w:rPr>
              <w:t xml:space="preserve">(průmyslová revoluce a demografický vývoj, vlivy průmyslu na prostředí, zpracovávané materiály a jejich vlivy na </w:t>
            </w:r>
            <w:proofErr w:type="spellStart"/>
            <w:r w:rsidRPr="006E3D82">
              <w:rPr>
                <w:sz w:val="12"/>
                <w:szCs w:val="12"/>
              </w:rPr>
              <w:t>environment</w:t>
            </w:r>
            <w:proofErr w:type="spellEnd"/>
            <w:r w:rsidRPr="006E3D82">
              <w:rPr>
                <w:sz w:val="12"/>
                <w:szCs w:val="12"/>
              </w:rPr>
              <w:t xml:space="preserve">, vliv právních a ekonomických nástrojů na vztahy průmyslu k ochraně životního prostředí, průmysl a udržitelný rozvoj společnosti); </w:t>
            </w:r>
          </w:p>
          <w:p w:rsidR="006E3D82" w:rsidRPr="006E3D82" w:rsidRDefault="006E3D82" w:rsidP="002D093A">
            <w:pPr>
              <w:pStyle w:val="VetvtextuRVPZVCharPed3b"/>
              <w:rPr>
                <w:b/>
                <w:bCs/>
                <w:sz w:val="12"/>
                <w:szCs w:val="12"/>
              </w:rPr>
            </w:pPr>
            <w:r w:rsidRPr="006E3D82">
              <w:rPr>
                <w:sz w:val="12"/>
                <w:szCs w:val="12"/>
              </w:rPr>
              <w:t>odpady a hospodaření s odpady</w:t>
            </w:r>
            <w:r w:rsidRPr="006E3D82">
              <w:rPr>
                <w:b/>
                <w:bCs/>
                <w:sz w:val="12"/>
                <w:szCs w:val="12"/>
              </w:rPr>
              <w:t xml:space="preserve"> </w:t>
            </w:r>
            <w:r w:rsidRPr="006E3D82">
              <w:rPr>
                <w:sz w:val="12"/>
                <w:szCs w:val="12"/>
              </w:rPr>
              <w:t xml:space="preserve">(odpady a příroda, principy a způsoby hospodaření s odpady, druhotné suroviny); </w:t>
            </w:r>
          </w:p>
          <w:p w:rsidR="006E3D82" w:rsidRPr="006E3D82" w:rsidRDefault="006E3D82" w:rsidP="002D093A">
            <w:pPr>
              <w:pStyle w:val="VetvtextuRVPZVCharPed3b"/>
              <w:rPr>
                <w:b/>
                <w:bCs/>
                <w:sz w:val="12"/>
                <w:szCs w:val="12"/>
              </w:rPr>
            </w:pPr>
            <w:r w:rsidRPr="006E3D82">
              <w:rPr>
                <w:sz w:val="12"/>
                <w:szCs w:val="12"/>
              </w:rPr>
              <w:t>ochrana přírody a kulturních památek (význam ochrany přírody a kulturních památek, právní řešení u nás, v EU a ve světě, příklady z okolí)</w:t>
            </w:r>
            <w:r w:rsidRPr="006E3D82">
              <w:rPr>
                <w:b/>
                <w:bCs/>
                <w:sz w:val="12"/>
                <w:szCs w:val="12"/>
              </w:rPr>
              <w:t xml:space="preserve"> </w:t>
            </w:r>
            <w:r w:rsidRPr="006E3D82">
              <w:rPr>
                <w:sz w:val="12"/>
                <w:szCs w:val="12"/>
              </w:rPr>
              <w:t>změny v krajině</w:t>
            </w:r>
            <w:r w:rsidRPr="006E3D82">
              <w:rPr>
                <w:b/>
                <w:bCs/>
                <w:sz w:val="12"/>
                <w:szCs w:val="12"/>
              </w:rPr>
              <w:t xml:space="preserve"> </w:t>
            </w:r>
            <w:r w:rsidRPr="006E3D82">
              <w:rPr>
                <w:sz w:val="12"/>
                <w:szCs w:val="12"/>
              </w:rPr>
              <w:t xml:space="preserve">(krajina dříve a dnes, vliv lidských aktivit, jejich reflexe a perspektivy); </w:t>
            </w:r>
          </w:p>
          <w:p w:rsidR="006E3D82" w:rsidRPr="006E3D82" w:rsidRDefault="006E3D82" w:rsidP="002D093A">
            <w:pPr>
              <w:pStyle w:val="VetvtextuRVPZVCharPed3b"/>
              <w:rPr>
                <w:b/>
                <w:bCs/>
                <w:sz w:val="12"/>
                <w:szCs w:val="12"/>
              </w:rPr>
            </w:pPr>
            <w:r w:rsidRPr="006E3D82">
              <w:rPr>
                <w:sz w:val="12"/>
                <w:szCs w:val="12"/>
              </w:rPr>
              <w:t>akce zaměřené k růstu ekologického vědomí veřejnosti (Den životního prostředí OSN, Den Země apod.)</w:t>
            </w:r>
          </w:p>
          <w:p w:rsidR="006E3D82" w:rsidRPr="006E3D82" w:rsidRDefault="006E3D82" w:rsidP="002D093A">
            <w:pPr>
              <w:pStyle w:val="VetvtextuRVPZVCharPed3b"/>
              <w:rPr>
                <w:b/>
                <w:bCs/>
                <w:sz w:val="12"/>
                <w:szCs w:val="12"/>
              </w:rPr>
            </w:pPr>
            <w:r w:rsidRPr="006E3D82">
              <w:rPr>
                <w:sz w:val="12"/>
                <w:szCs w:val="12"/>
              </w:rPr>
              <w:t>EVVO</w:t>
            </w:r>
            <w:r w:rsidRPr="006E3D82">
              <w:rPr>
                <w:b/>
                <w:bCs/>
                <w:sz w:val="12"/>
                <w:szCs w:val="12"/>
              </w:rPr>
              <w:t xml:space="preserve"> </w:t>
            </w: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b/>
                <w:bCs/>
                <w:sz w:val="12"/>
                <w:szCs w:val="12"/>
              </w:rPr>
            </w:pPr>
            <w:r w:rsidRPr="006E3D82">
              <w:rPr>
                <w:sz w:val="12"/>
                <w:szCs w:val="12"/>
              </w:rPr>
              <w:t xml:space="preserve">zemědělství a životní prostředí, ekologické zemědělství; </w:t>
            </w:r>
          </w:p>
          <w:p w:rsidR="006E3D82" w:rsidRPr="006E3D82" w:rsidRDefault="006E3D82" w:rsidP="002D093A">
            <w:pPr>
              <w:pStyle w:val="VetvtextuRVPZVCharPed3b"/>
              <w:rPr>
                <w:b/>
                <w:bCs/>
                <w:sz w:val="12"/>
                <w:szCs w:val="12"/>
              </w:rPr>
            </w:pPr>
            <w:r w:rsidRPr="006E3D82">
              <w:rPr>
                <w:sz w:val="12"/>
                <w:szCs w:val="12"/>
              </w:rPr>
              <w:t>dopravu a životní prostředí</w:t>
            </w:r>
            <w:r w:rsidRPr="006E3D82">
              <w:rPr>
                <w:b/>
                <w:bCs/>
                <w:sz w:val="12"/>
                <w:szCs w:val="12"/>
              </w:rPr>
              <w:t xml:space="preserve"> </w:t>
            </w:r>
            <w:r w:rsidRPr="006E3D82">
              <w:rPr>
                <w:sz w:val="12"/>
                <w:szCs w:val="12"/>
              </w:rPr>
              <w:t xml:space="preserve">(význam a vývoj, energetické zdroje dopravy a její vlivy na prostředí, druhy dopravy a ekologická zátěž, doprava a globalizace); </w:t>
            </w:r>
          </w:p>
          <w:p w:rsidR="006E3D82" w:rsidRPr="006E3D82" w:rsidRDefault="006E3D82" w:rsidP="002D093A">
            <w:pPr>
              <w:pStyle w:val="VetvtextuRVPZVCharPed3b"/>
              <w:rPr>
                <w:b/>
                <w:bCs/>
                <w:sz w:val="12"/>
                <w:szCs w:val="12"/>
              </w:rPr>
            </w:pPr>
            <w:r w:rsidRPr="006E3D82">
              <w:rPr>
                <w:sz w:val="12"/>
                <w:szCs w:val="12"/>
              </w:rPr>
              <w:t>průmysl a životní prostředí</w:t>
            </w:r>
            <w:r w:rsidRPr="006E3D82">
              <w:rPr>
                <w:b/>
                <w:bCs/>
                <w:sz w:val="12"/>
                <w:szCs w:val="12"/>
              </w:rPr>
              <w:t xml:space="preserve"> </w:t>
            </w:r>
            <w:r w:rsidRPr="006E3D82">
              <w:rPr>
                <w:sz w:val="12"/>
                <w:szCs w:val="12"/>
              </w:rPr>
              <w:t xml:space="preserve">(průmyslová revoluce a demografický vývoj, vlivy průmyslu na prostředí, zpracovávané materiály a jejich vlivy na </w:t>
            </w:r>
            <w:proofErr w:type="spellStart"/>
            <w:r w:rsidRPr="006E3D82">
              <w:rPr>
                <w:sz w:val="12"/>
                <w:szCs w:val="12"/>
              </w:rPr>
              <w:t>environment</w:t>
            </w:r>
            <w:proofErr w:type="spellEnd"/>
            <w:r w:rsidRPr="006E3D82">
              <w:rPr>
                <w:sz w:val="12"/>
                <w:szCs w:val="12"/>
              </w:rPr>
              <w:t xml:space="preserve">, vliv právních a ekonomických nástrojů na vztahy průmyslu k ochraně životního prostředí, průmysl a udržitelný rozvoj společnosti); </w:t>
            </w:r>
          </w:p>
          <w:p w:rsidR="006E3D82" w:rsidRPr="006E3D82" w:rsidRDefault="006E3D82" w:rsidP="002D093A">
            <w:pPr>
              <w:pStyle w:val="VetvtextuRVPZVCharPed3b"/>
              <w:rPr>
                <w:b/>
                <w:bCs/>
                <w:sz w:val="12"/>
                <w:szCs w:val="12"/>
              </w:rPr>
            </w:pPr>
            <w:r w:rsidRPr="006E3D82">
              <w:rPr>
                <w:sz w:val="12"/>
                <w:szCs w:val="12"/>
              </w:rPr>
              <w:t>odpady a hospodaření s odpady</w:t>
            </w:r>
            <w:r w:rsidRPr="006E3D82">
              <w:rPr>
                <w:b/>
                <w:bCs/>
                <w:sz w:val="12"/>
                <w:szCs w:val="12"/>
              </w:rPr>
              <w:t xml:space="preserve"> </w:t>
            </w:r>
            <w:r w:rsidRPr="006E3D82">
              <w:rPr>
                <w:sz w:val="12"/>
                <w:szCs w:val="12"/>
              </w:rPr>
              <w:t xml:space="preserve">(odpady a příroda, principy a způsoby hospodaření s odpady, druhotné suroviny); </w:t>
            </w:r>
          </w:p>
          <w:p w:rsidR="006E3D82" w:rsidRPr="006E3D82" w:rsidRDefault="006E3D82" w:rsidP="002D093A">
            <w:pPr>
              <w:pStyle w:val="VetvtextuRVPZVCharPed3b"/>
              <w:rPr>
                <w:b/>
                <w:bCs/>
                <w:sz w:val="12"/>
                <w:szCs w:val="12"/>
              </w:rPr>
            </w:pPr>
            <w:r w:rsidRPr="006E3D82">
              <w:rPr>
                <w:sz w:val="12"/>
                <w:szCs w:val="12"/>
              </w:rPr>
              <w:t>ochrana přírody a kulturních památek (význam ochrany přírody a kulturních památek, právní řešení u nás, v EU a ve světě, příklady z okolí)</w:t>
            </w:r>
            <w:r w:rsidRPr="006E3D82">
              <w:rPr>
                <w:b/>
                <w:bCs/>
                <w:sz w:val="12"/>
                <w:szCs w:val="12"/>
              </w:rPr>
              <w:t xml:space="preserve"> </w:t>
            </w:r>
            <w:r w:rsidRPr="006E3D82">
              <w:rPr>
                <w:sz w:val="12"/>
                <w:szCs w:val="12"/>
              </w:rPr>
              <w:t>změny v krajině</w:t>
            </w:r>
            <w:r w:rsidRPr="006E3D82">
              <w:rPr>
                <w:b/>
                <w:bCs/>
                <w:sz w:val="12"/>
                <w:szCs w:val="12"/>
              </w:rPr>
              <w:t xml:space="preserve"> </w:t>
            </w:r>
            <w:r w:rsidRPr="006E3D82">
              <w:rPr>
                <w:sz w:val="12"/>
                <w:szCs w:val="12"/>
              </w:rPr>
              <w:t xml:space="preserve">(krajina dříve a dnes, vliv lidských aktivit, jejich reflexe a perspektivy); </w:t>
            </w:r>
          </w:p>
          <w:p w:rsidR="006E3D82" w:rsidRPr="006E3D82" w:rsidRDefault="006E3D82" w:rsidP="002D093A">
            <w:pPr>
              <w:pStyle w:val="VetvtextuRVPZVCharPed3b"/>
              <w:rPr>
                <w:b/>
                <w:bCs/>
                <w:sz w:val="12"/>
                <w:szCs w:val="12"/>
              </w:rPr>
            </w:pPr>
            <w:r w:rsidRPr="006E3D82">
              <w:rPr>
                <w:sz w:val="12"/>
                <w:szCs w:val="12"/>
              </w:rPr>
              <w:t>akce zaměřené k růstu ekologického vědomí veřejnosti (Den životního prostředí OSN, Den Země apod.)</w:t>
            </w:r>
          </w:p>
          <w:p w:rsidR="006E3D82" w:rsidRPr="006E3D82" w:rsidRDefault="006E3D82" w:rsidP="002D093A">
            <w:pPr>
              <w:pStyle w:val="VetvtextuRVPZVCharPed3b"/>
              <w:rPr>
                <w:b/>
                <w:bCs/>
                <w:sz w:val="12"/>
                <w:szCs w:val="12"/>
              </w:rPr>
            </w:pPr>
            <w:r w:rsidRPr="006E3D82">
              <w:rPr>
                <w:sz w:val="12"/>
                <w:szCs w:val="12"/>
              </w:rPr>
              <w:t>EVVO</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2732" w:type="dxa"/>
            <w:gridSpan w:val="2"/>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D.Vztah</w:t>
            </w:r>
            <w:proofErr w:type="spellEnd"/>
            <w:proofErr w:type="gramEnd"/>
            <w:r w:rsidRPr="006E3D82">
              <w:rPr>
                <w:sz w:val="12"/>
                <w:szCs w:val="12"/>
              </w:rPr>
              <w:t xml:space="preserve"> člověka k prostředí</w:t>
            </w:r>
          </w:p>
        </w:tc>
        <w:tc>
          <w:tcPr>
            <w:tcW w:w="3649" w:type="dxa"/>
            <w:shd w:val="clear" w:color="auto" w:fill="E0E0E0"/>
          </w:tcPr>
          <w:p w:rsidR="006E3D82" w:rsidRPr="006E3D82" w:rsidRDefault="006E3D82" w:rsidP="002D093A">
            <w:pPr>
              <w:pStyle w:val="VetvtextuRVPZVCharPed3b"/>
              <w:rPr>
                <w:b/>
                <w:bCs/>
                <w:sz w:val="12"/>
                <w:szCs w:val="12"/>
              </w:rPr>
            </w:pPr>
            <w:r w:rsidRPr="006E3D82">
              <w:rPr>
                <w:sz w:val="12"/>
                <w:szCs w:val="12"/>
              </w:rPr>
              <w:t>naši obec</w:t>
            </w:r>
            <w:r w:rsidRPr="006E3D82">
              <w:rPr>
                <w:b/>
                <w:bCs/>
                <w:sz w:val="12"/>
                <w:szCs w:val="12"/>
              </w:rPr>
              <w:t xml:space="preserve"> </w:t>
            </w:r>
            <w:r w:rsidRPr="006E3D82">
              <w:rPr>
                <w:sz w:val="12"/>
                <w:szCs w:val="12"/>
              </w:rPr>
              <w:t>(přírodní zdroje, jejich původ, způsoby využívání a řešení odpadového hospodářství, příroda a kultura obce a její ochrana, zajišťování ochrany životního prostředí v obci - instituce, nevládní organizace</w:t>
            </w:r>
            <w:r w:rsidRPr="006E3D82">
              <w:rPr>
                <w:b/>
                <w:bCs/>
                <w:sz w:val="12"/>
                <w:szCs w:val="12"/>
              </w:rPr>
              <w:t>,</w:t>
            </w:r>
            <w:r w:rsidRPr="006E3D82">
              <w:rPr>
                <w:sz w:val="12"/>
                <w:szCs w:val="12"/>
              </w:rPr>
              <w:t xml:space="preserve"> lidé); </w:t>
            </w:r>
          </w:p>
          <w:p w:rsidR="006E3D82" w:rsidRPr="006E3D82" w:rsidRDefault="006E3D82" w:rsidP="002D093A">
            <w:pPr>
              <w:pStyle w:val="VetvtextuRVPZVCharPed3b"/>
              <w:rPr>
                <w:b/>
                <w:bCs/>
                <w:sz w:val="12"/>
                <w:szCs w:val="12"/>
              </w:rPr>
            </w:pPr>
            <w:r w:rsidRPr="006E3D82">
              <w:rPr>
                <w:sz w:val="12"/>
                <w:szCs w:val="12"/>
              </w:rPr>
              <w:t>náš životní styl</w:t>
            </w:r>
            <w:r w:rsidRPr="006E3D82">
              <w:rPr>
                <w:b/>
                <w:bCs/>
                <w:sz w:val="12"/>
                <w:szCs w:val="12"/>
              </w:rPr>
              <w:t xml:space="preserve"> </w:t>
            </w:r>
            <w:r w:rsidRPr="006E3D82">
              <w:rPr>
                <w:sz w:val="12"/>
                <w:szCs w:val="12"/>
              </w:rPr>
              <w:t xml:space="preserve">(spotřeba věcí, energie, odpady, způsoby jednání a vlivy na prostředí); </w:t>
            </w:r>
          </w:p>
          <w:p w:rsidR="006E3D82" w:rsidRPr="006E3D82" w:rsidRDefault="006E3D82" w:rsidP="002D093A">
            <w:pPr>
              <w:pStyle w:val="VetvtextuRVPZVCharPed3b"/>
              <w:rPr>
                <w:b/>
                <w:bCs/>
                <w:sz w:val="12"/>
                <w:szCs w:val="12"/>
              </w:rPr>
            </w:pPr>
            <w:r w:rsidRPr="006E3D82">
              <w:rPr>
                <w:sz w:val="12"/>
                <w:szCs w:val="12"/>
              </w:rPr>
              <w:t>aktuální (lokální) ekologické problémy (příklad problému, jeho příčina, důsledky,</w:t>
            </w:r>
            <w:r w:rsidRPr="006E3D82">
              <w:rPr>
                <w:b/>
                <w:bCs/>
                <w:sz w:val="12"/>
                <w:szCs w:val="12"/>
              </w:rPr>
              <w:t xml:space="preserve"> </w:t>
            </w:r>
            <w:r w:rsidRPr="006E3D82">
              <w:rPr>
                <w:sz w:val="12"/>
                <w:szCs w:val="12"/>
              </w:rPr>
              <w:t xml:space="preserve">souvislosti, možnosti a způsoby řešení, hodnocení, vlastní názor, jeho zdůvodňování a prezentace); </w:t>
            </w:r>
          </w:p>
          <w:p w:rsidR="006E3D82" w:rsidRPr="006E3D82" w:rsidRDefault="006E3D82" w:rsidP="002D093A">
            <w:pPr>
              <w:pStyle w:val="VetvtextuRVPZVCharPed3b"/>
              <w:rPr>
                <w:b/>
                <w:bCs/>
                <w:sz w:val="12"/>
                <w:szCs w:val="12"/>
              </w:rPr>
            </w:pPr>
            <w:r w:rsidRPr="006E3D82">
              <w:rPr>
                <w:sz w:val="12"/>
                <w:szCs w:val="12"/>
              </w:rPr>
              <w:t>prostředí a zdraví</w:t>
            </w:r>
            <w:r w:rsidRPr="006E3D82">
              <w:rPr>
                <w:b/>
                <w:bCs/>
                <w:sz w:val="12"/>
                <w:szCs w:val="12"/>
              </w:rPr>
              <w:t xml:space="preserve"> </w:t>
            </w:r>
            <w:r w:rsidRPr="006E3D82">
              <w:rPr>
                <w:sz w:val="12"/>
                <w:szCs w:val="12"/>
              </w:rPr>
              <w:t xml:space="preserve">(rozmanitost vlivů prostředí na zdraví, jejich komplexní a synergické působení, možnosti a způsoby ochrany zdraví); </w:t>
            </w:r>
          </w:p>
          <w:p w:rsidR="006E3D82" w:rsidRPr="006E3D82" w:rsidRDefault="006E3D82" w:rsidP="002D093A">
            <w:pPr>
              <w:pStyle w:val="VetvtextuRVPZVCharPed3b"/>
              <w:rPr>
                <w:b/>
                <w:bCs/>
                <w:sz w:val="12"/>
                <w:szCs w:val="12"/>
              </w:rPr>
            </w:pPr>
            <w:r w:rsidRPr="006E3D82">
              <w:rPr>
                <w:sz w:val="12"/>
                <w:szCs w:val="12"/>
              </w:rPr>
              <w:t>nerovnoměrnost života na Zemi</w:t>
            </w:r>
            <w:r w:rsidRPr="006E3D82">
              <w:rPr>
                <w:b/>
                <w:bCs/>
                <w:sz w:val="12"/>
                <w:szCs w:val="12"/>
              </w:rPr>
              <w:t xml:space="preserve"> </w:t>
            </w:r>
            <w:r w:rsidRPr="006E3D82">
              <w:rPr>
                <w:sz w:val="12"/>
                <w:szCs w:val="12"/>
              </w:rPr>
              <w:t>(rozdílné podmínky prostředí a rozdílný společenský vývoj na Zemi, příčiny a důsledky zvyšování rozdílů globalizace a principy udržitelnosti rozvoje, příklady jejich uplatňování ve světě, u nás)</w:t>
            </w:r>
          </w:p>
          <w:p w:rsidR="006E3D82" w:rsidRPr="006E3D82" w:rsidRDefault="006E3D82" w:rsidP="002D093A">
            <w:pPr>
              <w:pStyle w:val="VetvtextuRVPZVCharPed3b"/>
              <w:rPr>
                <w:b/>
                <w:bCs/>
                <w:sz w:val="12"/>
                <w:szCs w:val="12"/>
              </w:rPr>
            </w:pPr>
            <w:r w:rsidRPr="006E3D82">
              <w:rPr>
                <w:sz w:val="12"/>
                <w:szCs w:val="12"/>
              </w:rPr>
              <w:t>EVVO</w:t>
            </w:r>
            <w:r w:rsidRPr="006E3D82">
              <w:rPr>
                <w:b/>
                <w:bCs/>
                <w:sz w:val="12"/>
                <w:szCs w:val="12"/>
              </w:rPr>
              <w:t xml:space="preserve"> </w:t>
            </w: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b/>
                <w:bCs/>
                <w:sz w:val="12"/>
                <w:szCs w:val="12"/>
              </w:rPr>
            </w:pPr>
            <w:r w:rsidRPr="006E3D82">
              <w:rPr>
                <w:sz w:val="12"/>
                <w:szCs w:val="12"/>
              </w:rPr>
              <w:t>naši obec</w:t>
            </w:r>
            <w:r w:rsidRPr="006E3D82">
              <w:rPr>
                <w:b/>
                <w:bCs/>
                <w:sz w:val="12"/>
                <w:szCs w:val="12"/>
              </w:rPr>
              <w:t xml:space="preserve"> </w:t>
            </w:r>
            <w:r w:rsidRPr="006E3D82">
              <w:rPr>
                <w:sz w:val="12"/>
                <w:szCs w:val="12"/>
              </w:rPr>
              <w:t>(přírodní zdroje, jejich původ, způsoby využívání a řešení odpadového hospodářství, příroda a kultura obce a její ochrana, zajišťování ochrany životního prostředí v obci - instituce, nevládní organizace</w:t>
            </w:r>
            <w:r w:rsidRPr="006E3D82">
              <w:rPr>
                <w:b/>
                <w:bCs/>
                <w:sz w:val="12"/>
                <w:szCs w:val="12"/>
              </w:rPr>
              <w:t>,</w:t>
            </w:r>
            <w:r w:rsidRPr="006E3D82">
              <w:rPr>
                <w:sz w:val="12"/>
                <w:szCs w:val="12"/>
              </w:rPr>
              <w:t xml:space="preserve"> lidé); </w:t>
            </w:r>
          </w:p>
          <w:p w:rsidR="006E3D82" w:rsidRPr="006E3D82" w:rsidRDefault="006E3D82" w:rsidP="002D093A">
            <w:pPr>
              <w:pStyle w:val="VetvtextuRVPZVCharPed3b"/>
              <w:rPr>
                <w:b/>
                <w:bCs/>
                <w:sz w:val="12"/>
                <w:szCs w:val="12"/>
              </w:rPr>
            </w:pPr>
            <w:r w:rsidRPr="006E3D82">
              <w:rPr>
                <w:sz w:val="12"/>
                <w:szCs w:val="12"/>
              </w:rPr>
              <w:t>náš životní styl</w:t>
            </w:r>
            <w:r w:rsidRPr="006E3D82">
              <w:rPr>
                <w:b/>
                <w:bCs/>
                <w:sz w:val="12"/>
                <w:szCs w:val="12"/>
              </w:rPr>
              <w:t xml:space="preserve"> </w:t>
            </w:r>
            <w:r w:rsidRPr="006E3D82">
              <w:rPr>
                <w:sz w:val="12"/>
                <w:szCs w:val="12"/>
              </w:rPr>
              <w:t xml:space="preserve">(spotřeba věcí, energie, odpady, způsoby jednání a vlivy na prostředí); </w:t>
            </w:r>
          </w:p>
          <w:p w:rsidR="006E3D82" w:rsidRPr="006E3D82" w:rsidRDefault="006E3D82" w:rsidP="002D093A">
            <w:pPr>
              <w:pStyle w:val="VetvtextuRVPZVCharPed3b"/>
              <w:rPr>
                <w:b/>
                <w:bCs/>
                <w:sz w:val="12"/>
                <w:szCs w:val="12"/>
              </w:rPr>
            </w:pPr>
            <w:r w:rsidRPr="006E3D82">
              <w:rPr>
                <w:sz w:val="12"/>
                <w:szCs w:val="12"/>
              </w:rPr>
              <w:t>aktuální (lokální) ekologické problémy (příklad problému, jeho příčina, důsledky,</w:t>
            </w:r>
            <w:r w:rsidRPr="006E3D82">
              <w:rPr>
                <w:b/>
                <w:bCs/>
                <w:sz w:val="12"/>
                <w:szCs w:val="12"/>
              </w:rPr>
              <w:t xml:space="preserve"> </w:t>
            </w:r>
            <w:r w:rsidRPr="006E3D82">
              <w:rPr>
                <w:sz w:val="12"/>
                <w:szCs w:val="12"/>
              </w:rPr>
              <w:t xml:space="preserve">souvislosti, možnosti a způsoby řešení, hodnocení, vlastní názor, jeho zdůvodňování a prezentace); </w:t>
            </w:r>
          </w:p>
          <w:p w:rsidR="006E3D82" w:rsidRPr="006E3D82" w:rsidRDefault="006E3D82" w:rsidP="002D093A">
            <w:pPr>
              <w:pStyle w:val="VetvtextuRVPZVCharPed3b"/>
              <w:rPr>
                <w:b/>
                <w:bCs/>
                <w:sz w:val="12"/>
                <w:szCs w:val="12"/>
              </w:rPr>
            </w:pPr>
            <w:r w:rsidRPr="006E3D82">
              <w:rPr>
                <w:sz w:val="12"/>
                <w:szCs w:val="12"/>
              </w:rPr>
              <w:t>prostředí a zdraví</w:t>
            </w:r>
            <w:r w:rsidRPr="006E3D82">
              <w:rPr>
                <w:b/>
                <w:bCs/>
                <w:sz w:val="12"/>
                <w:szCs w:val="12"/>
              </w:rPr>
              <w:t xml:space="preserve"> </w:t>
            </w:r>
            <w:r w:rsidRPr="006E3D82">
              <w:rPr>
                <w:sz w:val="12"/>
                <w:szCs w:val="12"/>
              </w:rPr>
              <w:t xml:space="preserve">(rozmanitost vlivů prostředí na zdraví, jejich komplexní a synergické působení, možnosti a způsoby ochrany zdraví); </w:t>
            </w:r>
          </w:p>
          <w:p w:rsidR="006E3D82" w:rsidRPr="006E3D82" w:rsidRDefault="006E3D82" w:rsidP="002D093A">
            <w:pPr>
              <w:pStyle w:val="VetvtextuRVPZVCharPed3b"/>
              <w:rPr>
                <w:b/>
                <w:bCs/>
                <w:sz w:val="12"/>
                <w:szCs w:val="12"/>
              </w:rPr>
            </w:pPr>
            <w:r w:rsidRPr="006E3D82">
              <w:rPr>
                <w:sz w:val="12"/>
                <w:szCs w:val="12"/>
              </w:rPr>
              <w:t>nerovnoměrnost života na Zemi</w:t>
            </w:r>
            <w:r w:rsidRPr="006E3D82">
              <w:rPr>
                <w:b/>
                <w:bCs/>
                <w:sz w:val="12"/>
                <w:szCs w:val="12"/>
              </w:rPr>
              <w:t xml:space="preserve"> </w:t>
            </w:r>
            <w:r w:rsidRPr="006E3D82">
              <w:rPr>
                <w:sz w:val="12"/>
                <w:szCs w:val="12"/>
              </w:rPr>
              <w:t>(rozdílné podmínky prostředí a rozdílný společenský vývoj na Zemi, příčiny a důsledky zvyšování rozdílů globalizace a principy udržitelnosti rozvoje, příklady jejich uplatňování ve světě, u nás)</w:t>
            </w:r>
          </w:p>
          <w:p w:rsidR="006E3D82" w:rsidRPr="006E3D82" w:rsidRDefault="006E3D82" w:rsidP="002D093A">
            <w:pPr>
              <w:pStyle w:val="VetvtextuRVPZVCharPed3b"/>
              <w:rPr>
                <w:b/>
                <w:bCs/>
                <w:sz w:val="12"/>
                <w:szCs w:val="12"/>
              </w:rPr>
            </w:pPr>
            <w:r w:rsidRPr="006E3D82">
              <w:rPr>
                <w:sz w:val="12"/>
                <w:szCs w:val="12"/>
              </w:rPr>
              <w:t>EVVO</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val="restart"/>
            <w:shd w:val="clear" w:color="auto" w:fill="B3B3B3"/>
            <w:vAlign w:val="center"/>
          </w:tcPr>
          <w:p w:rsidR="006E3D82" w:rsidRPr="006E3D82" w:rsidRDefault="006E3D82" w:rsidP="002D093A">
            <w:pPr>
              <w:jc w:val="center"/>
              <w:rPr>
                <w:sz w:val="20"/>
                <w:szCs w:val="20"/>
              </w:rPr>
            </w:pPr>
            <w:proofErr w:type="gramStart"/>
            <w:r w:rsidRPr="006E3D82">
              <w:rPr>
                <w:sz w:val="20"/>
                <w:szCs w:val="20"/>
              </w:rPr>
              <w:lastRenderedPageBreak/>
              <w:t>6.Mediální</w:t>
            </w:r>
            <w:proofErr w:type="gramEnd"/>
            <w:r w:rsidRPr="006E3D82">
              <w:rPr>
                <w:sz w:val="20"/>
                <w:szCs w:val="20"/>
              </w:rPr>
              <w:t xml:space="preserve"> výchova</w:t>
            </w:r>
          </w:p>
          <w:p w:rsidR="006E3D82" w:rsidRPr="006E3D82" w:rsidRDefault="006E3D82" w:rsidP="002D093A">
            <w:pPr>
              <w:jc w:val="center"/>
              <w:rPr>
                <w:sz w:val="20"/>
                <w:szCs w:val="20"/>
              </w:rPr>
            </w:pPr>
            <w:r w:rsidRPr="006E3D82">
              <w:rPr>
                <w:sz w:val="20"/>
                <w:szCs w:val="20"/>
              </w:rPr>
              <w:t>(MDV)</w:t>
            </w:r>
          </w:p>
        </w:tc>
        <w:tc>
          <w:tcPr>
            <w:tcW w:w="1123" w:type="dxa"/>
            <w:vMerge w:val="restart"/>
            <w:vAlign w:val="center"/>
          </w:tcPr>
          <w:p w:rsidR="006E3D82" w:rsidRPr="006E3D82" w:rsidRDefault="006E3D82" w:rsidP="002D093A">
            <w:pPr>
              <w:jc w:val="center"/>
              <w:rPr>
                <w:sz w:val="12"/>
                <w:szCs w:val="12"/>
              </w:rPr>
            </w:pPr>
            <w:proofErr w:type="spellStart"/>
            <w:proofErr w:type="gramStart"/>
            <w:r w:rsidRPr="006E3D82">
              <w:rPr>
                <w:sz w:val="12"/>
                <w:szCs w:val="12"/>
              </w:rPr>
              <w:t>A.Tematické</w:t>
            </w:r>
            <w:proofErr w:type="spellEnd"/>
            <w:proofErr w:type="gramEnd"/>
            <w:r w:rsidRPr="006E3D82">
              <w:rPr>
                <w:sz w:val="12"/>
                <w:szCs w:val="12"/>
              </w:rPr>
              <w:t xml:space="preserve"> okruhy receptivních činností</w:t>
            </w: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A.Kritické</w:t>
            </w:r>
            <w:proofErr w:type="spellEnd"/>
            <w:proofErr w:type="gramEnd"/>
            <w:r w:rsidRPr="006E3D82">
              <w:rPr>
                <w:sz w:val="12"/>
                <w:szCs w:val="12"/>
              </w:rPr>
              <w:t xml:space="preserve"> čtení a vnímání mediálních sdělení</w:t>
            </w:r>
          </w:p>
        </w:tc>
        <w:tc>
          <w:tcPr>
            <w:tcW w:w="3649" w:type="dxa"/>
          </w:tcPr>
          <w:p w:rsidR="006E3D82" w:rsidRPr="006E3D82" w:rsidRDefault="006E3D82" w:rsidP="002D093A">
            <w:pPr>
              <w:pStyle w:val="VetvtextuRVPZVCharPed3b"/>
              <w:rPr>
                <w:sz w:val="12"/>
                <w:szCs w:val="12"/>
              </w:rPr>
            </w:pPr>
            <w:r w:rsidRPr="006E3D82">
              <w:rPr>
                <w:sz w:val="12"/>
                <w:szCs w:val="12"/>
              </w:rPr>
              <w:t xml:space="preserve">pěstování kritického přístupu ke zpravodajství a reklamě; </w:t>
            </w:r>
          </w:p>
          <w:p w:rsidR="006E3D82" w:rsidRPr="006E3D82" w:rsidRDefault="006E3D82" w:rsidP="002D093A">
            <w:pPr>
              <w:pStyle w:val="VetvtextuRVPZVCharPed3b"/>
              <w:rPr>
                <w:sz w:val="12"/>
                <w:szCs w:val="12"/>
              </w:rPr>
            </w:pPr>
            <w:r w:rsidRPr="006E3D82">
              <w:rPr>
                <w:sz w:val="12"/>
                <w:szCs w:val="12"/>
              </w:rPr>
              <w:t xml:space="preserve">rozlišování zábavních („bulvárních“) prvků ve sdělení od informativních a společensky významných; </w:t>
            </w:r>
          </w:p>
          <w:p w:rsidR="006E3D82" w:rsidRPr="006E3D82" w:rsidRDefault="006E3D82" w:rsidP="002D093A">
            <w:pPr>
              <w:pStyle w:val="VetvtextuRVPZVCharPed3b"/>
              <w:rPr>
                <w:sz w:val="12"/>
                <w:szCs w:val="12"/>
              </w:rPr>
            </w:pPr>
            <w:r w:rsidRPr="006E3D82">
              <w:rPr>
                <w:sz w:val="12"/>
                <w:szCs w:val="12"/>
              </w:rPr>
              <w:t xml:space="preserve">hodnotící prvky ve sdělení (výběr slov a záběrů); hledání rozdílu mezi informativním, zábavním a reklamním sdělením; chápání podstaty mediálního sdělení, objasňování jeho cílů a pravidel; </w:t>
            </w:r>
          </w:p>
          <w:p w:rsidR="006E3D82" w:rsidRPr="006E3D82" w:rsidRDefault="006E3D82" w:rsidP="002D093A">
            <w:pPr>
              <w:pStyle w:val="VetvtextuRVPZVCharPed3b"/>
              <w:rPr>
                <w:sz w:val="12"/>
                <w:szCs w:val="12"/>
              </w:rPr>
            </w:pPr>
            <w:r w:rsidRPr="006E3D82">
              <w:rPr>
                <w:sz w:val="12"/>
                <w:szCs w:val="12"/>
              </w:rPr>
              <w:t>identifikování základních orientačních prvků v textu</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i/>
                <w:iCs/>
                <w:sz w:val="12"/>
                <w:szCs w:val="12"/>
              </w:rPr>
            </w:pPr>
            <w:r w:rsidRPr="006E3D82">
              <w:rPr>
                <w:sz w:val="12"/>
                <w:szCs w:val="12"/>
              </w:rPr>
              <w:t>ITV (Moje knihovnička)</w:t>
            </w:r>
          </w:p>
          <w:p w:rsidR="006E3D82" w:rsidRPr="006E3D82" w:rsidRDefault="006E3D82" w:rsidP="002D093A">
            <w:pPr>
              <w:pStyle w:val="VetvtextuRVPZVCharPed3b"/>
              <w:numPr>
                <w:ilvl w:val="0"/>
                <w:numId w:val="0"/>
              </w:numPr>
              <w:ind w:left="170"/>
              <w:rPr>
                <w:sz w:val="12"/>
                <w:szCs w:val="12"/>
              </w:rPr>
            </w:pP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pěstování kritického přístupu ke zpravodajství a reklamě; </w:t>
            </w:r>
          </w:p>
          <w:p w:rsidR="006E3D82" w:rsidRPr="006E3D82" w:rsidRDefault="006E3D82" w:rsidP="002D093A">
            <w:pPr>
              <w:pStyle w:val="VetvtextuRVPZVCharPed3b"/>
              <w:rPr>
                <w:sz w:val="12"/>
                <w:szCs w:val="12"/>
              </w:rPr>
            </w:pPr>
            <w:r w:rsidRPr="006E3D82">
              <w:rPr>
                <w:sz w:val="12"/>
                <w:szCs w:val="12"/>
              </w:rPr>
              <w:t xml:space="preserve">rozlišování zábavních („bulvárních“) prvků ve sdělení od informativních a společensky významných; </w:t>
            </w:r>
          </w:p>
          <w:p w:rsidR="006E3D82" w:rsidRPr="006E3D82" w:rsidRDefault="006E3D82" w:rsidP="002D093A">
            <w:pPr>
              <w:pStyle w:val="VetvtextuRVPZVCharPed3b"/>
              <w:rPr>
                <w:sz w:val="12"/>
                <w:szCs w:val="12"/>
              </w:rPr>
            </w:pPr>
            <w:r w:rsidRPr="006E3D82">
              <w:rPr>
                <w:sz w:val="12"/>
                <w:szCs w:val="12"/>
              </w:rPr>
              <w:t xml:space="preserve">hodnotící prvky ve sdělení (výběr slov a záběrů); hledání rozdílu mezi informativním, zábavním a reklamním sdělením; chápání podstaty mediálního sdělení, objasňování jeho cílů a pravidel; </w:t>
            </w:r>
          </w:p>
          <w:p w:rsidR="006E3D82" w:rsidRPr="006E3D82" w:rsidRDefault="006E3D82" w:rsidP="002D093A">
            <w:pPr>
              <w:pStyle w:val="VetvtextuRVPZVCharPed3b"/>
              <w:rPr>
                <w:sz w:val="12"/>
                <w:szCs w:val="12"/>
              </w:rPr>
            </w:pPr>
            <w:r w:rsidRPr="006E3D82">
              <w:rPr>
                <w:sz w:val="12"/>
                <w:szCs w:val="12"/>
              </w:rPr>
              <w:t>identifikování základních orientačních prvků v textu</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i/>
                <w:iCs/>
                <w:sz w:val="12"/>
                <w:szCs w:val="12"/>
              </w:rPr>
            </w:pPr>
            <w:r w:rsidRPr="006E3D82">
              <w:rPr>
                <w:sz w:val="12"/>
                <w:szCs w:val="12"/>
              </w:rPr>
              <w:t>ITV (Moje knihovnička)</w:t>
            </w:r>
          </w:p>
          <w:p w:rsidR="006E3D82" w:rsidRPr="006E3D82" w:rsidRDefault="006E3D82" w:rsidP="002D093A">
            <w:pPr>
              <w:pStyle w:val="VetvtextuRVPZVCharPed3b"/>
              <w:numPr>
                <w:ilvl w:val="0"/>
                <w:numId w:val="0"/>
              </w:numPr>
              <w:ind w:left="170"/>
              <w:rPr>
                <w:sz w:val="12"/>
                <w:szCs w:val="12"/>
              </w:rPr>
            </w:pP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B.Interpretace</w:t>
            </w:r>
            <w:proofErr w:type="spellEnd"/>
            <w:proofErr w:type="gramEnd"/>
            <w:r w:rsidRPr="006E3D82">
              <w:rPr>
                <w:sz w:val="12"/>
                <w:szCs w:val="12"/>
              </w:rPr>
              <w:t xml:space="preserve"> vztahu sdělení a reality</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různé typy sdělení, jejich rozlišování a jejich funkce; </w:t>
            </w:r>
          </w:p>
          <w:p w:rsidR="006E3D82" w:rsidRPr="006E3D82" w:rsidRDefault="006E3D82" w:rsidP="002D093A">
            <w:pPr>
              <w:pStyle w:val="VetvtextuRVPZVCharPed3b"/>
              <w:rPr>
                <w:sz w:val="12"/>
                <w:szCs w:val="12"/>
              </w:rPr>
            </w:pPr>
            <w:r w:rsidRPr="006E3D82">
              <w:rPr>
                <w:sz w:val="12"/>
                <w:szCs w:val="12"/>
              </w:rPr>
              <w:t xml:space="preserve">rozdíl mezi reklamou a zprávou a mezi „faktickým“ a „fiktivním“ obsahem; </w:t>
            </w:r>
          </w:p>
          <w:p w:rsidR="006E3D82" w:rsidRPr="006E3D82" w:rsidRDefault="006E3D82" w:rsidP="002D093A">
            <w:pPr>
              <w:pStyle w:val="VetvtextuRVPZVCharPed3b"/>
              <w:rPr>
                <w:sz w:val="12"/>
                <w:szCs w:val="12"/>
              </w:rPr>
            </w:pPr>
            <w:r w:rsidRPr="006E3D82">
              <w:rPr>
                <w:sz w:val="12"/>
                <w:szCs w:val="12"/>
              </w:rPr>
              <w:t xml:space="preserve">hlavní rysy reprezentativnosti (rozlišení reality od médii  zobrazovaných stereotypů, jako reprezentace reality); </w:t>
            </w:r>
          </w:p>
          <w:p w:rsidR="006E3D82" w:rsidRPr="006E3D82" w:rsidRDefault="006E3D82" w:rsidP="002D093A">
            <w:pPr>
              <w:pStyle w:val="VetvtextuRVPZVCharPed3b"/>
              <w:rPr>
                <w:sz w:val="12"/>
                <w:szCs w:val="12"/>
              </w:rPr>
            </w:pPr>
            <w:r w:rsidRPr="006E3D82">
              <w:rPr>
                <w:sz w:val="12"/>
                <w:szCs w:val="12"/>
              </w:rPr>
              <w:t xml:space="preserve">vztah mediálního sdělení a sociální zkušenosti (rozlišení sdělení potvrzujících předsudky a představy od sdělení vycházejících ze znalosti problematiky a nezaujatého postoje); </w:t>
            </w:r>
          </w:p>
          <w:p w:rsidR="006E3D82" w:rsidRPr="006E3D82" w:rsidRDefault="006E3D82" w:rsidP="002D093A">
            <w:pPr>
              <w:pStyle w:val="VetvtextuRVPZVCharPed3b"/>
              <w:rPr>
                <w:sz w:val="12"/>
                <w:szCs w:val="12"/>
              </w:rPr>
            </w:pPr>
            <w:r w:rsidRPr="006E3D82">
              <w:rPr>
                <w:sz w:val="12"/>
                <w:szCs w:val="12"/>
              </w:rPr>
              <w:t xml:space="preserve">identifikaci základních společenských hodnot v textu, prvky signalizující hodnotu, o kterou se sdělení opírá; </w:t>
            </w:r>
          </w:p>
          <w:p w:rsidR="006E3D82" w:rsidRPr="006E3D82" w:rsidRDefault="006E3D82" w:rsidP="002D093A">
            <w:pPr>
              <w:pStyle w:val="VetvtextuRVPZVCharPed3b"/>
              <w:rPr>
                <w:sz w:val="12"/>
                <w:szCs w:val="12"/>
              </w:rPr>
            </w:pPr>
            <w:r w:rsidRPr="006E3D82">
              <w:rPr>
                <w:sz w:val="12"/>
                <w:szCs w:val="12"/>
              </w:rPr>
              <w:t xml:space="preserve">identifikaci zjednodušení </w:t>
            </w:r>
            <w:proofErr w:type="spellStart"/>
            <w:r w:rsidRPr="006E3D82">
              <w:rPr>
                <w:sz w:val="12"/>
                <w:szCs w:val="12"/>
              </w:rPr>
              <w:t>mediovaných</w:t>
            </w:r>
            <w:proofErr w:type="spellEnd"/>
            <w:r w:rsidRPr="006E3D82">
              <w:rPr>
                <w:sz w:val="12"/>
                <w:szCs w:val="12"/>
              </w:rPr>
              <w:t xml:space="preserve"> sdělení, opakující se prostředky v médiích (ve zpravodajství, reklamě i zábavě)</w:t>
            </w:r>
          </w:p>
          <w:p w:rsidR="006E3D82" w:rsidRPr="006E3D82" w:rsidRDefault="006E3D82" w:rsidP="002D093A">
            <w:pPr>
              <w:pStyle w:val="VetvtextuRVPZVCharPed3b"/>
              <w:numPr>
                <w:ilvl w:val="0"/>
                <w:numId w:val="0"/>
              </w:numPr>
              <w:ind w:left="567" w:hanging="397"/>
              <w:rPr>
                <w:sz w:val="12"/>
                <w:szCs w:val="12"/>
              </w:rPr>
            </w:pP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různé typy sdělení, jejich rozlišování a jejich funkce; </w:t>
            </w:r>
          </w:p>
          <w:p w:rsidR="006E3D82" w:rsidRPr="006E3D82" w:rsidRDefault="006E3D82" w:rsidP="002D093A">
            <w:pPr>
              <w:pStyle w:val="VetvtextuRVPZVCharPed3b"/>
              <w:rPr>
                <w:sz w:val="12"/>
                <w:szCs w:val="12"/>
              </w:rPr>
            </w:pPr>
            <w:r w:rsidRPr="006E3D82">
              <w:rPr>
                <w:sz w:val="12"/>
                <w:szCs w:val="12"/>
              </w:rPr>
              <w:t xml:space="preserve">rozdíl mezi reklamou a zprávou a mezi „faktickým“ a „fiktivním“ obsahem; </w:t>
            </w:r>
          </w:p>
          <w:p w:rsidR="006E3D82" w:rsidRPr="006E3D82" w:rsidRDefault="006E3D82" w:rsidP="002D093A">
            <w:pPr>
              <w:pStyle w:val="VetvtextuRVPZVCharPed3b"/>
              <w:rPr>
                <w:sz w:val="12"/>
                <w:szCs w:val="12"/>
              </w:rPr>
            </w:pPr>
            <w:r w:rsidRPr="006E3D82">
              <w:rPr>
                <w:sz w:val="12"/>
                <w:szCs w:val="12"/>
              </w:rPr>
              <w:t xml:space="preserve">hlavní rysy reprezentativnosti (rozlišení reality od médii  zobrazovaných stereotypů, jako reprezentace reality); </w:t>
            </w:r>
          </w:p>
          <w:p w:rsidR="006E3D82" w:rsidRPr="006E3D82" w:rsidRDefault="006E3D82" w:rsidP="002D093A">
            <w:pPr>
              <w:pStyle w:val="VetvtextuRVPZVCharPed3b"/>
              <w:rPr>
                <w:sz w:val="12"/>
                <w:szCs w:val="12"/>
              </w:rPr>
            </w:pPr>
            <w:r w:rsidRPr="006E3D82">
              <w:rPr>
                <w:sz w:val="12"/>
                <w:szCs w:val="12"/>
              </w:rPr>
              <w:t xml:space="preserve">vztah mediálního sdělení a sociální zkušenosti (rozlišení sdělení potvrzujících předsudky a představy od sdělení vycházejících ze znalosti problematiky a nezaujatého postoje); </w:t>
            </w:r>
          </w:p>
          <w:p w:rsidR="006E3D82" w:rsidRPr="006E3D82" w:rsidRDefault="006E3D82" w:rsidP="002D093A">
            <w:pPr>
              <w:pStyle w:val="VetvtextuRVPZVCharPed3b"/>
              <w:rPr>
                <w:sz w:val="12"/>
                <w:szCs w:val="12"/>
              </w:rPr>
            </w:pPr>
            <w:r w:rsidRPr="006E3D82">
              <w:rPr>
                <w:sz w:val="12"/>
                <w:szCs w:val="12"/>
              </w:rPr>
              <w:t xml:space="preserve">identifikaci základních společenských hodnot v textu, prvky signalizující hodnotu, o kterou se sdělení opírá; </w:t>
            </w:r>
          </w:p>
          <w:p w:rsidR="006E3D82" w:rsidRPr="006E3D82" w:rsidRDefault="006E3D82" w:rsidP="002D093A">
            <w:pPr>
              <w:pStyle w:val="VetvtextuRVPZVCharPed3b"/>
              <w:rPr>
                <w:sz w:val="12"/>
                <w:szCs w:val="12"/>
              </w:rPr>
            </w:pPr>
            <w:r w:rsidRPr="006E3D82">
              <w:rPr>
                <w:sz w:val="12"/>
                <w:szCs w:val="12"/>
              </w:rPr>
              <w:t xml:space="preserve">identifikaci zjednodušení </w:t>
            </w:r>
            <w:proofErr w:type="spellStart"/>
            <w:r w:rsidRPr="006E3D82">
              <w:rPr>
                <w:sz w:val="12"/>
                <w:szCs w:val="12"/>
              </w:rPr>
              <w:t>mediovaných</w:t>
            </w:r>
            <w:proofErr w:type="spellEnd"/>
            <w:r w:rsidRPr="006E3D82">
              <w:rPr>
                <w:sz w:val="12"/>
                <w:szCs w:val="12"/>
              </w:rPr>
              <w:t xml:space="preserve"> sdělení, opakující se prostředky v médiích (ve zpravodajství, reklamě i zábavě)</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C.Stavba</w:t>
            </w:r>
            <w:proofErr w:type="spellEnd"/>
            <w:proofErr w:type="gramEnd"/>
            <w:r w:rsidRPr="006E3D82">
              <w:rPr>
                <w:sz w:val="12"/>
                <w:szCs w:val="12"/>
              </w:rPr>
              <w:t xml:space="preserve"> mediálních sdělení</w:t>
            </w:r>
          </w:p>
        </w:tc>
        <w:tc>
          <w:tcPr>
            <w:tcW w:w="3649" w:type="dxa"/>
          </w:tcPr>
          <w:p w:rsidR="006E3D82" w:rsidRPr="006E3D82" w:rsidRDefault="006E3D82" w:rsidP="002D093A">
            <w:pPr>
              <w:pStyle w:val="VetvtextuRVPZVCharPed3b"/>
              <w:rPr>
                <w:sz w:val="12"/>
                <w:szCs w:val="12"/>
              </w:rPr>
            </w:pPr>
            <w:r w:rsidRPr="006E3D82">
              <w:rPr>
                <w:sz w:val="12"/>
                <w:szCs w:val="12"/>
              </w:rPr>
              <w:t xml:space="preserve">příklady pravidelností v uspořádání </w:t>
            </w:r>
            <w:proofErr w:type="spellStart"/>
            <w:r w:rsidRPr="006E3D82">
              <w:rPr>
                <w:sz w:val="12"/>
                <w:szCs w:val="12"/>
              </w:rPr>
              <w:t>mediovaných</w:t>
            </w:r>
            <w:proofErr w:type="spellEnd"/>
            <w:r w:rsidRPr="006E3D82">
              <w:rPr>
                <w:sz w:val="12"/>
                <w:szCs w:val="12"/>
              </w:rPr>
              <w:t xml:space="preserve"> sdělení, zejména ve zpravodajství (zpravodajství jako vyprávění, sestavování příspěvků podle kritérií); principy sestavování zpravodajství a jejich identifikace, pozitivní principy (význam a užitečnost), </w:t>
            </w:r>
            <w:proofErr w:type="spellStart"/>
            <w:r w:rsidRPr="006E3D82">
              <w:rPr>
                <w:sz w:val="12"/>
                <w:szCs w:val="12"/>
              </w:rPr>
              <w:t>zezábavňující</w:t>
            </w:r>
            <w:proofErr w:type="spellEnd"/>
            <w:r w:rsidRPr="006E3D82">
              <w:rPr>
                <w:sz w:val="12"/>
                <w:szCs w:val="12"/>
              </w:rPr>
              <w:t xml:space="preserve"> principy (negativita, blízkost, jednoduchost, přítomnost); </w:t>
            </w:r>
          </w:p>
          <w:p w:rsidR="006E3D82" w:rsidRPr="006E3D82" w:rsidRDefault="006E3D82" w:rsidP="002D093A">
            <w:pPr>
              <w:pStyle w:val="VetvtextuRVPZVCharPed3b"/>
              <w:rPr>
                <w:sz w:val="12"/>
                <w:szCs w:val="12"/>
              </w:rPr>
            </w:pPr>
            <w:r w:rsidRPr="006E3D82">
              <w:rPr>
                <w:sz w:val="12"/>
                <w:szCs w:val="12"/>
              </w:rPr>
              <w:t>příklady stavby a uspořádání zpráv (srovnávání titulních stran různých deníků) a dalších mediálních sdělení (například skladba a výběr sdělení v časopisech pro dospívající)</w:t>
            </w:r>
          </w:p>
          <w:p w:rsidR="006E3D82" w:rsidRPr="006E3D82" w:rsidRDefault="006E3D82" w:rsidP="002D093A">
            <w:pPr>
              <w:pStyle w:val="VetvtextuRVPZVCharPed3b"/>
              <w:numPr>
                <w:ilvl w:val="0"/>
                <w:numId w:val="0"/>
              </w:numPr>
              <w:ind w:left="170"/>
              <w:rPr>
                <w:sz w:val="12"/>
                <w:szCs w:val="12"/>
              </w:rPr>
            </w:pP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příklady pravidelností v uspořádání </w:t>
            </w:r>
            <w:proofErr w:type="spellStart"/>
            <w:r w:rsidRPr="006E3D82">
              <w:rPr>
                <w:sz w:val="12"/>
                <w:szCs w:val="12"/>
              </w:rPr>
              <w:t>mediovaných</w:t>
            </w:r>
            <w:proofErr w:type="spellEnd"/>
            <w:r w:rsidRPr="006E3D82">
              <w:rPr>
                <w:sz w:val="12"/>
                <w:szCs w:val="12"/>
              </w:rPr>
              <w:t xml:space="preserve"> sdělení, zejména ve zpravodajství (zpravodajství jako vyprávění, sestavování příspěvků podle kritérií); principy sestavování zpravodajství a jejich identifikace, pozitivní principy (význam a užitečnost), </w:t>
            </w:r>
            <w:proofErr w:type="spellStart"/>
            <w:r w:rsidRPr="006E3D82">
              <w:rPr>
                <w:sz w:val="12"/>
                <w:szCs w:val="12"/>
              </w:rPr>
              <w:t>zezábavňující</w:t>
            </w:r>
            <w:proofErr w:type="spellEnd"/>
            <w:r w:rsidRPr="006E3D82">
              <w:rPr>
                <w:sz w:val="12"/>
                <w:szCs w:val="12"/>
              </w:rPr>
              <w:t xml:space="preserve"> principy (negativita, blízkost, jednoduchost, přítomnost); </w:t>
            </w:r>
          </w:p>
          <w:p w:rsidR="006E3D82" w:rsidRPr="006E3D82" w:rsidRDefault="006E3D82" w:rsidP="002D093A">
            <w:pPr>
              <w:pStyle w:val="VetvtextuRVPZVCharPed3b"/>
              <w:rPr>
                <w:sz w:val="12"/>
                <w:szCs w:val="12"/>
              </w:rPr>
            </w:pPr>
            <w:r w:rsidRPr="006E3D82">
              <w:rPr>
                <w:sz w:val="12"/>
                <w:szCs w:val="12"/>
              </w:rPr>
              <w:t>příklady stavby a uspořádání zpráv (srovnávání titulních stran různých deníků) a dalších mediálních sdělení (například skladba a výběr sdělení v časopisech pro dospívající)</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D.Vnímání</w:t>
            </w:r>
            <w:proofErr w:type="spellEnd"/>
            <w:proofErr w:type="gramEnd"/>
            <w:r w:rsidRPr="006E3D82">
              <w:rPr>
                <w:sz w:val="12"/>
                <w:szCs w:val="12"/>
              </w:rPr>
              <w:t xml:space="preserve"> mediálních sdělení</w:t>
            </w: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identifikování postojů a názorů autora v </w:t>
            </w:r>
            <w:proofErr w:type="spellStart"/>
            <w:r w:rsidRPr="006E3D82">
              <w:rPr>
                <w:sz w:val="12"/>
                <w:szCs w:val="12"/>
              </w:rPr>
              <w:t>mediovaném</w:t>
            </w:r>
            <w:proofErr w:type="spellEnd"/>
            <w:r w:rsidRPr="006E3D82">
              <w:rPr>
                <w:sz w:val="12"/>
                <w:szCs w:val="12"/>
              </w:rPr>
              <w:t xml:space="preserve"> sdělení; </w:t>
            </w:r>
          </w:p>
          <w:p w:rsidR="006E3D82" w:rsidRPr="006E3D82" w:rsidRDefault="006E3D82" w:rsidP="002D093A">
            <w:pPr>
              <w:pStyle w:val="VetvtextuRVPZVCharPed3b"/>
              <w:rPr>
                <w:sz w:val="12"/>
                <w:szCs w:val="12"/>
              </w:rPr>
            </w:pPr>
            <w:r w:rsidRPr="006E3D82">
              <w:rPr>
                <w:sz w:val="12"/>
                <w:szCs w:val="12"/>
              </w:rPr>
              <w:t xml:space="preserve">uplatnění výrazových prostředků pro vyjádření a zastření názoru a postoje; </w:t>
            </w:r>
          </w:p>
          <w:p w:rsidR="006E3D82" w:rsidRPr="006E3D82" w:rsidRDefault="006E3D82" w:rsidP="002D093A">
            <w:pPr>
              <w:pStyle w:val="VetvtextuRVPZVCharPed3b"/>
              <w:rPr>
                <w:sz w:val="12"/>
                <w:szCs w:val="12"/>
              </w:rPr>
            </w:pPr>
            <w:r w:rsidRPr="006E3D82">
              <w:rPr>
                <w:sz w:val="12"/>
                <w:szCs w:val="12"/>
              </w:rPr>
              <w:t xml:space="preserve">výrazové prostředky uplatněné se záměrem manipulace s názorem a postojem; </w:t>
            </w:r>
          </w:p>
          <w:p w:rsidR="006E3D82" w:rsidRPr="006E3D82" w:rsidRDefault="006E3D82" w:rsidP="002D093A">
            <w:pPr>
              <w:pStyle w:val="VetvtextuRVPZVCharPed3b"/>
              <w:rPr>
                <w:sz w:val="12"/>
                <w:szCs w:val="12"/>
              </w:rPr>
            </w:pPr>
            <w:r w:rsidRPr="006E3D82">
              <w:rPr>
                <w:sz w:val="12"/>
                <w:szCs w:val="12"/>
              </w:rPr>
              <w:t>prvky signalizující explicitní či implicitní vyjádření hodnocení, výběr a kombinace slov, obrazů a zvuků z hlediska záměru a hodnotový význam tohoto výběru</w:t>
            </w:r>
          </w:p>
          <w:p w:rsidR="006E3D82" w:rsidRPr="006E3D82" w:rsidRDefault="006E3D82" w:rsidP="002D093A">
            <w:pPr>
              <w:pStyle w:val="VetvtextuRVPZVCharPed3b"/>
              <w:numPr>
                <w:ilvl w:val="0"/>
                <w:numId w:val="0"/>
              </w:numPr>
              <w:ind w:left="170"/>
              <w:rPr>
                <w:sz w:val="12"/>
                <w:szCs w:val="12"/>
              </w:rPr>
            </w:pPr>
          </w:p>
        </w:tc>
        <w:tc>
          <w:tcPr>
            <w:tcW w:w="3649" w:type="dxa"/>
            <w:shd w:val="clear" w:color="auto" w:fill="E0E0E0"/>
          </w:tcPr>
          <w:p w:rsidR="006E3D82" w:rsidRPr="006E3D82" w:rsidRDefault="006E3D82" w:rsidP="002D093A">
            <w:pPr>
              <w:pStyle w:val="VetvtextuRVPZVCharPed3b"/>
              <w:rPr>
                <w:sz w:val="12"/>
                <w:szCs w:val="12"/>
              </w:rPr>
            </w:pPr>
            <w:r w:rsidRPr="006E3D82">
              <w:rPr>
                <w:sz w:val="12"/>
                <w:szCs w:val="12"/>
              </w:rPr>
              <w:t xml:space="preserve">identifikování postojů a názorů autora v </w:t>
            </w:r>
            <w:proofErr w:type="spellStart"/>
            <w:r w:rsidRPr="006E3D82">
              <w:rPr>
                <w:sz w:val="12"/>
                <w:szCs w:val="12"/>
              </w:rPr>
              <w:t>mediovaném</w:t>
            </w:r>
            <w:proofErr w:type="spellEnd"/>
            <w:r w:rsidRPr="006E3D82">
              <w:rPr>
                <w:sz w:val="12"/>
                <w:szCs w:val="12"/>
              </w:rPr>
              <w:t xml:space="preserve"> sdělení; </w:t>
            </w:r>
          </w:p>
          <w:p w:rsidR="006E3D82" w:rsidRPr="006E3D82" w:rsidRDefault="006E3D82" w:rsidP="002D093A">
            <w:pPr>
              <w:pStyle w:val="VetvtextuRVPZVCharPed3b"/>
              <w:rPr>
                <w:sz w:val="12"/>
                <w:szCs w:val="12"/>
              </w:rPr>
            </w:pPr>
            <w:r w:rsidRPr="006E3D82">
              <w:rPr>
                <w:sz w:val="12"/>
                <w:szCs w:val="12"/>
              </w:rPr>
              <w:t xml:space="preserve">uplatnění výrazových prostředků pro vyjádření a zastření názoru a postoje; </w:t>
            </w:r>
          </w:p>
          <w:p w:rsidR="006E3D82" w:rsidRPr="006E3D82" w:rsidRDefault="006E3D82" w:rsidP="002D093A">
            <w:pPr>
              <w:pStyle w:val="VetvtextuRVPZVCharPed3b"/>
              <w:rPr>
                <w:sz w:val="12"/>
                <w:szCs w:val="12"/>
              </w:rPr>
            </w:pPr>
            <w:r w:rsidRPr="006E3D82">
              <w:rPr>
                <w:sz w:val="12"/>
                <w:szCs w:val="12"/>
              </w:rPr>
              <w:t xml:space="preserve">výrazové prostředky uplatněné se záměrem manipulace s názorem a postojem; </w:t>
            </w:r>
          </w:p>
          <w:p w:rsidR="006E3D82" w:rsidRPr="006E3D82" w:rsidRDefault="006E3D82" w:rsidP="002D093A">
            <w:pPr>
              <w:pStyle w:val="VetvtextuRVPZVCharPed3b"/>
              <w:rPr>
                <w:sz w:val="12"/>
                <w:szCs w:val="12"/>
              </w:rPr>
            </w:pPr>
            <w:r w:rsidRPr="006E3D82">
              <w:rPr>
                <w:sz w:val="12"/>
                <w:szCs w:val="12"/>
              </w:rPr>
              <w:t>prvky signalizující explicitní či implicitní vyjádření hodnocení, výběr a kombinace slov, obrazů a zvuků z hlediska záměru a hodnotový význam tohoto výběru</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E.Fungování</w:t>
            </w:r>
            <w:proofErr w:type="spellEnd"/>
            <w:proofErr w:type="gramEnd"/>
            <w:r w:rsidRPr="006E3D82">
              <w:rPr>
                <w:sz w:val="12"/>
                <w:szCs w:val="12"/>
              </w:rPr>
              <w:t xml:space="preserve"> a vliv medií ve společnosti</w:t>
            </w:r>
          </w:p>
        </w:tc>
        <w:tc>
          <w:tcPr>
            <w:tcW w:w="3649" w:type="dxa"/>
          </w:tcPr>
          <w:p w:rsidR="006E3D82" w:rsidRPr="006E3D82" w:rsidRDefault="006E3D82" w:rsidP="002D093A">
            <w:pPr>
              <w:pStyle w:val="VetvtextuRVPZVCharPed3b"/>
              <w:rPr>
                <w:sz w:val="12"/>
                <w:szCs w:val="12"/>
              </w:rPr>
            </w:pPr>
            <w:r w:rsidRPr="006E3D82">
              <w:rPr>
                <w:sz w:val="12"/>
                <w:szCs w:val="12"/>
              </w:rPr>
              <w:t xml:space="preserve">organizaci a postavení médií ve společnosti; </w:t>
            </w:r>
          </w:p>
          <w:p w:rsidR="006E3D82" w:rsidRPr="006E3D82" w:rsidRDefault="006E3D82" w:rsidP="002D093A">
            <w:pPr>
              <w:pStyle w:val="VetvtextuRVPZVCharPed3b"/>
              <w:rPr>
                <w:sz w:val="12"/>
                <w:szCs w:val="12"/>
              </w:rPr>
            </w:pPr>
            <w:r w:rsidRPr="006E3D82">
              <w:rPr>
                <w:sz w:val="12"/>
                <w:szCs w:val="12"/>
              </w:rPr>
              <w:t xml:space="preserve">faktory ovlivňující média, interpretace vlivů působících na jejich chování; </w:t>
            </w:r>
          </w:p>
          <w:p w:rsidR="006E3D82" w:rsidRPr="006E3D82" w:rsidRDefault="006E3D82" w:rsidP="002D093A">
            <w:pPr>
              <w:pStyle w:val="VetvtextuRVPZVCharPed3b"/>
              <w:rPr>
                <w:sz w:val="12"/>
                <w:szCs w:val="12"/>
              </w:rPr>
            </w:pPr>
            <w:r w:rsidRPr="006E3D82">
              <w:rPr>
                <w:sz w:val="12"/>
                <w:szCs w:val="12"/>
              </w:rPr>
              <w:t xml:space="preserve">způsoby financování médií a jejich dopady; </w:t>
            </w:r>
          </w:p>
          <w:p w:rsidR="006E3D82" w:rsidRPr="006E3D82" w:rsidRDefault="006E3D82" w:rsidP="002D093A">
            <w:pPr>
              <w:pStyle w:val="VetvtextuRVPZVCharPed3b"/>
              <w:rPr>
                <w:sz w:val="12"/>
                <w:szCs w:val="12"/>
              </w:rPr>
            </w:pPr>
            <w:r w:rsidRPr="006E3D82">
              <w:rPr>
                <w:sz w:val="12"/>
                <w:szCs w:val="12"/>
              </w:rPr>
              <w:t xml:space="preserve">vliv médií na každodenní život, společnost, politický život a kulturu z hlediska současné i historické perspektivy; </w:t>
            </w:r>
          </w:p>
          <w:p w:rsidR="006E3D82" w:rsidRPr="006E3D82" w:rsidRDefault="006E3D82" w:rsidP="002D093A">
            <w:pPr>
              <w:pStyle w:val="VetvtextuRVPZVCharPed3b"/>
              <w:rPr>
                <w:sz w:val="12"/>
                <w:szCs w:val="12"/>
              </w:rPr>
            </w:pPr>
            <w:r w:rsidRPr="006E3D82">
              <w:rPr>
                <w:sz w:val="12"/>
                <w:szCs w:val="12"/>
              </w:rPr>
              <w:t>role médií v každodenním životě jednotlivce, vliv médií na uspořádání dne, na rejstřík konverzačních témat, na postoje a chování;</w:t>
            </w:r>
            <w:r w:rsidRPr="006E3D82">
              <w:rPr>
                <w:b/>
                <w:bCs/>
                <w:i/>
                <w:iCs/>
                <w:sz w:val="12"/>
                <w:szCs w:val="12"/>
              </w:rPr>
              <w:t xml:space="preserve"> </w:t>
            </w:r>
          </w:p>
          <w:p w:rsidR="006E3D82" w:rsidRPr="006E3D82" w:rsidRDefault="006E3D82" w:rsidP="002D093A">
            <w:pPr>
              <w:pStyle w:val="VetvtextuRVPZVCharPed3b"/>
              <w:rPr>
                <w:sz w:val="12"/>
                <w:szCs w:val="12"/>
              </w:rPr>
            </w:pPr>
            <w:r w:rsidRPr="006E3D82">
              <w:rPr>
                <w:sz w:val="12"/>
                <w:szCs w:val="12"/>
              </w:rPr>
              <w:t xml:space="preserve">roli médií v politickém životě (předvolební kampaně a jejich význam); </w:t>
            </w:r>
          </w:p>
          <w:p w:rsidR="006E3D82" w:rsidRPr="006E3D82" w:rsidRDefault="006E3D82" w:rsidP="002D093A">
            <w:pPr>
              <w:pStyle w:val="VetvtextuRVPZVCharPed3b"/>
              <w:rPr>
                <w:sz w:val="12"/>
                <w:szCs w:val="12"/>
              </w:rPr>
            </w:pPr>
            <w:r w:rsidRPr="006E3D82">
              <w:rPr>
                <w:sz w:val="12"/>
                <w:szCs w:val="12"/>
              </w:rPr>
              <w:t xml:space="preserve">vliv médií na kulturu (role filmu a televize v životě jednotlivce, rodiny, </w:t>
            </w:r>
            <w:proofErr w:type="gramStart"/>
            <w:r w:rsidRPr="006E3D82">
              <w:rPr>
                <w:sz w:val="12"/>
                <w:szCs w:val="12"/>
              </w:rPr>
              <w:t>společnosti) ;</w:t>
            </w:r>
            <w:proofErr w:type="gramEnd"/>
            <w:r w:rsidRPr="006E3D82">
              <w:rPr>
                <w:sz w:val="12"/>
                <w:szCs w:val="12"/>
              </w:rPr>
              <w:t xml:space="preserve"> </w:t>
            </w:r>
          </w:p>
          <w:p w:rsidR="006E3D82" w:rsidRPr="006E3D82" w:rsidRDefault="006E3D82" w:rsidP="002D093A">
            <w:pPr>
              <w:pStyle w:val="VetvtextuRVPZVCharPed3b"/>
              <w:rPr>
                <w:sz w:val="12"/>
                <w:szCs w:val="12"/>
              </w:rPr>
            </w:pPr>
            <w:r w:rsidRPr="006E3D82">
              <w:rPr>
                <w:sz w:val="12"/>
                <w:szCs w:val="12"/>
              </w:rPr>
              <w:t>roli médií v politických změnách</w:t>
            </w:r>
          </w:p>
          <w:p w:rsidR="006E3D82" w:rsidRPr="006E3D82" w:rsidRDefault="006E3D82" w:rsidP="002D093A">
            <w:pPr>
              <w:pStyle w:val="VetvtextuRVPZVCharPed3b"/>
              <w:rPr>
                <w:i/>
                <w:iCs/>
                <w:sz w:val="12"/>
                <w:szCs w:val="12"/>
              </w:rPr>
            </w:pPr>
            <w:r w:rsidRPr="006E3D82">
              <w:rPr>
                <w:sz w:val="12"/>
                <w:szCs w:val="12"/>
              </w:rPr>
              <w:t>ITV (Rozvoj prosociálních dovedností)</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i/>
                <w:iCs/>
                <w:sz w:val="12"/>
                <w:szCs w:val="12"/>
              </w:rPr>
            </w:pPr>
            <w:r w:rsidRPr="006E3D82">
              <w:rPr>
                <w:sz w:val="12"/>
                <w:szCs w:val="12"/>
              </w:rPr>
              <w:t>ITV (Rozvoj schopnosti pomáhat)</w:t>
            </w:r>
          </w:p>
          <w:p w:rsidR="006E3D82" w:rsidRPr="006E3D82" w:rsidRDefault="006E3D82" w:rsidP="002D093A">
            <w:pPr>
              <w:pStyle w:val="VetvtextuRVPZVCharPed3b"/>
              <w:rPr>
                <w:i/>
                <w:iCs/>
                <w:sz w:val="12"/>
                <w:szCs w:val="12"/>
              </w:rPr>
            </w:pPr>
            <w:r w:rsidRPr="006E3D82">
              <w:rPr>
                <w:sz w:val="12"/>
                <w:szCs w:val="12"/>
              </w:rPr>
              <w:t>ITV (Moje knihovnička)</w:t>
            </w:r>
          </w:p>
          <w:p w:rsidR="006E3D82" w:rsidRPr="006E3D82" w:rsidRDefault="006E3D82" w:rsidP="002D093A">
            <w:pPr>
              <w:pStyle w:val="VetvtextuRVPZVCharPed3b"/>
              <w:numPr>
                <w:ilvl w:val="0"/>
                <w:numId w:val="0"/>
              </w:numPr>
              <w:ind w:left="170"/>
              <w:rPr>
                <w:sz w:val="12"/>
                <w:szCs w:val="12"/>
              </w:rPr>
            </w:pP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organizaci a postavení médií ve společnosti; </w:t>
            </w:r>
          </w:p>
          <w:p w:rsidR="006E3D82" w:rsidRPr="006E3D82" w:rsidRDefault="006E3D82" w:rsidP="002D093A">
            <w:pPr>
              <w:pStyle w:val="VetvtextuRVPZVCharPed3b"/>
              <w:rPr>
                <w:sz w:val="12"/>
                <w:szCs w:val="12"/>
              </w:rPr>
            </w:pPr>
            <w:r w:rsidRPr="006E3D82">
              <w:rPr>
                <w:sz w:val="12"/>
                <w:szCs w:val="12"/>
              </w:rPr>
              <w:t xml:space="preserve">faktory ovlivňující média, interpretace vlivů působících na jejich chování; </w:t>
            </w:r>
          </w:p>
          <w:p w:rsidR="006E3D82" w:rsidRPr="006E3D82" w:rsidRDefault="006E3D82" w:rsidP="002D093A">
            <w:pPr>
              <w:pStyle w:val="VetvtextuRVPZVCharPed3b"/>
              <w:rPr>
                <w:sz w:val="12"/>
                <w:szCs w:val="12"/>
              </w:rPr>
            </w:pPr>
            <w:r w:rsidRPr="006E3D82">
              <w:rPr>
                <w:sz w:val="12"/>
                <w:szCs w:val="12"/>
              </w:rPr>
              <w:t xml:space="preserve">způsoby financování médií a jejich dopady; </w:t>
            </w:r>
          </w:p>
          <w:p w:rsidR="006E3D82" w:rsidRPr="006E3D82" w:rsidRDefault="006E3D82" w:rsidP="002D093A">
            <w:pPr>
              <w:pStyle w:val="VetvtextuRVPZVCharPed3b"/>
              <w:rPr>
                <w:sz w:val="12"/>
                <w:szCs w:val="12"/>
              </w:rPr>
            </w:pPr>
            <w:r w:rsidRPr="006E3D82">
              <w:rPr>
                <w:sz w:val="12"/>
                <w:szCs w:val="12"/>
              </w:rPr>
              <w:t xml:space="preserve">vliv médií na každodenní život, společnost, politický život a kulturu z hlediska současné i historické perspektivy; </w:t>
            </w:r>
          </w:p>
          <w:p w:rsidR="006E3D82" w:rsidRPr="006E3D82" w:rsidRDefault="006E3D82" w:rsidP="002D093A">
            <w:pPr>
              <w:pStyle w:val="VetvtextuRVPZVCharPed3b"/>
              <w:rPr>
                <w:sz w:val="12"/>
                <w:szCs w:val="12"/>
              </w:rPr>
            </w:pPr>
            <w:r w:rsidRPr="006E3D82">
              <w:rPr>
                <w:sz w:val="12"/>
                <w:szCs w:val="12"/>
              </w:rPr>
              <w:t>role médií v každodenním životě jednotlivce, vliv médií na uspořádání dne, na rejstřík konverzačních témat, na postoje a chování;</w:t>
            </w:r>
            <w:r w:rsidRPr="006E3D82">
              <w:rPr>
                <w:b/>
                <w:bCs/>
                <w:i/>
                <w:iCs/>
                <w:sz w:val="12"/>
                <w:szCs w:val="12"/>
              </w:rPr>
              <w:t xml:space="preserve"> </w:t>
            </w:r>
          </w:p>
          <w:p w:rsidR="006E3D82" w:rsidRPr="006E3D82" w:rsidRDefault="006E3D82" w:rsidP="002D093A">
            <w:pPr>
              <w:pStyle w:val="VetvtextuRVPZVCharPed3b"/>
              <w:rPr>
                <w:sz w:val="12"/>
                <w:szCs w:val="12"/>
              </w:rPr>
            </w:pPr>
            <w:r w:rsidRPr="006E3D82">
              <w:rPr>
                <w:sz w:val="12"/>
                <w:szCs w:val="12"/>
              </w:rPr>
              <w:t xml:space="preserve">roli médií v politickém životě (předvolební kampaně a jejich význam); </w:t>
            </w:r>
          </w:p>
          <w:p w:rsidR="006E3D82" w:rsidRPr="006E3D82" w:rsidRDefault="006E3D82" w:rsidP="002D093A">
            <w:pPr>
              <w:pStyle w:val="VetvtextuRVPZVCharPed3b"/>
              <w:rPr>
                <w:sz w:val="12"/>
                <w:szCs w:val="12"/>
              </w:rPr>
            </w:pPr>
            <w:r w:rsidRPr="006E3D82">
              <w:rPr>
                <w:sz w:val="12"/>
                <w:szCs w:val="12"/>
              </w:rPr>
              <w:t xml:space="preserve">vliv médií na kulturu (role filmu a televize v životě jednotlivce, rodiny, </w:t>
            </w:r>
            <w:proofErr w:type="gramStart"/>
            <w:r w:rsidRPr="006E3D82">
              <w:rPr>
                <w:sz w:val="12"/>
                <w:szCs w:val="12"/>
              </w:rPr>
              <w:t>společnosti) ;</w:t>
            </w:r>
            <w:proofErr w:type="gramEnd"/>
            <w:r w:rsidRPr="006E3D82">
              <w:rPr>
                <w:sz w:val="12"/>
                <w:szCs w:val="12"/>
              </w:rPr>
              <w:t xml:space="preserve"> </w:t>
            </w:r>
          </w:p>
          <w:p w:rsidR="006E3D82" w:rsidRPr="006E3D82" w:rsidRDefault="006E3D82" w:rsidP="002D093A">
            <w:pPr>
              <w:pStyle w:val="VetvtextuRVPZVCharPed3b"/>
              <w:rPr>
                <w:sz w:val="12"/>
                <w:szCs w:val="12"/>
              </w:rPr>
            </w:pPr>
            <w:r w:rsidRPr="006E3D82">
              <w:rPr>
                <w:sz w:val="12"/>
                <w:szCs w:val="12"/>
              </w:rPr>
              <w:t xml:space="preserve">roli médií v politických změnách </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restart"/>
            <w:vAlign w:val="center"/>
          </w:tcPr>
          <w:p w:rsidR="006E3D82" w:rsidRPr="006E3D82" w:rsidRDefault="006E3D82" w:rsidP="002D093A">
            <w:pPr>
              <w:jc w:val="center"/>
              <w:rPr>
                <w:sz w:val="12"/>
                <w:szCs w:val="12"/>
              </w:rPr>
            </w:pPr>
            <w:proofErr w:type="spellStart"/>
            <w:proofErr w:type="gramStart"/>
            <w:r w:rsidRPr="006E3D82">
              <w:rPr>
                <w:sz w:val="12"/>
                <w:szCs w:val="12"/>
              </w:rPr>
              <w:t>B.Tematické</w:t>
            </w:r>
            <w:proofErr w:type="spellEnd"/>
            <w:proofErr w:type="gramEnd"/>
            <w:r w:rsidRPr="006E3D82">
              <w:rPr>
                <w:sz w:val="12"/>
                <w:szCs w:val="12"/>
              </w:rPr>
              <w:t xml:space="preserve"> okruhy produktivních činností</w:t>
            </w:r>
          </w:p>
        </w:tc>
        <w:tc>
          <w:tcPr>
            <w:tcW w:w="1609" w:type="dxa"/>
            <w:shd w:val="clear" w:color="auto" w:fill="E0E0E0"/>
            <w:vAlign w:val="center"/>
          </w:tcPr>
          <w:p w:rsidR="006E3D82" w:rsidRPr="006E3D82" w:rsidRDefault="006E3D82" w:rsidP="002D093A">
            <w:pPr>
              <w:jc w:val="center"/>
              <w:rPr>
                <w:sz w:val="12"/>
                <w:szCs w:val="12"/>
              </w:rPr>
            </w:pPr>
            <w:proofErr w:type="spellStart"/>
            <w:proofErr w:type="gramStart"/>
            <w:r w:rsidRPr="006E3D82">
              <w:rPr>
                <w:sz w:val="12"/>
                <w:szCs w:val="12"/>
              </w:rPr>
              <w:t>A.Tvorba</w:t>
            </w:r>
            <w:proofErr w:type="spellEnd"/>
            <w:proofErr w:type="gramEnd"/>
            <w:r w:rsidRPr="006E3D82">
              <w:rPr>
                <w:sz w:val="12"/>
                <w:szCs w:val="12"/>
              </w:rPr>
              <w:t xml:space="preserve"> mediálních sdělení</w:t>
            </w:r>
          </w:p>
        </w:tc>
        <w:tc>
          <w:tcPr>
            <w:tcW w:w="3649" w:type="dxa"/>
            <w:shd w:val="clear" w:color="auto" w:fill="E0E0E0"/>
          </w:tcPr>
          <w:p w:rsidR="006E3D82" w:rsidRPr="006E3D82" w:rsidRDefault="006E3D82" w:rsidP="002D093A">
            <w:pPr>
              <w:pStyle w:val="VetvtextuRVPZVCharPed3b"/>
              <w:rPr>
                <w:b/>
                <w:bCs/>
                <w:sz w:val="12"/>
                <w:szCs w:val="12"/>
              </w:rPr>
            </w:pPr>
            <w:r w:rsidRPr="006E3D82">
              <w:rPr>
                <w:sz w:val="12"/>
                <w:szCs w:val="12"/>
              </w:rPr>
              <w:t>uplatnění  a výběr výrazových prostředků a jejich</w:t>
            </w:r>
            <w:r w:rsidRPr="006E3D82">
              <w:rPr>
                <w:b/>
                <w:bCs/>
                <w:sz w:val="12"/>
                <w:szCs w:val="12"/>
              </w:rPr>
              <w:t xml:space="preserve"> </w:t>
            </w:r>
            <w:r w:rsidRPr="006E3D82">
              <w:rPr>
                <w:sz w:val="12"/>
                <w:szCs w:val="12"/>
              </w:rPr>
              <w:t>kombinací pro</w:t>
            </w:r>
            <w:r w:rsidRPr="006E3D82">
              <w:rPr>
                <w:b/>
                <w:bCs/>
                <w:sz w:val="12"/>
                <w:szCs w:val="12"/>
              </w:rPr>
              <w:t xml:space="preserve"> </w:t>
            </w:r>
            <w:r w:rsidRPr="006E3D82">
              <w:rPr>
                <w:sz w:val="12"/>
                <w:szCs w:val="12"/>
              </w:rPr>
              <w:t xml:space="preserve">tvorbu věcně správných a komunikačně (společensky a situačně) vhodných sdělení; tvorba mediálního sdělení pro školní časopis, rozhlas, televizi či internetové médium; </w:t>
            </w:r>
          </w:p>
          <w:p w:rsidR="006E3D82" w:rsidRPr="006E3D82" w:rsidRDefault="006E3D82" w:rsidP="002D093A">
            <w:pPr>
              <w:pStyle w:val="VetvtextuRVPZVCharPed3b"/>
              <w:rPr>
                <w:b/>
                <w:bCs/>
                <w:sz w:val="12"/>
                <w:szCs w:val="12"/>
              </w:rPr>
            </w:pPr>
            <w:r w:rsidRPr="006E3D82">
              <w:rPr>
                <w:sz w:val="12"/>
                <w:szCs w:val="12"/>
              </w:rPr>
              <w:t>technologické možnosti a jejich omezení</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sz w:val="12"/>
                <w:szCs w:val="12"/>
              </w:rPr>
            </w:pPr>
            <w:r w:rsidRPr="006E3D82">
              <w:rPr>
                <w:sz w:val="12"/>
                <w:szCs w:val="12"/>
              </w:rPr>
              <w:t>Prezentace dramatizací (pohádky, scénky)</w:t>
            </w:r>
          </w:p>
          <w:p w:rsidR="006E3D82" w:rsidRPr="006E3D82" w:rsidRDefault="006E3D82" w:rsidP="002D093A">
            <w:pPr>
              <w:pStyle w:val="VetvtextuRVPZVCharPed3b"/>
              <w:numPr>
                <w:ilvl w:val="0"/>
                <w:numId w:val="0"/>
              </w:numPr>
              <w:ind w:left="170"/>
              <w:rPr>
                <w:b/>
                <w:bCs/>
                <w:sz w:val="12"/>
                <w:szCs w:val="12"/>
              </w:rPr>
            </w:pPr>
          </w:p>
          <w:p w:rsidR="006E3D82" w:rsidRPr="006E3D82" w:rsidRDefault="006E3D82" w:rsidP="002D093A">
            <w:pPr>
              <w:rPr>
                <w:sz w:val="12"/>
                <w:szCs w:val="12"/>
              </w:rPr>
            </w:pPr>
          </w:p>
        </w:tc>
        <w:tc>
          <w:tcPr>
            <w:tcW w:w="3649" w:type="dxa"/>
            <w:shd w:val="clear" w:color="auto" w:fill="E0E0E0"/>
          </w:tcPr>
          <w:p w:rsidR="006E3D82" w:rsidRPr="006E3D82" w:rsidRDefault="006E3D82" w:rsidP="002D093A">
            <w:pPr>
              <w:pStyle w:val="VetvtextuRVPZVCharPed3b"/>
              <w:rPr>
                <w:b/>
                <w:bCs/>
                <w:sz w:val="12"/>
                <w:szCs w:val="12"/>
              </w:rPr>
            </w:pPr>
            <w:r w:rsidRPr="006E3D82">
              <w:rPr>
                <w:sz w:val="12"/>
                <w:szCs w:val="12"/>
              </w:rPr>
              <w:t>uplatnění  a výběr výrazových prostředků a jejich</w:t>
            </w:r>
            <w:r w:rsidRPr="006E3D82">
              <w:rPr>
                <w:b/>
                <w:bCs/>
                <w:sz w:val="12"/>
                <w:szCs w:val="12"/>
              </w:rPr>
              <w:t xml:space="preserve"> </w:t>
            </w:r>
            <w:r w:rsidRPr="006E3D82">
              <w:rPr>
                <w:sz w:val="12"/>
                <w:szCs w:val="12"/>
              </w:rPr>
              <w:t>kombinací pro</w:t>
            </w:r>
            <w:r w:rsidRPr="006E3D82">
              <w:rPr>
                <w:b/>
                <w:bCs/>
                <w:sz w:val="12"/>
                <w:szCs w:val="12"/>
              </w:rPr>
              <w:t xml:space="preserve"> </w:t>
            </w:r>
            <w:r w:rsidRPr="006E3D82">
              <w:rPr>
                <w:sz w:val="12"/>
                <w:szCs w:val="12"/>
              </w:rPr>
              <w:t xml:space="preserve">tvorbu věcně správných a komunikačně (společensky a situačně) vhodných sdělení; tvorba mediálního sdělení pro školní časopis, rozhlas, televizi či internetové médium; </w:t>
            </w:r>
          </w:p>
          <w:p w:rsidR="006E3D82" w:rsidRPr="006E3D82" w:rsidRDefault="006E3D82" w:rsidP="002D093A">
            <w:pPr>
              <w:pStyle w:val="VetvtextuRVPZVCharPed3b"/>
              <w:rPr>
                <w:b/>
                <w:bCs/>
                <w:sz w:val="12"/>
                <w:szCs w:val="12"/>
              </w:rPr>
            </w:pPr>
            <w:r w:rsidRPr="006E3D82">
              <w:rPr>
                <w:sz w:val="12"/>
                <w:szCs w:val="12"/>
              </w:rPr>
              <w:t>technologické možnosti a jejich omezení</w:t>
            </w:r>
          </w:p>
          <w:p w:rsidR="006E3D82" w:rsidRPr="006E3D82" w:rsidRDefault="006E3D82" w:rsidP="002D093A">
            <w:pPr>
              <w:rPr>
                <w:sz w:val="12"/>
                <w:szCs w:val="12"/>
              </w:rPr>
            </w:pPr>
          </w:p>
        </w:tc>
        <w:tc>
          <w:tcPr>
            <w:tcW w:w="3650" w:type="dxa"/>
            <w:shd w:val="clear" w:color="auto" w:fill="E0E0E0"/>
          </w:tcPr>
          <w:p w:rsidR="006E3D82" w:rsidRPr="006E3D82" w:rsidRDefault="006E3D82" w:rsidP="002D093A">
            <w:pPr>
              <w:rPr>
                <w:sz w:val="12"/>
                <w:szCs w:val="12"/>
              </w:rPr>
            </w:pPr>
          </w:p>
        </w:tc>
      </w:tr>
      <w:tr w:rsidR="006E3D82" w:rsidTr="002D093A">
        <w:trPr>
          <w:cantSplit/>
          <w:trHeight w:val="660"/>
        </w:trPr>
        <w:tc>
          <w:tcPr>
            <w:tcW w:w="1287" w:type="dxa"/>
            <w:vMerge/>
            <w:shd w:val="clear" w:color="auto" w:fill="B3B3B3"/>
            <w:vAlign w:val="center"/>
          </w:tcPr>
          <w:p w:rsidR="006E3D82" w:rsidRPr="006E3D82" w:rsidRDefault="006E3D82" w:rsidP="002D093A">
            <w:pPr>
              <w:jc w:val="center"/>
              <w:rPr>
                <w:sz w:val="20"/>
                <w:szCs w:val="20"/>
              </w:rPr>
            </w:pPr>
          </w:p>
        </w:tc>
        <w:tc>
          <w:tcPr>
            <w:tcW w:w="1123" w:type="dxa"/>
            <w:vMerge/>
            <w:vAlign w:val="center"/>
          </w:tcPr>
          <w:p w:rsidR="006E3D82" w:rsidRPr="006E3D82" w:rsidRDefault="006E3D82" w:rsidP="002D093A">
            <w:pPr>
              <w:jc w:val="center"/>
              <w:rPr>
                <w:sz w:val="12"/>
                <w:szCs w:val="12"/>
              </w:rPr>
            </w:pPr>
          </w:p>
        </w:tc>
        <w:tc>
          <w:tcPr>
            <w:tcW w:w="1609" w:type="dxa"/>
            <w:vAlign w:val="center"/>
          </w:tcPr>
          <w:p w:rsidR="006E3D82" w:rsidRPr="006E3D82" w:rsidRDefault="006E3D82" w:rsidP="002D093A">
            <w:pPr>
              <w:jc w:val="center"/>
              <w:rPr>
                <w:sz w:val="12"/>
                <w:szCs w:val="12"/>
              </w:rPr>
            </w:pPr>
            <w:proofErr w:type="spellStart"/>
            <w:proofErr w:type="gramStart"/>
            <w:r w:rsidRPr="006E3D82">
              <w:rPr>
                <w:sz w:val="12"/>
                <w:szCs w:val="12"/>
              </w:rPr>
              <w:t>B.Práce</w:t>
            </w:r>
            <w:proofErr w:type="spellEnd"/>
            <w:proofErr w:type="gramEnd"/>
            <w:r w:rsidRPr="006E3D82">
              <w:rPr>
                <w:sz w:val="12"/>
                <w:szCs w:val="12"/>
              </w:rPr>
              <w:t xml:space="preserve"> v realizačním týmu</w:t>
            </w:r>
          </w:p>
        </w:tc>
        <w:tc>
          <w:tcPr>
            <w:tcW w:w="3649" w:type="dxa"/>
          </w:tcPr>
          <w:p w:rsidR="006E3D82" w:rsidRPr="006E3D82" w:rsidRDefault="006E3D82" w:rsidP="002D093A">
            <w:pPr>
              <w:pStyle w:val="VetvtextuRVPZVCharPed3b"/>
              <w:rPr>
                <w:sz w:val="12"/>
                <w:szCs w:val="12"/>
              </w:rPr>
            </w:pPr>
            <w:r w:rsidRPr="006E3D82">
              <w:rPr>
                <w:sz w:val="12"/>
                <w:szCs w:val="12"/>
              </w:rPr>
              <w:t xml:space="preserve">redakce školního časopisu, rozhlasu, televize či internetového média; </w:t>
            </w:r>
          </w:p>
          <w:p w:rsidR="006E3D82" w:rsidRPr="006E3D82" w:rsidRDefault="006E3D82" w:rsidP="002D093A">
            <w:pPr>
              <w:pStyle w:val="VetvtextuRVPZVCharPed3b"/>
              <w:rPr>
                <w:sz w:val="12"/>
                <w:szCs w:val="12"/>
              </w:rPr>
            </w:pPr>
            <w:r w:rsidRPr="006E3D82">
              <w:rPr>
                <w:sz w:val="12"/>
                <w:szCs w:val="12"/>
              </w:rPr>
              <w:t xml:space="preserve">utváření týmu, význam různých věkových a sociálních skupin pro obohacení týmu, komunikace a spolupráce týmu; </w:t>
            </w:r>
          </w:p>
          <w:p w:rsidR="006E3D82" w:rsidRPr="006E3D82" w:rsidRDefault="006E3D82" w:rsidP="002D093A">
            <w:pPr>
              <w:pStyle w:val="VetvtextuRVPZVCharPed3b"/>
              <w:rPr>
                <w:sz w:val="12"/>
                <w:szCs w:val="12"/>
              </w:rPr>
            </w:pPr>
            <w:r w:rsidRPr="006E3D82">
              <w:rPr>
                <w:sz w:val="12"/>
                <w:szCs w:val="12"/>
              </w:rPr>
              <w:t xml:space="preserve">stanovení si cíle, časového harmonogramu a delegování úkolů a zodpovědnosti; faktory ovlivňující práci v týmu; </w:t>
            </w:r>
          </w:p>
          <w:p w:rsidR="006E3D82" w:rsidRPr="006E3D82" w:rsidRDefault="006E3D82" w:rsidP="002D093A">
            <w:pPr>
              <w:pStyle w:val="VetvtextuRVPZVCharPed3b"/>
              <w:rPr>
                <w:sz w:val="12"/>
                <w:szCs w:val="12"/>
              </w:rPr>
            </w:pPr>
            <w:r w:rsidRPr="006E3D82">
              <w:rPr>
                <w:sz w:val="12"/>
                <w:szCs w:val="12"/>
              </w:rPr>
              <w:t>pravidelnost mediální produkce</w:t>
            </w:r>
          </w:p>
          <w:p w:rsidR="006E3D82" w:rsidRPr="006E3D82" w:rsidRDefault="006E3D82" w:rsidP="002D093A">
            <w:pPr>
              <w:pStyle w:val="VetvtextuRVPZVCharPed3b"/>
              <w:rPr>
                <w:i/>
                <w:iCs/>
                <w:sz w:val="12"/>
                <w:szCs w:val="12"/>
              </w:rPr>
            </w:pPr>
            <w:r w:rsidRPr="006E3D82">
              <w:rPr>
                <w:sz w:val="12"/>
                <w:szCs w:val="12"/>
              </w:rPr>
              <w:t>ITV (Rozvoj čtenářských dovedností)</w:t>
            </w:r>
          </w:p>
          <w:p w:rsidR="006E3D82" w:rsidRPr="006E3D82" w:rsidRDefault="006E3D82" w:rsidP="002D093A">
            <w:pPr>
              <w:pStyle w:val="VetvtextuRVPZVCharPed3b"/>
              <w:rPr>
                <w:i/>
                <w:iCs/>
                <w:sz w:val="12"/>
                <w:szCs w:val="12"/>
              </w:rPr>
            </w:pPr>
            <w:r w:rsidRPr="006E3D82">
              <w:rPr>
                <w:sz w:val="12"/>
                <w:szCs w:val="12"/>
              </w:rPr>
              <w:t>ITV (Rozvoj prezentačních dovedností)</w:t>
            </w:r>
          </w:p>
          <w:p w:rsidR="006E3D82" w:rsidRPr="006E3D82" w:rsidRDefault="006E3D82" w:rsidP="002D093A">
            <w:pPr>
              <w:pStyle w:val="VetvtextuRVPZVCharPed3b"/>
              <w:rPr>
                <w:sz w:val="12"/>
                <w:szCs w:val="12"/>
              </w:rPr>
            </w:pPr>
            <w:r w:rsidRPr="006E3D82">
              <w:rPr>
                <w:sz w:val="12"/>
                <w:szCs w:val="12"/>
              </w:rPr>
              <w:t>Prezentace dramatizací (pohádky, scénky, …)</w:t>
            </w:r>
          </w:p>
          <w:p w:rsidR="006E3D82" w:rsidRPr="006E3D82" w:rsidRDefault="006E3D82" w:rsidP="002D093A">
            <w:pPr>
              <w:pStyle w:val="VetvtextuRVPZVCharPed3b"/>
              <w:numPr>
                <w:ilvl w:val="0"/>
                <w:numId w:val="0"/>
              </w:numPr>
              <w:ind w:left="170"/>
              <w:rPr>
                <w:sz w:val="12"/>
                <w:szCs w:val="12"/>
              </w:rPr>
            </w:pPr>
          </w:p>
          <w:p w:rsidR="006E3D82" w:rsidRPr="006E3D82" w:rsidRDefault="006E3D82" w:rsidP="002D093A">
            <w:pPr>
              <w:rPr>
                <w:sz w:val="12"/>
                <w:szCs w:val="12"/>
              </w:rPr>
            </w:pPr>
          </w:p>
        </w:tc>
        <w:tc>
          <w:tcPr>
            <w:tcW w:w="3649" w:type="dxa"/>
          </w:tcPr>
          <w:p w:rsidR="006E3D82" w:rsidRPr="006E3D82" w:rsidRDefault="006E3D82" w:rsidP="002D093A">
            <w:pPr>
              <w:pStyle w:val="VetvtextuRVPZVCharPed3b"/>
              <w:rPr>
                <w:sz w:val="12"/>
                <w:szCs w:val="12"/>
              </w:rPr>
            </w:pPr>
            <w:r w:rsidRPr="006E3D82">
              <w:rPr>
                <w:sz w:val="12"/>
                <w:szCs w:val="12"/>
              </w:rPr>
              <w:t xml:space="preserve">redakce školního časopisu, rozhlasu, televize či internetového média; </w:t>
            </w:r>
          </w:p>
          <w:p w:rsidR="006E3D82" w:rsidRPr="006E3D82" w:rsidRDefault="006E3D82" w:rsidP="002D093A">
            <w:pPr>
              <w:pStyle w:val="VetvtextuRVPZVCharPed3b"/>
              <w:rPr>
                <w:sz w:val="12"/>
                <w:szCs w:val="12"/>
              </w:rPr>
            </w:pPr>
            <w:r w:rsidRPr="006E3D82">
              <w:rPr>
                <w:sz w:val="12"/>
                <w:szCs w:val="12"/>
              </w:rPr>
              <w:t xml:space="preserve">utváření týmu, význam různých věkových a sociálních skupin pro obohacení týmu, komunikace a spolupráce týmu; </w:t>
            </w:r>
          </w:p>
          <w:p w:rsidR="006E3D82" w:rsidRPr="006E3D82" w:rsidRDefault="006E3D82" w:rsidP="002D093A">
            <w:pPr>
              <w:pStyle w:val="VetvtextuRVPZVCharPed3b"/>
              <w:rPr>
                <w:sz w:val="12"/>
                <w:szCs w:val="12"/>
              </w:rPr>
            </w:pPr>
            <w:r w:rsidRPr="006E3D82">
              <w:rPr>
                <w:sz w:val="12"/>
                <w:szCs w:val="12"/>
              </w:rPr>
              <w:t xml:space="preserve">stanovení si cíle, časového harmonogramu a delegování úkolů a zodpovědnosti; faktory ovlivňující práci v týmu; </w:t>
            </w:r>
          </w:p>
          <w:p w:rsidR="006E3D82" w:rsidRPr="006E3D82" w:rsidRDefault="006E3D82" w:rsidP="002D093A">
            <w:pPr>
              <w:pStyle w:val="VetvtextuRVPZVCharPed3b"/>
              <w:rPr>
                <w:sz w:val="12"/>
                <w:szCs w:val="12"/>
              </w:rPr>
            </w:pPr>
            <w:r w:rsidRPr="006E3D82">
              <w:rPr>
                <w:sz w:val="12"/>
                <w:szCs w:val="12"/>
              </w:rPr>
              <w:t>pravidelnost mediální produkce</w:t>
            </w:r>
          </w:p>
          <w:p w:rsidR="006E3D82" w:rsidRPr="006E3D82" w:rsidRDefault="006E3D82" w:rsidP="002D093A">
            <w:pPr>
              <w:rPr>
                <w:sz w:val="12"/>
                <w:szCs w:val="12"/>
              </w:rPr>
            </w:pPr>
          </w:p>
        </w:tc>
        <w:tc>
          <w:tcPr>
            <w:tcW w:w="3650" w:type="dxa"/>
          </w:tcPr>
          <w:p w:rsidR="006E3D82" w:rsidRPr="006E3D82" w:rsidRDefault="006E3D82" w:rsidP="002D093A">
            <w:pPr>
              <w:rPr>
                <w:sz w:val="12"/>
                <w:szCs w:val="12"/>
              </w:rPr>
            </w:pPr>
          </w:p>
        </w:tc>
      </w:tr>
    </w:tbl>
    <w:p w:rsidR="00991A3F" w:rsidRDefault="00991A3F">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5D7729" w:rsidRDefault="005D7729">
      <w:pPr>
        <w:pStyle w:val="RVP-vetuiva"/>
        <w:numPr>
          <w:ilvl w:val="0"/>
          <w:numId w:val="0"/>
        </w:numPr>
        <w:spacing w:before="60"/>
        <w:rPr>
          <w:b/>
          <w:bCs/>
          <w:sz w:val="24"/>
          <w:szCs w:val="23"/>
        </w:rPr>
      </w:pPr>
    </w:p>
    <w:p w:rsidR="00D066FA" w:rsidRPr="00231DE9" w:rsidRDefault="00D066FA">
      <w:pPr>
        <w:pStyle w:val="RVPseznamsodrkami8"/>
        <w:numPr>
          <w:ilvl w:val="0"/>
          <w:numId w:val="8"/>
        </w:numPr>
        <w:spacing w:before="120" w:line="240" w:lineRule="auto"/>
        <w:jc w:val="left"/>
        <w:rPr>
          <w:b/>
          <w:bCs/>
          <w:szCs w:val="23"/>
        </w:rPr>
      </w:pPr>
      <w:r w:rsidRPr="00231DE9">
        <w:rPr>
          <w:b/>
          <w:bCs/>
          <w:szCs w:val="23"/>
        </w:rPr>
        <w:lastRenderedPageBreak/>
        <w:t>Učební plán</w:t>
      </w:r>
    </w:p>
    <w:p w:rsidR="00D066FA" w:rsidRDefault="00D066FA">
      <w:pPr>
        <w:pStyle w:val="RVP-vetuiva"/>
        <w:numPr>
          <w:ilvl w:val="0"/>
          <w:numId w:val="0"/>
        </w:numPr>
        <w:spacing w:before="60"/>
        <w:jc w:val="both"/>
        <w:rPr>
          <w:sz w:val="24"/>
          <w:szCs w:val="23"/>
        </w:rPr>
      </w:pPr>
      <w:r w:rsidRPr="00231DE9">
        <w:rPr>
          <w:sz w:val="24"/>
          <w:szCs w:val="23"/>
        </w:rPr>
        <w:t>Časová dotace jednotlivých vzdělávacích oblastí:</w:t>
      </w:r>
    </w:p>
    <w:p w:rsidR="00F3323F" w:rsidRPr="00F3323F" w:rsidRDefault="00F3323F">
      <w:pPr>
        <w:pStyle w:val="RVP-vetuiva"/>
        <w:numPr>
          <w:ilvl w:val="0"/>
          <w:numId w:val="0"/>
        </w:numPr>
        <w:spacing w:before="60"/>
        <w:jc w:val="both"/>
        <w:rPr>
          <w:b/>
          <w:sz w:val="24"/>
          <w:szCs w:val="23"/>
        </w:rPr>
      </w:pPr>
      <w:r>
        <w:rPr>
          <w:b/>
          <w:sz w:val="24"/>
          <w:szCs w:val="23"/>
        </w:rPr>
        <w:t>Povinné předměty:</w:t>
      </w:r>
    </w:p>
    <w:tbl>
      <w:tblPr>
        <w:tblW w:w="13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8"/>
        <w:gridCol w:w="2025"/>
        <w:gridCol w:w="1218"/>
        <w:gridCol w:w="1275"/>
        <w:gridCol w:w="1218"/>
        <w:gridCol w:w="1218"/>
        <w:gridCol w:w="1218"/>
        <w:gridCol w:w="1492"/>
        <w:gridCol w:w="1355"/>
      </w:tblGrid>
      <w:tr w:rsidR="00D066FA" w:rsidRPr="00231DE9">
        <w:trPr>
          <w:cantSplit/>
          <w:trHeight w:val="386"/>
        </w:trPr>
        <w:tc>
          <w:tcPr>
            <w:tcW w:w="2768" w:type="dxa"/>
            <w:tcBorders>
              <w:top w:val="single" w:sz="12" w:space="0" w:color="auto"/>
              <w:left w:val="single" w:sz="12" w:space="0" w:color="auto"/>
            </w:tcBorders>
            <w:vAlign w:val="center"/>
          </w:tcPr>
          <w:p w:rsidR="00D066FA" w:rsidRPr="00231DE9" w:rsidRDefault="00D066FA">
            <w:pPr>
              <w:pStyle w:val="Nadpis1"/>
              <w:rPr>
                <w:rFonts w:ascii="Times New Roman" w:hAnsi="Times New Roman" w:cs="Times New Roman"/>
                <w:szCs w:val="15"/>
              </w:rPr>
            </w:pPr>
            <w:r w:rsidRPr="00231DE9">
              <w:rPr>
                <w:rFonts w:ascii="Times New Roman" w:hAnsi="Times New Roman" w:cs="Times New Roman"/>
                <w:szCs w:val="15"/>
              </w:rPr>
              <w:t>Oblasti</w:t>
            </w:r>
          </w:p>
        </w:tc>
        <w:tc>
          <w:tcPr>
            <w:tcW w:w="2025" w:type="dxa"/>
            <w:tcBorders>
              <w:top w:val="single" w:sz="12" w:space="0" w:color="auto"/>
            </w:tcBorders>
            <w:vAlign w:val="center"/>
          </w:tcPr>
          <w:p w:rsidR="00D066FA" w:rsidRPr="00231DE9" w:rsidRDefault="00D066FA">
            <w:pPr>
              <w:pStyle w:val="Nadpis1"/>
              <w:rPr>
                <w:rFonts w:ascii="Times New Roman" w:hAnsi="Times New Roman" w:cs="Times New Roman"/>
                <w:szCs w:val="15"/>
              </w:rPr>
            </w:pPr>
            <w:r w:rsidRPr="00231DE9">
              <w:rPr>
                <w:rFonts w:ascii="Times New Roman" w:hAnsi="Times New Roman" w:cs="Times New Roman"/>
                <w:szCs w:val="15"/>
              </w:rPr>
              <w:t>Předměty</w:t>
            </w:r>
          </w:p>
        </w:tc>
        <w:tc>
          <w:tcPr>
            <w:tcW w:w="1218" w:type="dxa"/>
            <w:tcBorders>
              <w:top w:val="single" w:sz="12" w:space="0" w:color="auto"/>
            </w:tcBorders>
            <w:vAlign w:val="center"/>
          </w:tcPr>
          <w:p w:rsidR="00D066FA" w:rsidRPr="00231DE9" w:rsidRDefault="00D066FA">
            <w:pPr>
              <w:jc w:val="center"/>
              <w:rPr>
                <w:b/>
                <w:bCs/>
                <w:szCs w:val="15"/>
              </w:rPr>
            </w:pPr>
            <w:proofErr w:type="gramStart"/>
            <w:r w:rsidRPr="00231DE9">
              <w:rPr>
                <w:b/>
                <w:bCs/>
                <w:szCs w:val="15"/>
              </w:rPr>
              <w:t>1.ročník</w:t>
            </w:r>
            <w:proofErr w:type="gramEnd"/>
          </w:p>
          <w:p w:rsidR="00D066FA" w:rsidRPr="00231DE9" w:rsidRDefault="00D066FA">
            <w:pPr>
              <w:jc w:val="center"/>
              <w:rPr>
                <w:b/>
                <w:bCs/>
                <w:sz w:val="16"/>
                <w:szCs w:val="16"/>
              </w:rPr>
            </w:pPr>
            <w:r w:rsidRPr="00231DE9">
              <w:rPr>
                <w:b/>
                <w:bCs/>
                <w:sz w:val="16"/>
                <w:szCs w:val="16"/>
              </w:rPr>
              <w:t>počet hodin/</w:t>
            </w:r>
          </w:p>
          <w:p w:rsidR="00D066FA" w:rsidRPr="00231DE9" w:rsidRDefault="00D066FA">
            <w:pPr>
              <w:jc w:val="center"/>
              <w:rPr>
                <w:b/>
                <w:bCs/>
                <w:sz w:val="16"/>
                <w:szCs w:val="16"/>
              </w:rPr>
            </w:pPr>
            <w:r w:rsidRPr="00231DE9">
              <w:rPr>
                <w:b/>
                <w:bCs/>
                <w:sz w:val="16"/>
                <w:szCs w:val="16"/>
              </w:rPr>
              <w:t>disponibilní hodiny</w:t>
            </w:r>
          </w:p>
        </w:tc>
        <w:tc>
          <w:tcPr>
            <w:tcW w:w="1275" w:type="dxa"/>
            <w:tcBorders>
              <w:top w:val="single" w:sz="12" w:space="0" w:color="auto"/>
            </w:tcBorders>
            <w:vAlign w:val="center"/>
          </w:tcPr>
          <w:p w:rsidR="00D066FA" w:rsidRPr="00231DE9" w:rsidRDefault="00D066FA">
            <w:pPr>
              <w:jc w:val="center"/>
              <w:rPr>
                <w:b/>
                <w:bCs/>
                <w:szCs w:val="15"/>
              </w:rPr>
            </w:pPr>
            <w:proofErr w:type="gramStart"/>
            <w:r w:rsidRPr="00231DE9">
              <w:rPr>
                <w:b/>
                <w:bCs/>
                <w:szCs w:val="15"/>
              </w:rPr>
              <w:t>2.ročník</w:t>
            </w:r>
            <w:proofErr w:type="gramEnd"/>
          </w:p>
          <w:p w:rsidR="00D066FA" w:rsidRPr="00231DE9" w:rsidRDefault="00D066FA">
            <w:pPr>
              <w:jc w:val="center"/>
              <w:rPr>
                <w:b/>
                <w:bCs/>
                <w:sz w:val="16"/>
                <w:szCs w:val="16"/>
              </w:rPr>
            </w:pPr>
            <w:r w:rsidRPr="00231DE9">
              <w:rPr>
                <w:b/>
                <w:bCs/>
                <w:sz w:val="16"/>
                <w:szCs w:val="16"/>
              </w:rPr>
              <w:t>počet hodin/</w:t>
            </w:r>
          </w:p>
          <w:p w:rsidR="00D066FA" w:rsidRPr="00231DE9" w:rsidRDefault="00D066FA">
            <w:pPr>
              <w:jc w:val="center"/>
              <w:rPr>
                <w:b/>
                <w:bCs/>
                <w:szCs w:val="15"/>
              </w:rPr>
            </w:pPr>
            <w:r w:rsidRPr="00231DE9">
              <w:rPr>
                <w:b/>
                <w:bCs/>
                <w:sz w:val="16"/>
                <w:szCs w:val="16"/>
              </w:rPr>
              <w:t>disponibilní hodiny</w:t>
            </w:r>
          </w:p>
        </w:tc>
        <w:tc>
          <w:tcPr>
            <w:tcW w:w="1218" w:type="dxa"/>
            <w:tcBorders>
              <w:top w:val="single" w:sz="12" w:space="0" w:color="auto"/>
            </w:tcBorders>
            <w:vAlign w:val="center"/>
          </w:tcPr>
          <w:p w:rsidR="00D066FA" w:rsidRPr="00231DE9" w:rsidRDefault="00D066FA">
            <w:pPr>
              <w:jc w:val="center"/>
              <w:rPr>
                <w:b/>
                <w:bCs/>
                <w:szCs w:val="15"/>
              </w:rPr>
            </w:pPr>
            <w:proofErr w:type="gramStart"/>
            <w:r w:rsidRPr="00231DE9">
              <w:rPr>
                <w:b/>
                <w:bCs/>
                <w:szCs w:val="15"/>
              </w:rPr>
              <w:t>3.ročník</w:t>
            </w:r>
            <w:proofErr w:type="gramEnd"/>
          </w:p>
          <w:p w:rsidR="00D066FA" w:rsidRPr="00231DE9" w:rsidRDefault="00D066FA">
            <w:pPr>
              <w:jc w:val="center"/>
              <w:rPr>
                <w:b/>
                <w:bCs/>
                <w:sz w:val="16"/>
                <w:szCs w:val="16"/>
              </w:rPr>
            </w:pPr>
            <w:r w:rsidRPr="00231DE9">
              <w:rPr>
                <w:b/>
                <w:bCs/>
                <w:sz w:val="16"/>
                <w:szCs w:val="16"/>
              </w:rPr>
              <w:t>počet hodin/</w:t>
            </w:r>
          </w:p>
          <w:p w:rsidR="00D066FA" w:rsidRPr="00231DE9" w:rsidRDefault="00D066FA">
            <w:pPr>
              <w:jc w:val="center"/>
              <w:rPr>
                <w:b/>
                <w:bCs/>
                <w:szCs w:val="15"/>
              </w:rPr>
            </w:pPr>
            <w:r w:rsidRPr="00231DE9">
              <w:rPr>
                <w:b/>
                <w:bCs/>
                <w:sz w:val="16"/>
                <w:szCs w:val="16"/>
              </w:rPr>
              <w:t>disponibilní hodiny</w:t>
            </w:r>
          </w:p>
        </w:tc>
        <w:tc>
          <w:tcPr>
            <w:tcW w:w="1218" w:type="dxa"/>
            <w:tcBorders>
              <w:top w:val="single" w:sz="12" w:space="0" w:color="auto"/>
            </w:tcBorders>
            <w:vAlign w:val="center"/>
          </w:tcPr>
          <w:p w:rsidR="00D066FA" w:rsidRPr="00231DE9" w:rsidRDefault="00D066FA">
            <w:pPr>
              <w:jc w:val="center"/>
              <w:rPr>
                <w:b/>
                <w:bCs/>
                <w:szCs w:val="15"/>
              </w:rPr>
            </w:pPr>
            <w:proofErr w:type="gramStart"/>
            <w:r w:rsidRPr="00231DE9">
              <w:rPr>
                <w:b/>
                <w:bCs/>
                <w:szCs w:val="15"/>
              </w:rPr>
              <w:t>4.ročník</w:t>
            </w:r>
            <w:proofErr w:type="gramEnd"/>
          </w:p>
          <w:p w:rsidR="00D066FA" w:rsidRPr="00231DE9" w:rsidRDefault="00D066FA">
            <w:pPr>
              <w:jc w:val="center"/>
              <w:rPr>
                <w:b/>
                <w:bCs/>
                <w:sz w:val="16"/>
                <w:szCs w:val="16"/>
              </w:rPr>
            </w:pPr>
            <w:r w:rsidRPr="00231DE9">
              <w:rPr>
                <w:b/>
                <w:bCs/>
                <w:sz w:val="16"/>
                <w:szCs w:val="16"/>
              </w:rPr>
              <w:t>počet hodin/</w:t>
            </w:r>
          </w:p>
          <w:p w:rsidR="00D066FA" w:rsidRPr="00231DE9" w:rsidRDefault="00D066FA">
            <w:pPr>
              <w:jc w:val="center"/>
              <w:rPr>
                <w:b/>
                <w:bCs/>
                <w:szCs w:val="15"/>
              </w:rPr>
            </w:pPr>
            <w:r w:rsidRPr="00231DE9">
              <w:rPr>
                <w:b/>
                <w:bCs/>
                <w:sz w:val="16"/>
                <w:szCs w:val="16"/>
              </w:rPr>
              <w:t>disponibilní hodiny</w:t>
            </w:r>
          </w:p>
        </w:tc>
        <w:tc>
          <w:tcPr>
            <w:tcW w:w="1218" w:type="dxa"/>
            <w:tcBorders>
              <w:top w:val="single" w:sz="12" w:space="0" w:color="auto"/>
            </w:tcBorders>
            <w:vAlign w:val="center"/>
          </w:tcPr>
          <w:p w:rsidR="00D066FA" w:rsidRPr="00231DE9" w:rsidRDefault="00D066FA">
            <w:pPr>
              <w:jc w:val="center"/>
              <w:rPr>
                <w:b/>
                <w:bCs/>
                <w:sz w:val="16"/>
                <w:szCs w:val="16"/>
              </w:rPr>
            </w:pPr>
            <w:proofErr w:type="gramStart"/>
            <w:r w:rsidRPr="00231DE9">
              <w:rPr>
                <w:b/>
                <w:bCs/>
                <w:szCs w:val="15"/>
              </w:rPr>
              <w:t>5.ročník</w:t>
            </w:r>
            <w:proofErr w:type="gramEnd"/>
            <w:r w:rsidRPr="00231DE9">
              <w:rPr>
                <w:b/>
                <w:bCs/>
                <w:sz w:val="16"/>
                <w:szCs w:val="16"/>
              </w:rPr>
              <w:t xml:space="preserve"> počet hodin/</w:t>
            </w:r>
          </w:p>
          <w:p w:rsidR="00D066FA" w:rsidRPr="00231DE9" w:rsidRDefault="00D066FA">
            <w:pPr>
              <w:jc w:val="center"/>
              <w:rPr>
                <w:b/>
                <w:bCs/>
                <w:szCs w:val="15"/>
              </w:rPr>
            </w:pPr>
            <w:r w:rsidRPr="00231DE9">
              <w:rPr>
                <w:b/>
                <w:bCs/>
                <w:sz w:val="16"/>
                <w:szCs w:val="16"/>
              </w:rPr>
              <w:t>disponibilní hodiny</w:t>
            </w:r>
          </w:p>
        </w:tc>
        <w:tc>
          <w:tcPr>
            <w:tcW w:w="1492" w:type="dxa"/>
            <w:tcBorders>
              <w:top w:val="single" w:sz="12" w:space="0" w:color="auto"/>
            </w:tcBorders>
            <w:shd w:val="clear" w:color="auto" w:fill="B3B3B3"/>
            <w:vAlign w:val="center"/>
          </w:tcPr>
          <w:p w:rsidR="00D066FA" w:rsidRPr="00231DE9" w:rsidRDefault="00D066FA">
            <w:pPr>
              <w:jc w:val="center"/>
              <w:rPr>
                <w:b/>
                <w:bCs/>
                <w:szCs w:val="15"/>
              </w:rPr>
            </w:pPr>
            <w:r w:rsidRPr="00231DE9">
              <w:rPr>
                <w:b/>
                <w:bCs/>
                <w:szCs w:val="15"/>
              </w:rPr>
              <w:t>1. – 5. ročník</w:t>
            </w:r>
          </w:p>
        </w:tc>
        <w:tc>
          <w:tcPr>
            <w:tcW w:w="1355" w:type="dxa"/>
            <w:tcBorders>
              <w:top w:val="single" w:sz="12" w:space="0" w:color="auto"/>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1. – 5. ročník disponibilní hodiny</w:t>
            </w:r>
          </w:p>
        </w:tc>
      </w:tr>
      <w:tr w:rsidR="00D066FA" w:rsidRPr="00231DE9">
        <w:trPr>
          <w:cantSplit/>
          <w:trHeight w:val="322"/>
        </w:trPr>
        <w:tc>
          <w:tcPr>
            <w:tcW w:w="2768" w:type="dxa"/>
            <w:vMerge w:val="restart"/>
            <w:tcBorders>
              <w:left w:val="single" w:sz="12" w:space="0" w:color="auto"/>
            </w:tcBorders>
            <w:vAlign w:val="center"/>
          </w:tcPr>
          <w:p w:rsidR="00D066FA" w:rsidRPr="00231DE9" w:rsidRDefault="00D066FA">
            <w:pPr>
              <w:jc w:val="center"/>
              <w:rPr>
                <w:b/>
                <w:bCs/>
                <w:szCs w:val="15"/>
              </w:rPr>
            </w:pPr>
            <w:r w:rsidRPr="00231DE9">
              <w:rPr>
                <w:b/>
                <w:bCs/>
                <w:szCs w:val="15"/>
              </w:rPr>
              <w:t>Jazyk a jazyková komunikace</w:t>
            </w:r>
          </w:p>
        </w:tc>
        <w:tc>
          <w:tcPr>
            <w:tcW w:w="2025" w:type="dxa"/>
            <w:vAlign w:val="center"/>
          </w:tcPr>
          <w:p w:rsidR="00D066FA" w:rsidRPr="00231DE9" w:rsidRDefault="00D066FA">
            <w:pPr>
              <w:jc w:val="center"/>
              <w:rPr>
                <w:szCs w:val="15"/>
              </w:rPr>
            </w:pPr>
            <w:r w:rsidRPr="00231DE9">
              <w:rPr>
                <w:szCs w:val="15"/>
              </w:rPr>
              <w:t>Český jazyk</w:t>
            </w:r>
          </w:p>
        </w:tc>
        <w:tc>
          <w:tcPr>
            <w:tcW w:w="1218" w:type="dxa"/>
            <w:vAlign w:val="center"/>
          </w:tcPr>
          <w:p w:rsidR="00D066FA" w:rsidRPr="00231DE9" w:rsidRDefault="00D066FA">
            <w:pPr>
              <w:jc w:val="center"/>
              <w:rPr>
                <w:b/>
                <w:bCs/>
                <w:szCs w:val="15"/>
              </w:rPr>
            </w:pPr>
            <w:r w:rsidRPr="00231DE9">
              <w:rPr>
                <w:b/>
                <w:bCs/>
                <w:szCs w:val="15"/>
              </w:rPr>
              <w:t>9/2</w:t>
            </w:r>
          </w:p>
        </w:tc>
        <w:tc>
          <w:tcPr>
            <w:tcW w:w="1275" w:type="dxa"/>
            <w:vAlign w:val="center"/>
          </w:tcPr>
          <w:p w:rsidR="00D066FA" w:rsidRPr="00231DE9" w:rsidRDefault="00D066FA">
            <w:pPr>
              <w:jc w:val="center"/>
              <w:rPr>
                <w:b/>
                <w:bCs/>
                <w:szCs w:val="15"/>
              </w:rPr>
            </w:pPr>
            <w:r w:rsidRPr="00231DE9">
              <w:rPr>
                <w:b/>
                <w:bCs/>
                <w:szCs w:val="15"/>
              </w:rPr>
              <w:t>9/2</w:t>
            </w:r>
          </w:p>
        </w:tc>
        <w:tc>
          <w:tcPr>
            <w:tcW w:w="1218" w:type="dxa"/>
            <w:vAlign w:val="center"/>
          </w:tcPr>
          <w:p w:rsidR="00D066FA" w:rsidRPr="00231DE9" w:rsidRDefault="00D066FA">
            <w:pPr>
              <w:jc w:val="center"/>
              <w:rPr>
                <w:b/>
                <w:bCs/>
                <w:szCs w:val="15"/>
              </w:rPr>
            </w:pPr>
            <w:r w:rsidRPr="00231DE9">
              <w:rPr>
                <w:b/>
                <w:bCs/>
                <w:szCs w:val="15"/>
              </w:rPr>
              <w:t>8/1</w:t>
            </w:r>
          </w:p>
        </w:tc>
        <w:tc>
          <w:tcPr>
            <w:tcW w:w="1218" w:type="dxa"/>
            <w:vAlign w:val="center"/>
          </w:tcPr>
          <w:p w:rsidR="00D066FA" w:rsidRPr="00231DE9" w:rsidRDefault="00D066FA">
            <w:pPr>
              <w:jc w:val="center"/>
              <w:rPr>
                <w:b/>
                <w:bCs/>
                <w:szCs w:val="15"/>
              </w:rPr>
            </w:pPr>
            <w:r w:rsidRPr="00231DE9">
              <w:rPr>
                <w:b/>
                <w:bCs/>
                <w:szCs w:val="15"/>
              </w:rPr>
              <w:t>8/1</w:t>
            </w:r>
          </w:p>
        </w:tc>
        <w:tc>
          <w:tcPr>
            <w:tcW w:w="1218" w:type="dxa"/>
            <w:vAlign w:val="center"/>
          </w:tcPr>
          <w:p w:rsidR="00D066FA" w:rsidRPr="00231DE9" w:rsidRDefault="00D066FA">
            <w:pPr>
              <w:jc w:val="center"/>
              <w:rPr>
                <w:b/>
                <w:bCs/>
                <w:szCs w:val="15"/>
              </w:rPr>
            </w:pPr>
            <w:r w:rsidRPr="00231DE9">
              <w:rPr>
                <w:b/>
                <w:bCs/>
                <w:szCs w:val="15"/>
              </w:rPr>
              <w:t>8/1</w:t>
            </w:r>
          </w:p>
        </w:tc>
        <w:tc>
          <w:tcPr>
            <w:tcW w:w="1492" w:type="dxa"/>
            <w:shd w:val="clear" w:color="auto" w:fill="B3B3B3"/>
            <w:vAlign w:val="center"/>
          </w:tcPr>
          <w:p w:rsidR="00D066FA" w:rsidRPr="00231DE9" w:rsidRDefault="00D066FA">
            <w:pPr>
              <w:jc w:val="center"/>
              <w:rPr>
                <w:b/>
                <w:bCs/>
                <w:szCs w:val="15"/>
              </w:rPr>
            </w:pPr>
            <w:r w:rsidRPr="00231DE9">
              <w:rPr>
                <w:b/>
                <w:bCs/>
                <w:szCs w:val="15"/>
              </w:rPr>
              <w:t>42</w:t>
            </w:r>
          </w:p>
        </w:tc>
        <w:tc>
          <w:tcPr>
            <w:tcW w:w="1355" w:type="dxa"/>
            <w:tcBorders>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7</w:t>
            </w:r>
          </w:p>
        </w:tc>
      </w:tr>
      <w:tr w:rsidR="00D066FA" w:rsidRPr="00231DE9">
        <w:trPr>
          <w:cantSplit/>
          <w:trHeight w:val="309"/>
        </w:trPr>
        <w:tc>
          <w:tcPr>
            <w:tcW w:w="2768" w:type="dxa"/>
            <w:vMerge/>
            <w:tcBorders>
              <w:left w:val="single" w:sz="12" w:space="0" w:color="auto"/>
            </w:tcBorders>
            <w:vAlign w:val="center"/>
          </w:tcPr>
          <w:p w:rsidR="00D066FA" w:rsidRPr="00231DE9" w:rsidRDefault="00D066FA">
            <w:pPr>
              <w:jc w:val="center"/>
              <w:rPr>
                <w:b/>
                <w:bCs/>
                <w:szCs w:val="15"/>
              </w:rPr>
            </w:pPr>
          </w:p>
        </w:tc>
        <w:tc>
          <w:tcPr>
            <w:tcW w:w="2025" w:type="dxa"/>
            <w:vAlign w:val="center"/>
          </w:tcPr>
          <w:p w:rsidR="00D066FA" w:rsidRPr="00231DE9" w:rsidRDefault="00D066FA">
            <w:pPr>
              <w:jc w:val="center"/>
              <w:rPr>
                <w:szCs w:val="15"/>
              </w:rPr>
            </w:pPr>
            <w:r w:rsidRPr="00231DE9">
              <w:rPr>
                <w:szCs w:val="15"/>
              </w:rPr>
              <w:t>Anglický jazyk</w:t>
            </w:r>
          </w:p>
        </w:tc>
        <w:tc>
          <w:tcPr>
            <w:tcW w:w="1218" w:type="dxa"/>
            <w:vAlign w:val="center"/>
          </w:tcPr>
          <w:p w:rsidR="00D066FA" w:rsidRPr="00231DE9" w:rsidRDefault="00D066FA">
            <w:pPr>
              <w:jc w:val="center"/>
              <w:rPr>
                <w:b/>
                <w:bCs/>
                <w:szCs w:val="15"/>
              </w:rPr>
            </w:pPr>
            <w:r w:rsidRPr="00231DE9">
              <w:rPr>
                <w:b/>
                <w:bCs/>
                <w:szCs w:val="15"/>
              </w:rPr>
              <w:t>0</w:t>
            </w:r>
          </w:p>
        </w:tc>
        <w:tc>
          <w:tcPr>
            <w:tcW w:w="1275" w:type="dxa"/>
            <w:vAlign w:val="center"/>
          </w:tcPr>
          <w:p w:rsidR="00D066FA" w:rsidRPr="00231DE9" w:rsidRDefault="00D066FA">
            <w:pPr>
              <w:jc w:val="center"/>
              <w:rPr>
                <w:b/>
                <w:bCs/>
                <w:szCs w:val="15"/>
              </w:rPr>
            </w:pPr>
            <w:r w:rsidRPr="00231DE9">
              <w:rPr>
                <w:b/>
                <w:bCs/>
                <w:szCs w:val="15"/>
              </w:rPr>
              <w:t>0</w:t>
            </w:r>
          </w:p>
        </w:tc>
        <w:tc>
          <w:tcPr>
            <w:tcW w:w="1218" w:type="dxa"/>
            <w:vAlign w:val="center"/>
          </w:tcPr>
          <w:p w:rsidR="00D066FA" w:rsidRPr="00231DE9" w:rsidRDefault="00D066FA">
            <w:pPr>
              <w:jc w:val="center"/>
              <w:rPr>
                <w:b/>
                <w:bCs/>
                <w:szCs w:val="15"/>
              </w:rPr>
            </w:pPr>
            <w:r w:rsidRPr="00231DE9">
              <w:rPr>
                <w:b/>
                <w:bCs/>
                <w:szCs w:val="15"/>
              </w:rPr>
              <w:t>3/0</w:t>
            </w:r>
          </w:p>
        </w:tc>
        <w:tc>
          <w:tcPr>
            <w:tcW w:w="1218" w:type="dxa"/>
            <w:vAlign w:val="center"/>
          </w:tcPr>
          <w:p w:rsidR="00D066FA" w:rsidRPr="00231DE9" w:rsidRDefault="00D066FA">
            <w:pPr>
              <w:jc w:val="center"/>
              <w:rPr>
                <w:b/>
                <w:bCs/>
                <w:szCs w:val="15"/>
              </w:rPr>
            </w:pPr>
            <w:r w:rsidRPr="00231DE9">
              <w:rPr>
                <w:b/>
                <w:bCs/>
                <w:szCs w:val="15"/>
              </w:rPr>
              <w:t>3/0</w:t>
            </w:r>
          </w:p>
        </w:tc>
        <w:tc>
          <w:tcPr>
            <w:tcW w:w="1218" w:type="dxa"/>
            <w:vAlign w:val="center"/>
          </w:tcPr>
          <w:p w:rsidR="00D066FA" w:rsidRPr="00231DE9" w:rsidRDefault="00D066FA">
            <w:pPr>
              <w:jc w:val="center"/>
              <w:rPr>
                <w:b/>
                <w:bCs/>
                <w:szCs w:val="15"/>
              </w:rPr>
            </w:pPr>
            <w:r w:rsidRPr="00231DE9">
              <w:rPr>
                <w:b/>
                <w:bCs/>
                <w:szCs w:val="15"/>
              </w:rPr>
              <w:t>3/0</w:t>
            </w:r>
          </w:p>
        </w:tc>
        <w:tc>
          <w:tcPr>
            <w:tcW w:w="1492" w:type="dxa"/>
            <w:shd w:val="clear" w:color="auto" w:fill="B3B3B3"/>
            <w:vAlign w:val="center"/>
          </w:tcPr>
          <w:p w:rsidR="00D066FA" w:rsidRPr="00231DE9" w:rsidRDefault="00D066FA">
            <w:pPr>
              <w:jc w:val="center"/>
              <w:rPr>
                <w:b/>
                <w:bCs/>
                <w:szCs w:val="15"/>
              </w:rPr>
            </w:pPr>
            <w:r w:rsidRPr="00231DE9">
              <w:rPr>
                <w:b/>
                <w:bCs/>
                <w:szCs w:val="15"/>
              </w:rPr>
              <w:t>9</w:t>
            </w:r>
          </w:p>
        </w:tc>
        <w:tc>
          <w:tcPr>
            <w:tcW w:w="1355" w:type="dxa"/>
            <w:tcBorders>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0</w:t>
            </w:r>
          </w:p>
        </w:tc>
      </w:tr>
      <w:tr w:rsidR="00D066FA" w:rsidRPr="00231DE9">
        <w:trPr>
          <w:trHeight w:val="563"/>
        </w:trPr>
        <w:tc>
          <w:tcPr>
            <w:tcW w:w="2768" w:type="dxa"/>
            <w:tcBorders>
              <w:left w:val="single" w:sz="12" w:space="0" w:color="auto"/>
            </w:tcBorders>
            <w:vAlign w:val="center"/>
          </w:tcPr>
          <w:p w:rsidR="00D066FA" w:rsidRPr="00231DE9" w:rsidRDefault="00D066FA">
            <w:pPr>
              <w:jc w:val="center"/>
              <w:rPr>
                <w:b/>
                <w:bCs/>
                <w:szCs w:val="15"/>
              </w:rPr>
            </w:pPr>
            <w:r w:rsidRPr="00231DE9">
              <w:rPr>
                <w:b/>
                <w:bCs/>
                <w:szCs w:val="15"/>
              </w:rPr>
              <w:t>Matematika a její aplikace</w:t>
            </w:r>
          </w:p>
        </w:tc>
        <w:tc>
          <w:tcPr>
            <w:tcW w:w="2025" w:type="dxa"/>
            <w:vAlign w:val="center"/>
          </w:tcPr>
          <w:p w:rsidR="00D066FA" w:rsidRPr="00231DE9" w:rsidRDefault="00D066FA">
            <w:pPr>
              <w:jc w:val="center"/>
              <w:rPr>
                <w:szCs w:val="15"/>
              </w:rPr>
            </w:pPr>
            <w:r w:rsidRPr="00231DE9">
              <w:rPr>
                <w:szCs w:val="15"/>
              </w:rPr>
              <w:t>Matematika</w:t>
            </w:r>
          </w:p>
        </w:tc>
        <w:tc>
          <w:tcPr>
            <w:tcW w:w="1218" w:type="dxa"/>
            <w:vAlign w:val="center"/>
          </w:tcPr>
          <w:p w:rsidR="00D066FA" w:rsidRPr="00231DE9" w:rsidRDefault="00D066FA">
            <w:pPr>
              <w:jc w:val="center"/>
              <w:rPr>
                <w:b/>
                <w:bCs/>
                <w:szCs w:val="15"/>
              </w:rPr>
            </w:pPr>
            <w:r w:rsidRPr="00231DE9">
              <w:rPr>
                <w:b/>
                <w:bCs/>
                <w:szCs w:val="15"/>
              </w:rPr>
              <w:t>5/1</w:t>
            </w:r>
          </w:p>
        </w:tc>
        <w:tc>
          <w:tcPr>
            <w:tcW w:w="1275" w:type="dxa"/>
            <w:vAlign w:val="center"/>
          </w:tcPr>
          <w:p w:rsidR="00D066FA" w:rsidRPr="00231DE9" w:rsidRDefault="00D066FA">
            <w:pPr>
              <w:jc w:val="center"/>
              <w:rPr>
                <w:b/>
                <w:bCs/>
                <w:szCs w:val="15"/>
              </w:rPr>
            </w:pPr>
            <w:r w:rsidRPr="00231DE9">
              <w:rPr>
                <w:b/>
                <w:bCs/>
                <w:szCs w:val="15"/>
              </w:rPr>
              <w:t>5/1</w:t>
            </w:r>
          </w:p>
        </w:tc>
        <w:tc>
          <w:tcPr>
            <w:tcW w:w="1218" w:type="dxa"/>
            <w:vAlign w:val="center"/>
          </w:tcPr>
          <w:p w:rsidR="00D066FA" w:rsidRPr="00231DE9" w:rsidRDefault="00D066FA">
            <w:pPr>
              <w:jc w:val="center"/>
              <w:rPr>
                <w:b/>
                <w:bCs/>
                <w:szCs w:val="15"/>
              </w:rPr>
            </w:pPr>
            <w:r w:rsidRPr="00231DE9">
              <w:rPr>
                <w:b/>
                <w:bCs/>
                <w:szCs w:val="15"/>
              </w:rPr>
              <w:t>5/1</w:t>
            </w:r>
          </w:p>
        </w:tc>
        <w:tc>
          <w:tcPr>
            <w:tcW w:w="1218" w:type="dxa"/>
            <w:vAlign w:val="center"/>
          </w:tcPr>
          <w:p w:rsidR="00D066FA" w:rsidRPr="00231DE9" w:rsidRDefault="00D066FA">
            <w:pPr>
              <w:jc w:val="center"/>
              <w:rPr>
                <w:b/>
                <w:bCs/>
                <w:szCs w:val="15"/>
              </w:rPr>
            </w:pPr>
            <w:r w:rsidRPr="00231DE9">
              <w:rPr>
                <w:b/>
                <w:bCs/>
                <w:szCs w:val="15"/>
              </w:rPr>
              <w:t>5/1</w:t>
            </w:r>
          </w:p>
        </w:tc>
        <w:tc>
          <w:tcPr>
            <w:tcW w:w="1218" w:type="dxa"/>
            <w:vAlign w:val="center"/>
          </w:tcPr>
          <w:p w:rsidR="00D066FA" w:rsidRPr="00231DE9" w:rsidRDefault="00D066FA">
            <w:pPr>
              <w:jc w:val="center"/>
              <w:rPr>
                <w:b/>
                <w:bCs/>
                <w:szCs w:val="15"/>
              </w:rPr>
            </w:pPr>
            <w:r w:rsidRPr="00231DE9">
              <w:rPr>
                <w:b/>
                <w:bCs/>
                <w:szCs w:val="15"/>
              </w:rPr>
              <w:t>5/1</w:t>
            </w:r>
          </w:p>
        </w:tc>
        <w:tc>
          <w:tcPr>
            <w:tcW w:w="1492" w:type="dxa"/>
            <w:shd w:val="clear" w:color="auto" w:fill="B3B3B3"/>
            <w:vAlign w:val="center"/>
          </w:tcPr>
          <w:p w:rsidR="00D066FA" w:rsidRPr="00231DE9" w:rsidRDefault="00D066FA">
            <w:pPr>
              <w:jc w:val="center"/>
              <w:rPr>
                <w:b/>
                <w:bCs/>
                <w:szCs w:val="15"/>
              </w:rPr>
            </w:pPr>
            <w:r w:rsidRPr="00231DE9">
              <w:rPr>
                <w:b/>
                <w:bCs/>
                <w:szCs w:val="15"/>
              </w:rPr>
              <w:t>25</w:t>
            </w:r>
          </w:p>
        </w:tc>
        <w:tc>
          <w:tcPr>
            <w:tcW w:w="1355" w:type="dxa"/>
            <w:tcBorders>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5</w:t>
            </w:r>
          </w:p>
        </w:tc>
      </w:tr>
      <w:tr w:rsidR="00D066FA" w:rsidRPr="00231DE9">
        <w:trPr>
          <w:trHeight w:val="814"/>
        </w:trPr>
        <w:tc>
          <w:tcPr>
            <w:tcW w:w="2768" w:type="dxa"/>
            <w:tcBorders>
              <w:left w:val="single" w:sz="12" w:space="0" w:color="auto"/>
            </w:tcBorders>
            <w:vAlign w:val="center"/>
          </w:tcPr>
          <w:p w:rsidR="00D066FA" w:rsidRPr="00231DE9" w:rsidRDefault="00D066FA">
            <w:pPr>
              <w:jc w:val="center"/>
              <w:rPr>
                <w:b/>
                <w:bCs/>
                <w:szCs w:val="15"/>
              </w:rPr>
            </w:pPr>
            <w:r w:rsidRPr="00231DE9">
              <w:rPr>
                <w:b/>
                <w:bCs/>
                <w:szCs w:val="15"/>
              </w:rPr>
              <w:t>Informační a komunikační technologie</w:t>
            </w:r>
          </w:p>
        </w:tc>
        <w:tc>
          <w:tcPr>
            <w:tcW w:w="2025" w:type="dxa"/>
            <w:vAlign w:val="center"/>
          </w:tcPr>
          <w:p w:rsidR="00D066FA" w:rsidRPr="00231DE9" w:rsidRDefault="00D066FA">
            <w:pPr>
              <w:jc w:val="center"/>
              <w:rPr>
                <w:szCs w:val="15"/>
              </w:rPr>
            </w:pPr>
            <w:r w:rsidRPr="00231DE9">
              <w:rPr>
                <w:szCs w:val="15"/>
              </w:rPr>
              <w:t>Informatika</w:t>
            </w:r>
          </w:p>
        </w:tc>
        <w:tc>
          <w:tcPr>
            <w:tcW w:w="1218" w:type="dxa"/>
            <w:vAlign w:val="center"/>
          </w:tcPr>
          <w:p w:rsidR="00D066FA" w:rsidRPr="00231DE9" w:rsidRDefault="00D066FA">
            <w:pPr>
              <w:jc w:val="center"/>
              <w:rPr>
                <w:b/>
                <w:bCs/>
                <w:szCs w:val="15"/>
              </w:rPr>
            </w:pPr>
            <w:r w:rsidRPr="00231DE9">
              <w:rPr>
                <w:b/>
                <w:bCs/>
                <w:szCs w:val="15"/>
              </w:rPr>
              <w:t>0</w:t>
            </w:r>
          </w:p>
        </w:tc>
        <w:tc>
          <w:tcPr>
            <w:tcW w:w="1275" w:type="dxa"/>
            <w:vAlign w:val="center"/>
          </w:tcPr>
          <w:p w:rsidR="00D066FA" w:rsidRPr="00231DE9" w:rsidRDefault="00D066FA">
            <w:pPr>
              <w:jc w:val="center"/>
              <w:rPr>
                <w:b/>
                <w:bCs/>
                <w:szCs w:val="15"/>
              </w:rPr>
            </w:pPr>
            <w:r w:rsidRPr="00231DE9">
              <w:rPr>
                <w:b/>
                <w:bCs/>
                <w:szCs w:val="15"/>
              </w:rPr>
              <w:t>0</w:t>
            </w:r>
          </w:p>
        </w:tc>
        <w:tc>
          <w:tcPr>
            <w:tcW w:w="1218" w:type="dxa"/>
            <w:vAlign w:val="center"/>
          </w:tcPr>
          <w:p w:rsidR="00D066FA" w:rsidRPr="00231DE9" w:rsidRDefault="00D066FA">
            <w:pPr>
              <w:jc w:val="center"/>
              <w:rPr>
                <w:b/>
                <w:bCs/>
                <w:szCs w:val="15"/>
              </w:rPr>
            </w:pPr>
            <w:r w:rsidRPr="00231DE9">
              <w:rPr>
                <w:b/>
                <w:bCs/>
                <w:szCs w:val="15"/>
              </w:rPr>
              <w:t>0</w:t>
            </w:r>
          </w:p>
        </w:tc>
        <w:tc>
          <w:tcPr>
            <w:tcW w:w="1218" w:type="dxa"/>
            <w:vAlign w:val="center"/>
          </w:tcPr>
          <w:p w:rsidR="00D066FA" w:rsidRPr="00231DE9" w:rsidRDefault="00D066FA">
            <w:pPr>
              <w:jc w:val="center"/>
              <w:rPr>
                <w:b/>
                <w:bCs/>
                <w:szCs w:val="15"/>
              </w:rPr>
            </w:pPr>
            <w:r w:rsidRPr="00231DE9">
              <w:rPr>
                <w:b/>
                <w:bCs/>
                <w:szCs w:val="15"/>
              </w:rPr>
              <w:t>1/1</w:t>
            </w:r>
          </w:p>
        </w:tc>
        <w:tc>
          <w:tcPr>
            <w:tcW w:w="1218" w:type="dxa"/>
            <w:vAlign w:val="center"/>
          </w:tcPr>
          <w:p w:rsidR="00D066FA" w:rsidRPr="00231DE9" w:rsidRDefault="00D066FA">
            <w:pPr>
              <w:jc w:val="center"/>
              <w:rPr>
                <w:b/>
                <w:bCs/>
                <w:szCs w:val="15"/>
              </w:rPr>
            </w:pPr>
            <w:r w:rsidRPr="00231DE9">
              <w:rPr>
                <w:b/>
                <w:bCs/>
                <w:szCs w:val="15"/>
              </w:rPr>
              <w:t>1/0</w:t>
            </w:r>
          </w:p>
        </w:tc>
        <w:tc>
          <w:tcPr>
            <w:tcW w:w="1492" w:type="dxa"/>
            <w:shd w:val="clear" w:color="auto" w:fill="B3B3B3"/>
            <w:vAlign w:val="center"/>
          </w:tcPr>
          <w:p w:rsidR="00D066FA" w:rsidRPr="00231DE9" w:rsidRDefault="00D066FA">
            <w:pPr>
              <w:jc w:val="center"/>
              <w:rPr>
                <w:b/>
                <w:bCs/>
                <w:szCs w:val="15"/>
              </w:rPr>
            </w:pPr>
            <w:r w:rsidRPr="00231DE9">
              <w:rPr>
                <w:b/>
                <w:bCs/>
                <w:szCs w:val="15"/>
              </w:rPr>
              <w:t>2</w:t>
            </w:r>
          </w:p>
        </w:tc>
        <w:tc>
          <w:tcPr>
            <w:tcW w:w="1355" w:type="dxa"/>
            <w:tcBorders>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1</w:t>
            </w:r>
          </w:p>
        </w:tc>
      </w:tr>
      <w:tr w:rsidR="00D066FA" w:rsidRPr="00231DE9">
        <w:trPr>
          <w:cantSplit/>
          <w:trHeight w:val="322"/>
        </w:trPr>
        <w:tc>
          <w:tcPr>
            <w:tcW w:w="2768" w:type="dxa"/>
            <w:vMerge w:val="restart"/>
            <w:tcBorders>
              <w:left w:val="single" w:sz="12" w:space="0" w:color="auto"/>
            </w:tcBorders>
            <w:vAlign w:val="center"/>
          </w:tcPr>
          <w:p w:rsidR="00D066FA" w:rsidRPr="00231DE9" w:rsidRDefault="00D066FA">
            <w:pPr>
              <w:jc w:val="center"/>
              <w:rPr>
                <w:b/>
                <w:bCs/>
                <w:szCs w:val="15"/>
              </w:rPr>
            </w:pPr>
            <w:r w:rsidRPr="00231DE9">
              <w:rPr>
                <w:b/>
                <w:bCs/>
                <w:szCs w:val="15"/>
              </w:rPr>
              <w:t>Člověk a jeho svět</w:t>
            </w:r>
          </w:p>
          <w:p w:rsidR="00D066FA" w:rsidRPr="00231DE9" w:rsidRDefault="00D066FA">
            <w:pPr>
              <w:jc w:val="center"/>
              <w:rPr>
                <w:b/>
                <w:bCs/>
                <w:szCs w:val="15"/>
              </w:rPr>
            </w:pPr>
          </w:p>
        </w:tc>
        <w:tc>
          <w:tcPr>
            <w:tcW w:w="2025" w:type="dxa"/>
            <w:vAlign w:val="center"/>
          </w:tcPr>
          <w:p w:rsidR="00D066FA" w:rsidRPr="00231DE9" w:rsidRDefault="00D066FA">
            <w:pPr>
              <w:jc w:val="center"/>
              <w:rPr>
                <w:szCs w:val="15"/>
              </w:rPr>
            </w:pPr>
            <w:r w:rsidRPr="00231DE9">
              <w:rPr>
                <w:szCs w:val="15"/>
              </w:rPr>
              <w:t>Prvouka</w:t>
            </w:r>
          </w:p>
        </w:tc>
        <w:tc>
          <w:tcPr>
            <w:tcW w:w="1218" w:type="dxa"/>
            <w:vAlign w:val="center"/>
          </w:tcPr>
          <w:p w:rsidR="00D066FA" w:rsidRPr="00231DE9" w:rsidRDefault="00D066FA">
            <w:pPr>
              <w:jc w:val="center"/>
              <w:rPr>
                <w:b/>
                <w:bCs/>
                <w:szCs w:val="15"/>
              </w:rPr>
            </w:pPr>
            <w:r w:rsidRPr="00231DE9">
              <w:rPr>
                <w:b/>
                <w:bCs/>
                <w:szCs w:val="15"/>
              </w:rPr>
              <w:t>2/0</w:t>
            </w:r>
          </w:p>
        </w:tc>
        <w:tc>
          <w:tcPr>
            <w:tcW w:w="1275" w:type="dxa"/>
            <w:vAlign w:val="center"/>
          </w:tcPr>
          <w:p w:rsidR="00D066FA" w:rsidRPr="00231DE9" w:rsidRDefault="00D066FA">
            <w:pPr>
              <w:jc w:val="center"/>
              <w:rPr>
                <w:b/>
                <w:bCs/>
                <w:szCs w:val="15"/>
              </w:rPr>
            </w:pPr>
            <w:r w:rsidRPr="00231DE9">
              <w:rPr>
                <w:b/>
                <w:bCs/>
                <w:szCs w:val="15"/>
              </w:rPr>
              <w:t>2/0</w:t>
            </w:r>
          </w:p>
        </w:tc>
        <w:tc>
          <w:tcPr>
            <w:tcW w:w="1218" w:type="dxa"/>
            <w:vAlign w:val="center"/>
          </w:tcPr>
          <w:p w:rsidR="00D066FA" w:rsidRPr="00231DE9" w:rsidRDefault="00D066FA">
            <w:pPr>
              <w:jc w:val="center"/>
              <w:rPr>
                <w:b/>
                <w:bCs/>
                <w:szCs w:val="15"/>
              </w:rPr>
            </w:pPr>
            <w:r w:rsidRPr="00231DE9">
              <w:rPr>
                <w:b/>
                <w:bCs/>
                <w:szCs w:val="15"/>
              </w:rPr>
              <w:t>3/1</w:t>
            </w:r>
          </w:p>
        </w:tc>
        <w:tc>
          <w:tcPr>
            <w:tcW w:w="1218" w:type="dxa"/>
            <w:vAlign w:val="center"/>
          </w:tcPr>
          <w:p w:rsidR="00D066FA" w:rsidRPr="00231DE9" w:rsidRDefault="00D066FA">
            <w:pPr>
              <w:jc w:val="center"/>
              <w:rPr>
                <w:b/>
                <w:bCs/>
                <w:szCs w:val="15"/>
              </w:rPr>
            </w:pPr>
            <w:r w:rsidRPr="00231DE9">
              <w:rPr>
                <w:b/>
                <w:bCs/>
                <w:szCs w:val="15"/>
              </w:rPr>
              <w:t>0</w:t>
            </w:r>
          </w:p>
        </w:tc>
        <w:tc>
          <w:tcPr>
            <w:tcW w:w="1218" w:type="dxa"/>
            <w:vAlign w:val="center"/>
          </w:tcPr>
          <w:p w:rsidR="00D066FA" w:rsidRPr="00231DE9" w:rsidRDefault="00D066FA">
            <w:pPr>
              <w:jc w:val="center"/>
              <w:rPr>
                <w:b/>
                <w:bCs/>
                <w:szCs w:val="15"/>
              </w:rPr>
            </w:pPr>
            <w:r w:rsidRPr="00231DE9">
              <w:rPr>
                <w:b/>
                <w:bCs/>
                <w:szCs w:val="15"/>
              </w:rPr>
              <w:t>0</w:t>
            </w:r>
          </w:p>
        </w:tc>
        <w:tc>
          <w:tcPr>
            <w:tcW w:w="1492" w:type="dxa"/>
            <w:vMerge w:val="restart"/>
            <w:shd w:val="clear" w:color="auto" w:fill="B3B3B3"/>
            <w:vAlign w:val="center"/>
          </w:tcPr>
          <w:p w:rsidR="00D066FA" w:rsidRPr="00231DE9" w:rsidRDefault="00D066FA">
            <w:pPr>
              <w:jc w:val="center"/>
              <w:rPr>
                <w:b/>
                <w:bCs/>
                <w:szCs w:val="15"/>
              </w:rPr>
            </w:pPr>
            <w:r w:rsidRPr="00231DE9">
              <w:rPr>
                <w:b/>
                <w:bCs/>
                <w:szCs w:val="15"/>
              </w:rPr>
              <w:t>13</w:t>
            </w:r>
          </w:p>
        </w:tc>
        <w:tc>
          <w:tcPr>
            <w:tcW w:w="1355" w:type="dxa"/>
            <w:vMerge w:val="restart"/>
            <w:tcBorders>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1</w:t>
            </w:r>
          </w:p>
        </w:tc>
      </w:tr>
      <w:tr w:rsidR="00D066FA" w:rsidRPr="00231DE9">
        <w:trPr>
          <w:cantSplit/>
          <w:trHeight w:val="335"/>
        </w:trPr>
        <w:tc>
          <w:tcPr>
            <w:tcW w:w="2768" w:type="dxa"/>
            <w:vMerge/>
            <w:tcBorders>
              <w:left w:val="single" w:sz="12" w:space="0" w:color="auto"/>
            </w:tcBorders>
            <w:vAlign w:val="center"/>
          </w:tcPr>
          <w:p w:rsidR="00D066FA" w:rsidRPr="00231DE9" w:rsidRDefault="00D066FA">
            <w:pPr>
              <w:jc w:val="center"/>
              <w:rPr>
                <w:b/>
                <w:bCs/>
                <w:szCs w:val="15"/>
              </w:rPr>
            </w:pPr>
          </w:p>
        </w:tc>
        <w:tc>
          <w:tcPr>
            <w:tcW w:w="2025" w:type="dxa"/>
            <w:vAlign w:val="center"/>
          </w:tcPr>
          <w:p w:rsidR="00D066FA" w:rsidRPr="00231DE9" w:rsidRDefault="00D066FA">
            <w:pPr>
              <w:jc w:val="center"/>
              <w:rPr>
                <w:szCs w:val="15"/>
              </w:rPr>
            </w:pPr>
            <w:r w:rsidRPr="00231DE9">
              <w:rPr>
                <w:szCs w:val="15"/>
              </w:rPr>
              <w:t>Vlastivěda</w:t>
            </w:r>
          </w:p>
        </w:tc>
        <w:tc>
          <w:tcPr>
            <w:tcW w:w="1218" w:type="dxa"/>
            <w:vAlign w:val="center"/>
          </w:tcPr>
          <w:p w:rsidR="00D066FA" w:rsidRPr="00231DE9" w:rsidRDefault="00D066FA">
            <w:pPr>
              <w:jc w:val="center"/>
              <w:rPr>
                <w:b/>
                <w:bCs/>
                <w:szCs w:val="15"/>
              </w:rPr>
            </w:pPr>
            <w:r w:rsidRPr="00231DE9">
              <w:rPr>
                <w:b/>
                <w:bCs/>
                <w:szCs w:val="15"/>
              </w:rPr>
              <w:t>0</w:t>
            </w:r>
          </w:p>
        </w:tc>
        <w:tc>
          <w:tcPr>
            <w:tcW w:w="1275" w:type="dxa"/>
            <w:vAlign w:val="center"/>
          </w:tcPr>
          <w:p w:rsidR="00D066FA" w:rsidRPr="00231DE9" w:rsidRDefault="00D066FA">
            <w:pPr>
              <w:jc w:val="center"/>
              <w:rPr>
                <w:b/>
                <w:bCs/>
                <w:szCs w:val="15"/>
              </w:rPr>
            </w:pPr>
            <w:r w:rsidRPr="00231DE9">
              <w:rPr>
                <w:b/>
                <w:bCs/>
                <w:szCs w:val="15"/>
              </w:rPr>
              <w:t>0</w:t>
            </w:r>
          </w:p>
        </w:tc>
        <w:tc>
          <w:tcPr>
            <w:tcW w:w="1218" w:type="dxa"/>
            <w:vAlign w:val="center"/>
          </w:tcPr>
          <w:p w:rsidR="00D066FA" w:rsidRPr="00231DE9" w:rsidRDefault="00D066FA">
            <w:pPr>
              <w:jc w:val="center"/>
              <w:rPr>
                <w:b/>
                <w:bCs/>
                <w:szCs w:val="15"/>
              </w:rPr>
            </w:pPr>
            <w:r w:rsidRPr="00231DE9">
              <w:rPr>
                <w:b/>
                <w:bCs/>
                <w:szCs w:val="15"/>
              </w:rPr>
              <w:t>0</w:t>
            </w:r>
          </w:p>
        </w:tc>
        <w:tc>
          <w:tcPr>
            <w:tcW w:w="1218"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1/0</w:t>
            </w:r>
          </w:p>
        </w:tc>
        <w:tc>
          <w:tcPr>
            <w:tcW w:w="1492" w:type="dxa"/>
            <w:vMerge/>
            <w:vAlign w:val="center"/>
          </w:tcPr>
          <w:p w:rsidR="00D066FA" w:rsidRPr="00231DE9" w:rsidRDefault="00D066FA">
            <w:pPr>
              <w:jc w:val="center"/>
              <w:rPr>
                <w:b/>
                <w:bCs/>
                <w:szCs w:val="15"/>
              </w:rPr>
            </w:pPr>
          </w:p>
        </w:tc>
        <w:tc>
          <w:tcPr>
            <w:tcW w:w="1355" w:type="dxa"/>
            <w:vMerge/>
            <w:tcBorders>
              <w:right w:val="single" w:sz="12" w:space="0" w:color="auto"/>
            </w:tcBorders>
            <w:shd w:val="clear" w:color="auto" w:fill="E0E0E0"/>
            <w:vAlign w:val="center"/>
          </w:tcPr>
          <w:p w:rsidR="00D066FA" w:rsidRPr="00231DE9" w:rsidRDefault="00D066FA">
            <w:pPr>
              <w:jc w:val="center"/>
              <w:rPr>
                <w:b/>
                <w:bCs/>
                <w:szCs w:val="15"/>
              </w:rPr>
            </w:pPr>
          </w:p>
        </w:tc>
      </w:tr>
      <w:tr w:rsidR="00D066FA" w:rsidRPr="00231DE9">
        <w:trPr>
          <w:cantSplit/>
          <w:trHeight w:val="315"/>
        </w:trPr>
        <w:tc>
          <w:tcPr>
            <w:tcW w:w="2768" w:type="dxa"/>
            <w:vMerge/>
            <w:tcBorders>
              <w:left w:val="single" w:sz="12" w:space="0" w:color="auto"/>
            </w:tcBorders>
            <w:vAlign w:val="center"/>
          </w:tcPr>
          <w:p w:rsidR="00D066FA" w:rsidRPr="00231DE9" w:rsidRDefault="00D066FA">
            <w:pPr>
              <w:jc w:val="center"/>
              <w:rPr>
                <w:b/>
                <w:bCs/>
                <w:szCs w:val="15"/>
              </w:rPr>
            </w:pPr>
          </w:p>
        </w:tc>
        <w:tc>
          <w:tcPr>
            <w:tcW w:w="2025" w:type="dxa"/>
            <w:vAlign w:val="center"/>
          </w:tcPr>
          <w:p w:rsidR="00D066FA" w:rsidRPr="00231DE9" w:rsidRDefault="00D066FA">
            <w:pPr>
              <w:jc w:val="center"/>
              <w:rPr>
                <w:szCs w:val="15"/>
              </w:rPr>
            </w:pPr>
            <w:r w:rsidRPr="00231DE9">
              <w:rPr>
                <w:szCs w:val="15"/>
              </w:rPr>
              <w:t>Přírodověda</w:t>
            </w:r>
          </w:p>
        </w:tc>
        <w:tc>
          <w:tcPr>
            <w:tcW w:w="1218" w:type="dxa"/>
            <w:vAlign w:val="center"/>
          </w:tcPr>
          <w:p w:rsidR="00D066FA" w:rsidRPr="00231DE9" w:rsidRDefault="00D066FA">
            <w:pPr>
              <w:jc w:val="center"/>
              <w:rPr>
                <w:b/>
                <w:bCs/>
                <w:szCs w:val="15"/>
              </w:rPr>
            </w:pPr>
            <w:r w:rsidRPr="00231DE9">
              <w:rPr>
                <w:b/>
                <w:bCs/>
                <w:szCs w:val="15"/>
              </w:rPr>
              <w:t>0</w:t>
            </w:r>
          </w:p>
        </w:tc>
        <w:tc>
          <w:tcPr>
            <w:tcW w:w="1275" w:type="dxa"/>
            <w:vAlign w:val="center"/>
          </w:tcPr>
          <w:p w:rsidR="00D066FA" w:rsidRPr="00231DE9" w:rsidRDefault="00D066FA">
            <w:pPr>
              <w:jc w:val="center"/>
              <w:rPr>
                <w:b/>
                <w:bCs/>
                <w:szCs w:val="15"/>
              </w:rPr>
            </w:pPr>
            <w:r w:rsidRPr="00231DE9">
              <w:rPr>
                <w:b/>
                <w:bCs/>
                <w:szCs w:val="15"/>
              </w:rPr>
              <w:t>0</w:t>
            </w:r>
          </w:p>
        </w:tc>
        <w:tc>
          <w:tcPr>
            <w:tcW w:w="1218" w:type="dxa"/>
            <w:vAlign w:val="center"/>
          </w:tcPr>
          <w:p w:rsidR="00D066FA" w:rsidRPr="00231DE9" w:rsidRDefault="00D066FA">
            <w:pPr>
              <w:jc w:val="center"/>
              <w:rPr>
                <w:b/>
                <w:bCs/>
                <w:szCs w:val="15"/>
              </w:rPr>
            </w:pPr>
            <w:r w:rsidRPr="00231DE9">
              <w:rPr>
                <w:b/>
                <w:bCs/>
                <w:szCs w:val="15"/>
              </w:rPr>
              <w:t>0</w:t>
            </w:r>
          </w:p>
        </w:tc>
        <w:tc>
          <w:tcPr>
            <w:tcW w:w="1218" w:type="dxa"/>
            <w:vAlign w:val="center"/>
          </w:tcPr>
          <w:p w:rsidR="00D066FA" w:rsidRPr="00231DE9" w:rsidRDefault="00D066FA">
            <w:pPr>
              <w:jc w:val="center"/>
              <w:rPr>
                <w:b/>
                <w:bCs/>
                <w:szCs w:val="15"/>
              </w:rPr>
            </w:pPr>
            <w:r w:rsidRPr="00231DE9">
              <w:rPr>
                <w:b/>
                <w:bCs/>
                <w:szCs w:val="15"/>
              </w:rPr>
              <w:t>2/0</w:t>
            </w:r>
          </w:p>
        </w:tc>
        <w:tc>
          <w:tcPr>
            <w:tcW w:w="1218" w:type="dxa"/>
            <w:vAlign w:val="center"/>
          </w:tcPr>
          <w:p w:rsidR="00D066FA" w:rsidRPr="00231DE9" w:rsidRDefault="00D066FA">
            <w:pPr>
              <w:jc w:val="center"/>
              <w:rPr>
                <w:b/>
                <w:bCs/>
                <w:szCs w:val="15"/>
              </w:rPr>
            </w:pPr>
            <w:r w:rsidRPr="00231DE9">
              <w:rPr>
                <w:b/>
                <w:bCs/>
                <w:szCs w:val="15"/>
              </w:rPr>
              <w:t>2/0</w:t>
            </w:r>
          </w:p>
        </w:tc>
        <w:tc>
          <w:tcPr>
            <w:tcW w:w="1492" w:type="dxa"/>
            <w:vMerge/>
            <w:vAlign w:val="center"/>
          </w:tcPr>
          <w:p w:rsidR="00D066FA" w:rsidRPr="00231DE9" w:rsidRDefault="00D066FA">
            <w:pPr>
              <w:jc w:val="center"/>
              <w:rPr>
                <w:b/>
                <w:bCs/>
                <w:szCs w:val="15"/>
              </w:rPr>
            </w:pPr>
          </w:p>
        </w:tc>
        <w:tc>
          <w:tcPr>
            <w:tcW w:w="1355" w:type="dxa"/>
            <w:vMerge/>
            <w:tcBorders>
              <w:right w:val="single" w:sz="12" w:space="0" w:color="auto"/>
            </w:tcBorders>
            <w:shd w:val="clear" w:color="auto" w:fill="E0E0E0"/>
            <w:vAlign w:val="center"/>
          </w:tcPr>
          <w:p w:rsidR="00D066FA" w:rsidRPr="00231DE9" w:rsidRDefault="00D066FA">
            <w:pPr>
              <w:jc w:val="center"/>
              <w:rPr>
                <w:b/>
                <w:bCs/>
                <w:szCs w:val="15"/>
              </w:rPr>
            </w:pPr>
          </w:p>
        </w:tc>
      </w:tr>
      <w:tr w:rsidR="00D066FA" w:rsidRPr="00231DE9">
        <w:trPr>
          <w:cantSplit/>
          <w:trHeight w:val="322"/>
        </w:trPr>
        <w:tc>
          <w:tcPr>
            <w:tcW w:w="2768" w:type="dxa"/>
            <w:vMerge w:val="restart"/>
            <w:tcBorders>
              <w:left w:val="single" w:sz="12" w:space="0" w:color="auto"/>
            </w:tcBorders>
            <w:vAlign w:val="center"/>
          </w:tcPr>
          <w:p w:rsidR="00D066FA" w:rsidRPr="00231DE9" w:rsidRDefault="00D066FA">
            <w:pPr>
              <w:jc w:val="center"/>
              <w:rPr>
                <w:b/>
                <w:bCs/>
                <w:szCs w:val="15"/>
              </w:rPr>
            </w:pPr>
            <w:r w:rsidRPr="00231DE9">
              <w:rPr>
                <w:b/>
                <w:bCs/>
                <w:szCs w:val="15"/>
              </w:rPr>
              <w:t>Umění a kultura</w:t>
            </w:r>
          </w:p>
          <w:p w:rsidR="00D066FA" w:rsidRPr="00231DE9" w:rsidRDefault="00D066FA">
            <w:pPr>
              <w:jc w:val="center"/>
              <w:rPr>
                <w:b/>
                <w:bCs/>
                <w:szCs w:val="15"/>
              </w:rPr>
            </w:pPr>
          </w:p>
        </w:tc>
        <w:tc>
          <w:tcPr>
            <w:tcW w:w="2025" w:type="dxa"/>
            <w:vAlign w:val="center"/>
          </w:tcPr>
          <w:p w:rsidR="00D066FA" w:rsidRPr="00231DE9" w:rsidRDefault="00D066FA">
            <w:pPr>
              <w:jc w:val="center"/>
              <w:rPr>
                <w:szCs w:val="15"/>
              </w:rPr>
            </w:pPr>
            <w:r w:rsidRPr="00231DE9">
              <w:rPr>
                <w:szCs w:val="15"/>
              </w:rPr>
              <w:t>Hudební výchova</w:t>
            </w:r>
          </w:p>
        </w:tc>
        <w:tc>
          <w:tcPr>
            <w:tcW w:w="1218" w:type="dxa"/>
            <w:vAlign w:val="center"/>
          </w:tcPr>
          <w:p w:rsidR="00D066FA" w:rsidRPr="00231DE9" w:rsidRDefault="00D066FA">
            <w:pPr>
              <w:jc w:val="center"/>
              <w:rPr>
                <w:b/>
                <w:bCs/>
                <w:szCs w:val="15"/>
              </w:rPr>
            </w:pPr>
            <w:r w:rsidRPr="00231DE9">
              <w:rPr>
                <w:b/>
                <w:bCs/>
                <w:szCs w:val="15"/>
              </w:rPr>
              <w:t>1/0</w:t>
            </w:r>
          </w:p>
        </w:tc>
        <w:tc>
          <w:tcPr>
            <w:tcW w:w="1275"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1/0</w:t>
            </w:r>
          </w:p>
        </w:tc>
        <w:tc>
          <w:tcPr>
            <w:tcW w:w="1492" w:type="dxa"/>
            <w:vMerge w:val="restart"/>
            <w:shd w:val="clear" w:color="auto" w:fill="B3B3B3"/>
            <w:vAlign w:val="center"/>
          </w:tcPr>
          <w:p w:rsidR="00D066FA" w:rsidRPr="00231DE9" w:rsidRDefault="00D066FA">
            <w:pPr>
              <w:jc w:val="center"/>
              <w:rPr>
                <w:b/>
                <w:bCs/>
                <w:szCs w:val="15"/>
              </w:rPr>
            </w:pPr>
            <w:r w:rsidRPr="00231DE9">
              <w:rPr>
                <w:b/>
                <w:bCs/>
                <w:szCs w:val="15"/>
              </w:rPr>
              <w:t>12</w:t>
            </w:r>
          </w:p>
        </w:tc>
        <w:tc>
          <w:tcPr>
            <w:tcW w:w="1355" w:type="dxa"/>
            <w:vMerge w:val="restart"/>
            <w:tcBorders>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0</w:t>
            </w:r>
          </w:p>
        </w:tc>
      </w:tr>
      <w:tr w:rsidR="00D066FA" w:rsidRPr="00231DE9">
        <w:trPr>
          <w:cantSplit/>
          <w:trHeight w:val="309"/>
        </w:trPr>
        <w:tc>
          <w:tcPr>
            <w:tcW w:w="2768" w:type="dxa"/>
            <w:vMerge/>
            <w:tcBorders>
              <w:left w:val="single" w:sz="12" w:space="0" w:color="auto"/>
            </w:tcBorders>
            <w:vAlign w:val="center"/>
          </w:tcPr>
          <w:p w:rsidR="00D066FA" w:rsidRPr="00231DE9" w:rsidRDefault="00D066FA">
            <w:pPr>
              <w:jc w:val="center"/>
              <w:rPr>
                <w:b/>
                <w:bCs/>
                <w:szCs w:val="15"/>
              </w:rPr>
            </w:pPr>
          </w:p>
        </w:tc>
        <w:tc>
          <w:tcPr>
            <w:tcW w:w="2025" w:type="dxa"/>
            <w:vAlign w:val="center"/>
          </w:tcPr>
          <w:p w:rsidR="00D066FA" w:rsidRPr="00231DE9" w:rsidRDefault="00D066FA">
            <w:pPr>
              <w:jc w:val="center"/>
              <w:rPr>
                <w:szCs w:val="15"/>
              </w:rPr>
            </w:pPr>
            <w:r w:rsidRPr="00231DE9">
              <w:rPr>
                <w:szCs w:val="15"/>
              </w:rPr>
              <w:t>Výtvarná výchova</w:t>
            </w:r>
          </w:p>
        </w:tc>
        <w:tc>
          <w:tcPr>
            <w:tcW w:w="1218" w:type="dxa"/>
            <w:vAlign w:val="center"/>
          </w:tcPr>
          <w:p w:rsidR="00D066FA" w:rsidRPr="00231DE9" w:rsidRDefault="00D066FA">
            <w:pPr>
              <w:jc w:val="center"/>
              <w:rPr>
                <w:b/>
                <w:bCs/>
                <w:szCs w:val="15"/>
              </w:rPr>
            </w:pPr>
            <w:r w:rsidRPr="00231DE9">
              <w:rPr>
                <w:b/>
                <w:bCs/>
                <w:szCs w:val="15"/>
              </w:rPr>
              <w:t>1/0</w:t>
            </w:r>
          </w:p>
        </w:tc>
        <w:tc>
          <w:tcPr>
            <w:tcW w:w="1275"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2/0</w:t>
            </w:r>
          </w:p>
        </w:tc>
        <w:tc>
          <w:tcPr>
            <w:tcW w:w="1218" w:type="dxa"/>
            <w:vAlign w:val="center"/>
          </w:tcPr>
          <w:p w:rsidR="00D066FA" w:rsidRPr="00231DE9" w:rsidRDefault="00D066FA">
            <w:pPr>
              <w:jc w:val="center"/>
              <w:rPr>
                <w:b/>
                <w:bCs/>
                <w:szCs w:val="15"/>
              </w:rPr>
            </w:pPr>
            <w:r w:rsidRPr="00231DE9">
              <w:rPr>
                <w:b/>
                <w:bCs/>
                <w:szCs w:val="15"/>
              </w:rPr>
              <w:t>2/0</w:t>
            </w:r>
          </w:p>
        </w:tc>
        <w:tc>
          <w:tcPr>
            <w:tcW w:w="1492" w:type="dxa"/>
            <w:vMerge/>
            <w:vAlign w:val="center"/>
          </w:tcPr>
          <w:p w:rsidR="00D066FA" w:rsidRPr="00231DE9" w:rsidRDefault="00D066FA">
            <w:pPr>
              <w:jc w:val="center"/>
              <w:rPr>
                <w:b/>
                <w:bCs/>
                <w:szCs w:val="15"/>
              </w:rPr>
            </w:pPr>
          </w:p>
        </w:tc>
        <w:tc>
          <w:tcPr>
            <w:tcW w:w="1355" w:type="dxa"/>
            <w:vMerge/>
            <w:tcBorders>
              <w:right w:val="single" w:sz="12" w:space="0" w:color="auto"/>
            </w:tcBorders>
            <w:shd w:val="clear" w:color="auto" w:fill="E0E0E0"/>
            <w:vAlign w:val="center"/>
          </w:tcPr>
          <w:p w:rsidR="00D066FA" w:rsidRPr="00231DE9" w:rsidRDefault="00D066FA">
            <w:pPr>
              <w:jc w:val="center"/>
              <w:rPr>
                <w:b/>
                <w:bCs/>
                <w:szCs w:val="15"/>
              </w:rPr>
            </w:pPr>
          </w:p>
        </w:tc>
      </w:tr>
      <w:tr w:rsidR="00D066FA" w:rsidRPr="00231DE9">
        <w:trPr>
          <w:trHeight w:val="261"/>
        </w:trPr>
        <w:tc>
          <w:tcPr>
            <w:tcW w:w="2768" w:type="dxa"/>
            <w:tcBorders>
              <w:left w:val="single" w:sz="12" w:space="0" w:color="auto"/>
            </w:tcBorders>
            <w:vAlign w:val="center"/>
          </w:tcPr>
          <w:p w:rsidR="00D066FA" w:rsidRPr="00231DE9" w:rsidRDefault="00D066FA">
            <w:pPr>
              <w:jc w:val="center"/>
              <w:rPr>
                <w:b/>
                <w:bCs/>
                <w:szCs w:val="15"/>
              </w:rPr>
            </w:pPr>
            <w:r w:rsidRPr="00231DE9">
              <w:rPr>
                <w:b/>
                <w:bCs/>
                <w:szCs w:val="15"/>
              </w:rPr>
              <w:t>Člověk a zdraví</w:t>
            </w:r>
          </w:p>
        </w:tc>
        <w:tc>
          <w:tcPr>
            <w:tcW w:w="2025" w:type="dxa"/>
            <w:vAlign w:val="center"/>
          </w:tcPr>
          <w:p w:rsidR="00D066FA" w:rsidRPr="00231DE9" w:rsidRDefault="00D066FA">
            <w:pPr>
              <w:jc w:val="center"/>
              <w:rPr>
                <w:szCs w:val="15"/>
              </w:rPr>
            </w:pPr>
            <w:r w:rsidRPr="00231DE9">
              <w:rPr>
                <w:szCs w:val="15"/>
              </w:rPr>
              <w:t>Tělesná výchova</w:t>
            </w:r>
          </w:p>
        </w:tc>
        <w:tc>
          <w:tcPr>
            <w:tcW w:w="1218" w:type="dxa"/>
            <w:vAlign w:val="center"/>
          </w:tcPr>
          <w:p w:rsidR="00D066FA" w:rsidRPr="00231DE9" w:rsidRDefault="00D066FA">
            <w:pPr>
              <w:jc w:val="center"/>
              <w:rPr>
                <w:b/>
                <w:bCs/>
                <w:szCs w:val="15"/>
              </w:rPr>
            </w:pPr>
            <w:r w:rsidRPr="00231DE9">
              <w:rPr>
                <w:b/>
                <w:bCs/>
                <w:szCs w:val="15"/>
              </w:rPr>
              <w:t>2/0</w:t>
            </w:r>
          </w:p>
        </w:tc>
        <w:tc>
          <w:tcPr>
            <w:tcW w:w="1275" w:type="dxa"/>
            <w:vAlign w:val="center"/>
          </w:tcPr>
          <w:p w:rsidR="00D066FA" w:rsidRPr="00231DE9" w:rsidRDefault="00D066FA">
            <w:pPr>
              <w:jc w:val="center"/>
              <w:rPr>
                <w:b/>
                <w:bCs/>
                <w:szCs w:val="15"/>
              </w:rPr>
            </w:pPr>
            <w:r w:rsidRPr="00231DE9">
              <w:rPr>
                <w:b/>
                <w:bCs/>
                <w:szCs w:val="15"/>
              </w:rPr>
              <w:t>2/0</w:t>
            </w:r>
          </w:p>
        </w:tc>
        <w:tc>
          <w:tcPr>
            <w:tcW w:w="1218" w:type="dxa"/>
            <w:vAlign w:val="center"/>
          </w:tcPr>
          <w:p w:rsidR="00D066FA" w:rsidRPr="00231DE9" w:rsidRDefault="00D066FA">
            <w:pPr>
              <w:jc w:val="center"/>
              <w:rPr>
                <w:b/>
                <w:bCs/>
                <w:szCs w:val="15"/>
              </w:rPr>
            </w:pPr>
            <w:r w:rsidRPr="00231DE9">
              <w:rPr>
                <w:b/>
                <w:bCs/>
                <w:szCs w:val="15"/>
              </w:rPr>
              <w:t>2/0</w:t>
            </w:r>
          </w:p>
        </w:tc>
        <w:tc>
          <w:tcPr>
            <w:tcW w:w="1218" w:type="dxa"/>
            <w:vAlign w:val="center"/>
          </w:tcPr>
          <w:p w:rsidR="00D066FA" w:rsidRPr="00231DE9" w:rsidRDefault="00D066FA">
            <w:pPr>
              <w:jc w:val="center"/>
              <w:rPr>
                <w:b/>
                <w:bCs/>
                <w:szCs w:val="15"/>
              </w:rPr>
            </w:pPr>
            <w:r w:rsidRPr="00231DE9">
              <w:rPr>
                <w:b/>
                <w:bCs/>
                <w:szCs w:val="15"/>
              </w:rPr>
              <w:t>2/0</w:t>
            </w:r>
          </w:p>
        </w:tc>
        <w:tc>
          <w:tcPr>
            <w:tcW w:w="1218" w:type="dxa"/>
            <w:vAlign w:val="center"/>
          </w:tcPr>
          <w:p w:rsidR="00D066FA" w:rsidRPr="00231DE9" w:rsidRDefault="00D066FA">
            <w:pPr>
              <w:jc w:val="center"/>
              <w:rPr>
                <w:b/>
                <w:bCs/>
                <w:szCs w:val="15"/>
              </w:rPr>
            </w:pPr>
            <w:r w:rsidRPr="00231DE9">
              <w:rPr>
                <w:b/>
                <w:bCs/>
                <w:szCs w:val="15"/>
              </w:rPr>
              <w:t>2/0</w:t>
            </w:r>
          </w:p>
        </w:tc>
        <w:tc>
          <w:tcPr>
            <w:tcW w:w="1492" w:type="dxa"/>
            <w:shd w:val="clear" w:color="auto" w:fill="B3B3B3"/>
            <w:vAlign w:val="center"/>
          </w:tcPr>
          <w:p w:rsidR="00D066FA" w:rsidRPr="00231DE9" w:rsidRDefault="00D066FA">
            <w:pPr>
              <w:jc w:val="center"/>
              <w:rPr>
                <w:b/>
                <w:bCs/>
                <w:szCs w:val="15"/>
              </w:rPr>
            </w:pPr>
            <w:r w:rsidRPr="00231DE9">
              <w:rPr>
                <w:b/>
                <w:bCs/>
                <w:szCs w:val="15"/>
              </w:rPr>
              <w:t>10</w:t>
            </w:r>
          </w:p>
        </w:tc>
        <w:tc>
          <w:tcPr>
            <w:tcW w:w="1355" w:type="dxa"/>
            <w:tcBorders>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0</w:t>
            </w:r>
          </w:p>
        </w:tc>
      </w:tr>
      <w:tr w:rsidR="00D066FA" w:rsidRPr="00231DE9">
        <w:trPr>
          <w:trHeight w:val="398"/>
        </w:trPr>
        <w:tc>
          <w:tcPr>
            <w:tcW w:w="2768" w:type="dxa"/>
            <w:tcBorders>
              <w:left w:val="single" w:sz="12" w:space="0" w:color="auto"/>
            </w:tcBorders>
            <w:vAlign w:val="center"/>
          </w:tcPr>
          <w:p w:rsidR="00D066FA" w:rsidRPr="00231DE9" w:rsidRDefault="00D066FA">
            <w:pPr>
              <w:jc w:val="center"/>
              <w:rPr>
                <w:b/>
                <w:bCs/>
                <w:szCs w:val="15"/>
              </w:rPr>
            </w:pPr>
            <w:r w:rsidRPr="00231DE9">
              <w:rPr>
                <w:b/>
                <w:bCs/>
                <w:szCs w:val="15"/>
              </w:rPr>
              <w:t>Člověk a svět práce</w:t>
            </w:r>
          </w:p>
        </w:tc>
        <w:tc>
          <w:tcPr>
            <w:tcW w:w="2025" w:type="dxa"/>
            <w:vAlign w:val="center"/>
          </w:tcPr>
          <w:p w:rsidR="00D066FA" w:rsidRPr="00231DE9" w:rsidRDefault="00D066FA">
            <w:pPr>
              <w:jc w:val="center"/>
              <w:rPr>
                <w:szCs w:val="15"/>
              </w:rPr>
            </w:pPr>
            <w:r w:rsidRPr="00231DE9">
              <w:rPr>
                <w:szCs w:val="15"/>
              </w:rPr>
              <w:t>Pracovní činnosti</w:t>
            </w:r>
          </w:p>
        </w:tc>
        <w:tc>
          <w:tcPr>
            <w:tcW w:w="1218" w:type="dxa"/>
            <w:vAlign w:val="center"/>
          </w:tcPr>
          <w:p w:rsidR="00D066FA" w:rsidRPr="00231DE9" w:rsidRDefault="00D066FA">
            <w:pPr>
              <w:jc w:val="center"/>
              <w:rPr>
                <w:b/>
                <w:bCs/>
                <w:szCs w:val="15"/>
              </w:rPr>
            </w:pPr>
            <w:r w:rsidRPr="00231DE9">
              <w:rPr>
                <w:b/>
                <w:bCs/>
                <w:szCs w:val="15"/>
              </w:rPr>
              <w:t>1/0</w:t>
            </w:r>
          </w:p>
        </w:tc>
        <w:tc>
          <w:tcPr>
            <w:tcW w:w="1275"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1/0</w:t>
            </w:r>
          </w:p>
        </w:tc>
        <w:tc>
          <w:tcPr>
            <w:tcW w:w="1218" w:type="dxa"/>
            <w:vAlign w:val="center"/>
          </w:tcPr>
          <w:p w:rsidR="00D066FA" w:rsidRPr="00231DE9" w:rsidRDefault="00D066FA">
            <w:pPr>
              <w:jc w:val="center"/>
              <w:rPr>
                <w:b/>
                <w:bCs/>
                <w:szCs w:val="15"/>
              </w:rPr>
            </w:pPr>
            <w:r w:rsidRPr="00231DE9">
              <w:rPr>
                <w:b/>
                <w:bCs/>
                <w:szCs w:val="15"/>
              </w:rPr>
              <w:t>1/0</w:t>
            </w:r>
          </w:p>
        </w:tc>
        <w:tc>
          <w:tcPr>
            <w:tcW w:w="1492" w:type="dxa"/>
            <w:shd w:val="clear" w:color="auto" w:fill="B3B3B3"/>
            <w:vAlign w:val="center"/>
          </w:tcPr>
          <w:p w:rsidR="00D066FA" w:rsidRPr="00231DE9" w:rsidRDefault="00D066FA">
            <w:pPr>
              <w:jc w:val="center"/>
              <w:rPr>
                <w:b/>
                <w:bCs/>
                <w:szCs w:val="15"/>
              </w:rPr>
            </w:pPr>
            <w:r w:rsidRPr="00231DE9">
              <w:rPr>
                <w:b/>
                <w:bCs/>
                <w:szCs w:val="15"/>
              </w:rPr>
              <w:t>5</w:t>
            </w:r>
          </w:p>
        </w:tc>
        <w:tc>
          <w:tcPr>
            <w:tcW w:w="1355" w:type="dxa"/>
            <w:tcBorders>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0</w:t>
            </w:r>
          </w:p>
        </w:tc>
      </w:tr>
      <w:tr w:rsidR="00D066FA" w:rsidRPr="00231DE9">
        <w:trPr>
          <w:cantSplit/>
          <w:trHeight w:val="322"/>
        </w:trPr>
        <w:tc>
          <w:tcPr>
            <w:tcW w:w="4793" w:type="dxa"/>
            <w:gridSpan w:val="2"/>
            <w:tcBorders>
              <w:left w:val="single" w:sz="12" w:space="0" w:color="auto"/>
              <w:bottom w:val="single" w:sz="12" w:space="0" w:color="auto"/>
            </w:tcBorders>
            <w:vAlign w:val="center"/>
          </w:tcPr>
          <w:p w:rsidR="00D066FA" w:rsidRPr="00231DE9" w:rsidRDefault="00D066FA">
            <w:pPr>
              <w:jc w:val="center"/>
              <w:rPr>
                <w:b/>
                <w:bCs/>
                <w:szCs w:val="15"/>
              </w:rPr>
            </w:pPr>
            <w:r w:rsidRPr="00231DE9">
              <w:rPr>
                <w:b/>
                <w:bCs/>
                <w:szCs w:val="15"/>
              </w:rPr>
              <w:t>Časová dotace</w:t>
            </w:r>
          </w:p>
        </w:tc>
        <w:tc>
          <w:tcPr>
            <w:tcW w:w="1218" w:type="dxa"/>
            <w:tcBorders>
              <w:bottom w:val="single" w:sz="12" w:space="0" w:color="auto"/>
            </w:tcBorders>
            <w:vAlign w:val="center"/>
          </w:tcPr>
          <w:p w:rsidR="00D066FA" w:rsidRPr="00231DE9" w:rsidRDefault="00D066FA">
            <w:pPr>
              <w:jc w:val="center"/>
              <w:rPr>
                <w:b/>
                <w:bCs/>
                <w:szCs w:val="15"/>
              </w:rPr>
            </w:pPr>
            <w:r w:rsidRPr="00231DE9">
              <w:rPr>
                <w:b/>
                <w:bCs/>
                <w:szCs w:val="15"/>
              </w:rPr>
              <w:t>21/3</w:t>
            </w:r>
          </w:p>
        </w:tc>
        <w:tc>
          <w:tcPr>
            <w:tcW w:w="1275" w:type="dxa"/>
            <w:tcBorders>
              <w:bottom w:val="single" w:sz="12" w:space="0" w:color="auto"/>
            </w:tcBorders>
            <w:vAlign w:val="center"/>
          </w:tcPr>
          <w:p w:rsidR="00D066FA" w:rsidRPr="00231DE9" w:rsidRDefault="00D066FA">
            <w:pPr>
              <w:jc w:val="center"/>
              <w:rPr>
                <w:b/>
                <w:bCs/>
                <w:szCs w:val="15"/>
              </w:rPr>
            </w:pPr>
            <w:r w:rsidRPr="00231DE9">
              <w:rPr>
                <w:b/>
                <w:bCs/>
                <w:szCs w:val="15"/>
              </w:rPr>
              <w:t>21/3</w:t>
            </w:r>
          </w:p>
        </w:tc>
        <w:tc>
          <w:tcPr>
            <w:tcW w:w="1218" w:type="dxa"/>
            <w:tcBorders>
              <w:bottom w:val="single" w:sz="12" w:space="0" w:color="auto"/>
            </w:tcBorders>
            <w:vAlign w:val="center"/>
          </w:tcPr>
          <w:p w:rsidR="00D066FA" w:rsidRPr="00231DE9" w:rsidRDefault="00D066FA">
            <w:pPr>
              <w:jc w:val="center"/>
              <w:rPr>
                <w:b/>
                <w:bCs/>
                <w:szCs w:val="15"/>
              </w:rPr>
            </w:pPr>
            <w:r w:rsidRPr="00231DE9">
              <w:rPr>
                <w:b/>
                <w:bCs/>
                <w:szCs w:val="15"/>
              </w:rPr>
              <w:t>24/3</w:t>
            </w:r>
          </w:p>
        </w:tc>
        <w:tc>
          <w:tcPr>
            <w:tcW w:w="1218" w:type="dxa"/>
            <w:tcBorders>
              <w:bottom w:val="single" w:sz="12" w:space="0" w:color="auto"/>
            </w:tcBorders>
            <w:vAlign w:val="center"/>
          </w:tcPr>
          <w:p w:rsidR="00D066FA" w:rsidRPr="00231DE9" w:rsidRDefault="00D066FA">
            <w:pPr>
              <w:jc w:val="center"/>
              <w:rPr>
                <w:b/>
                <w:bCs/>
                <w:szCs w:val="15"/>
              </w:rPr>
            </w:pPr>
            <w:r w:rsidRPr="00231DE9">
              <w:rPr>
                <w:b/>
                <w:bCs/>
                <w:szCs w:val="15"/>
              </w:rPr>
              <w:t>26/3</w:t>
            </w:r>
          </w:p>
        </w:tc>
        <w:tc>
          <w:tcPr>
            <w:tcW w:w="1218" w:type="dxa"/>
            <w:tcBorders>
              <w:bottom w:val="single" w:sz="12" w:space="0" w:color="auto"/>
            </w:tcBorders>
            <w:vAlign w:val="center"/>
          </w:tcPr>
          <w:p w:rsidR="00D066FA" w:rsidRPr="00231DE9" w:rsidRDefault="00D066FA">
            <w:pPr>
              <w:jc w:val="center"/>
              <w:rPr>
                <w:b/>
                <w:bCs/>
                <w:szCs w:val="15"/>
              </w:rPr>
            </w:pPr>
            <w:r w:rsidRPr="00231DE9">
              <w:rPr>
                <w:b/>
                <w:bCs/>
                <w:szCs w:val="15"/>
              </w:rPr>
              <w:t>26/2</w:t>
            </w:r>
          </w:p>
        </w:tc>
        <w:tc>
          <w:tcPr>
            <w:tcW w:w="1492" w:type="dxa"/>
            <w:tcBorders>
              <w:bottom w:val="single" w:sz="12" w:space="0" w:color="auto"/>
            </w:tcBorders>
            <w:shd w:val="clear" w:color="auto" w:fill="B3B3B3"/>
            <w:vAlign w:val="center"/>
          </w:tcPr>
          <w:p w:rsidR="00D066FA" w:rsidRPr="00231DE9" w:rsidRDefault="00D066FA">
            <w:pPr>
              <w:jc w:val="center"/>
              <w:rPr>
                <w:b/>
                <w:bCs/>
                <w:szCs w:val="15"/>
              </w:rPr>
            </w:pPr>
            <w:r w:rsidRPr="00231DE9">
              <w:rPr>
                <w:b/>
                <w:bCs/>
                <w:szCs w:val="15"/>
              </w:rPr>
              <w:t>118</w:t>
            </w:r>
          </w:p>
        </w:tc>
        <w:tc>
          <w:tcPr>
            <w:tcW w:w="1355" w:type="dxa"/>
            <w:tcBorders>
              <w:bottom w:val="single" w:sz="12" w:space="0" w:color="auto"/>
              <w:right w:val="single" w:sz="12" w:space="0" w:color="auto"/>
            </w:tcBorders>
            <w:shd w:val="clear" w:color="auto" w:fill="E0E0E0"/>
            <w:vAlign w:val="center"/>
          </w:tcPr>
          <w:p w:rsidR="00D066FA" w:rsidRPr="00231DE9" w:rsidRDefault="00D066FA">
            <w:pPr>
              <w:jc w:val="center"/>
              <w:rPr>
                <w:b/>
                <w:bCs/>
                <w:szCs w:val="15"/>
              </w:rPr>
            </w:pPr>
            <w:r w:rsidRPr="00231DE9">
              <w:rPr>
                <w:b/>
                <w:bCs/>
                <w:szCs w:val="15"/>
              </w:rPr>
              <w:t>14</w:t>
            </w:r>
          </w:p>
        </w:tc>
      </w:tr>
    </w:tbl>
    <w:p w:rsidR="00D066FA" w:rsidRDefault="00D066FA"/>
    <w:p w:rsidR="00F3323F" w:rsidRPr="00231DE9" w:rsidRDefault="00F3323F" w:rsidP="00F3323F">
      <w:pPr>
        <w:pStyle w:val="RVPseznamsodrkami8"/>
        <w:numPr>
          <w:ilvl w:val="0"/>
          <w:numId w:val="0"/>
        </w:numPr>
        <w:spacing w:before="120" w:line="240" w:lineRule="auto"/>
        <w:jc w:val="left"/>
        <w:rPr>
          <w:szCs w:val="23"/>
        </w:rPr>
      </w:pPr>
      <w:r w:rsidRPr="00231DE9">
        <w:rPr>
          <w:szCs w:val="23"/>
        </w:rPr>
        <w:t>Organizace výuky:</w:t>
      </w:r>
    </w:p>
    <w:p w:rsidR="00F3323F" w:rsidRPr="00231DE9" w:rsidRDefault="00F3323F" w:rsidP="00F3323F">
      <w:pPr>
        <w:pStyle w:val="RVP-vetuiva"/>
        <w:numPr>
          <w:ilvl w:val="0"/>
          <w:numId w:val="0"/>
        </w:numPr>
        <w:spacing w:before="60"/>
        <w:rPr>
          <w:sz w:val="24"/>
          <w:szCs w:val="23"/>
        </w:rPr>
      </w:pPr>
      <w:r w:rsidRPr="00231DE9">
        <w:rPr>
          <w:sz w:val="24"/>
          <w:szCs w:val="23"/>
        </w:rPr>
        <w:t>Vzdělávací obsah je realizován formou samostatných vyučovacích předmětů  pojmenovaných podle vzdělávacích oblastí daných RVP ZV.</w:t>
      </w:r>
    </w:p>
    <w:p w:rsidR="00F3323F" w:rsidRDefault="00F3323F" w:rsidP="00F3323F">
      <w:pPr>
        <w:pStyle w:val="RVP-vetuiva"/>
        <w:numPr>
          <w:ilvl w:val="0"/>
          <w:numId w:val="0"/>
        </w:numPr>
        <w:spacing w:before="60"/>
        <w:rPr>
          <w:sz w:val="24"/>
          <w:szCs w:val="23"/>
        </w:rPr>
      </w:pPr>
      <w:r w:rsidRPr="00231DE9">
        <w:rPr>
          <w:sz w:val="24"/>
          <w:szCs w:val="23"/>
        </w:rPr>
        <w:t>Výuka jednotlivých předmětů probíhá v celcích odpovídajících délkou vyučovací hodině (45 minut). V případě potřeby jsou hodiny spojovány do celků maximálně 4 vyučovacích hodin. Během školního roku mohou být realizovány krátkodobé (jednodenní) i dlouhodobé (týdenní až měsíční) projekty nebo kurzy.</w:t>
      </w:r>
    </w:p>
    <w:p w:rsidR="00F3323F" w:rsidRPr="00231DE9" w:rsidRDefault="00F3323F" w:rsidP="00F3323F">
      <w:pPr>
        <w:pStyle w:val="RVPseznamsodrkami8"/>
        <w:numPr>
          <w:ilvl w:val="0"/>
          <w:numId w:val="0"/>
        </w:numPr>
        <w:spacing w:before="120" w:line="240" w:lineRule="auto"/>
        <w:rPr>
          <w:szCs w:val="23"/>
        </w:rPr>
      </w:pPr>
      <w:r w:rsidRPr="00231DE9">
        <w:rPr>
          <w:szCs w:val="23"/>
        </w:rPr>
        <w:lastRenderedPageBreak/>
        <w:t>Poznámky:</w:t>
      </w:r>
    </w:p>
    <w:p w:rsidR="00F3323F" w:rsidRPr="00231DE9" w:rsidRDefault="00F3323F" w:rsidP="00F3323F">
      <w:pPr>
        <w:pStyle w:val="RVP-vetuiva"/>
        <w:numPr>
          <w:ilvl w:val="0"/>
          <w:numId w:val="0"/>
        </w:numPr>
        <w:spacing w:before="60"/>
        <w:jc w:val="both"/>
        <w:rPr>
          <w:sz w:val="24"/>
          <w:szCs w:val="23"/>
        </w:rPr>
      </w:pPr>
      <w:r w:rsidRPr="00231DE9">
        <w:rPr>
          <w:sz w:val="24"/>
          <w:szCs w:val="23"/>
        </w:rPr>
        <w:t xml:space="preserve">Výuka je realizována v týdenních cyklech, které jsou zaznamenávány do třídní knihy. </w:t>
      </w:r>
    </w:p>
    <w:p w:rsidR="00F3323F" w:rsidRPr="00231DE9" w:rsidRDefault="00F3323F" w:rsidP="00F3323F">
      <w:pPr>
        <w:pStyle w:val="RVP-vetuiva"/>
        <w:numPr>
          <w:ilvl w:val="0"/>
          <w:numId w:val="0"/>
        </w:numPr>
        <w:spacing w:before="60"/>
        <w:jc w:val="both"/>
        <w:rPr>
          <w:color w:val="FF0000"/>
          <w:sz w:val="24"/>
          <w:szCs w:val="23"/>
        </w:rPr>
      </w:pPr>
      <w:r w:rsidRPr="00231DE9">
        <w:rPr>
          <w:sz w:val="24"/>
          <w:szCs w:val="23"/>
        </w:rPr>
        <w:t>O průběhu celého školního roku je vypracována výroční zpráva a zápis do školní kroniky</w:t>
      </w:r>
      <w:r w:rsidRPr="00231DE9">
        <w:rPr>
          <w:color w:val="FF0000"/>
          <w:sz w:val="24"/>
          <w:szCs w:val="23"/>
        </w:rPr>
        <w:t>.</w:t>
      </w:r>
    </w:p>
    <w:p w:rsidR="00F3323F" w:rsidRPr="00231DE9" w:rsidRDefault="00F3323F" w:rsidP="00F3323F">
      <w:pPr>
        <w:pStyle w:val="RVP-vetuiva"/>
        <w:numPr>
          <w:ilvl w:val="0"/>
          <w:numId w:val="0"/>
        </w:numPr>
        <w:spacing w:before="60"/>
        <w:jc w:val="both"/>
        <w:rPr>
          <w:sz w:val="24"/>
          <w:szCs w:val="23"/>
        </w:rPr>
      </w:pPr>
      <w:r w:rsidRPr="00231DE9">
        <w:rPr>
          <w:sz w:val="24"/>
          <w:szCs w:val="23"/>
        </w:rPr>
        <w:t>Disponibilní hodiny jsou použity k posílení jednotlivých předmětů tak, aby bylo možno naplňovat výchovnou a vzdělávací strategii</w:t>
      </w:r>
      <w:r>
        <w:rPr>
          <w:sz w:val="24"/>
          <w:szCs w:val="23"/>
        </w:rPr>
        <w:t xml:space="preserve"> a vznikl rozvrh hodin, ve které</w:t>
      </w:r>
      <w:r w:rsidRPr="00231DE9">
        <w:rPr>
          <w:sz w:val="24"/>
          <w:szCs w:val="23"/>
        </w:rPr>
        <w:t>m lze realizovat v</w:t>
      </w:r>
      <w:r>
        <w:rPr>
          <w:sz w:val="24"/>
          <w:szCs w:val="23"/>
        </w:rPr>
        <w:t>ýuku pěti ročníků na málotřídní</w:t>
      </w:r>
      <w:r w:rsidRPr="00231DE9">
        <w:rPr>
          <w:sz w:val="24"/>
          <w:szCs w:val="23"/>
        </w:rPr>
        <w:t xml:space="preserve"> škole.</w:t>
      </w:r>
    </w:p>
    <w:p w:rsidR="00F3323F" w:rsidRPr="00231DE9" w:rsidRDefault="00F3323F" w:rsidP="00F3323F">
      <w:pPr>
        <w:pStyle w:val="RVP-vetuiva"/>
        <w:numPr>
          <w:ilvl w:val="0"/>
          <w:numId w:val="0"/>
        </w:numPr>
        <w:spacing w:before="60"/>
        <w:rPr>
          <w:sz w:val="24"/>
          <w:szCs w:val="23"/>
        </w:rPr>
      </w:pPr>
    </w:p>
    <w:p w:rsidR="00F3323F" w:rsidRPr="00F3323F" w:rsidRDefault="00F3323F" w:rsidP="00F3323F">
      <w:pPr>
        <w:pStyle w:val="RVP-vetuiva"/>
        <w:numPr>
          <w:ilvl w:val="0"/>
          <w:numId w:val="0"/>
        </w:numPr>
        <w:spacing w:before="60"/>
        <w:jc w:val="both"/>
        <w:rPr>
          <w:b/>
          <w:sz w:val="24"/>
          <w:szCs w:val="23"/>
        </w:rPr>
      </w:pPr>
      <w:r>
        <w:rPr>
          <w:b/>
          <w:sz w:val="24"/>
          <w:szCs w:val="23"/>
        </w:rPr>
        <w:t>Nepovinné předměty:</w:t>
      </w: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8"/>
        <w:gridCol w:w="2025"/>
        <w:gridCol w:w="1218"/>
        <w:gridCol w:w="1275"/>
        <w:gridCol w:w="1218"/>
        <w:gridCol w:w="1218"/>
        <w:gridCol w:w="1218"/>
        <w:gridCol w:w="2313"/>
      </w:tblGrid>
      <w:tr w:rsidR="00F3323F" w:rsidRPr="00231DE9" w:rsidTr="0050711D">
        <w:trPr>
          <w:cantSplit/>
          <w:trHeight w:val="386"/>
        </w:trPr>
        <w:tc>
          <w:tcPr>
            <w:tcW w:w="2768" w:type="dxa"/>
            <w:tcBorders>
              <w:top w:val="single" w:sz="12" w:space="0" w:color="auto"/>
              <w:left w:val="single" w:sz="12" w:space="0" w:color="auto"/>
            </w:tcBorders>
            <w:vAlign w:val="center"/>
          </w:tcPr>
          <w:p w:rsidR="00F3323F" w:rsidRPr="00231DE9" w:rsidRDefault="00F3323F" w:rsidP="009A22E5">
            <w:pPr>
              <w:pStyle w:val="Nadpis1"/>
              <w:rPr>
                <w:rFonts w:ascii="Times New Roman" w:hAnsi="Times New Roman" w:cs="Times New Roman"/>
                <w:szCs w:val="15"/>
              </w:rPr>
            </w:pPr>
            <w:r w:rsidRPr="00231DE9">
              <w:rPr>
                <w:rFonts w:ascii="Times New Roman" w:hAnsi="Times New Roman" w:cs="Times New Roman"/>
                <w:szCs w:val="15"/>
              </w:rPr>
              <w:t>Oblasti</w:t>
            </w:r>
          </w:p>
        </w:tc>
        <w:tc>
          <w:tcPr>
            <w:tcW w:w="2025" w:type="dxa"/>
            <w:tcBorders>
              <w:top w:val="single" w:sz="12" w:space="0" w:color="auto"/>
            </w:tcBorders>
            <w:vAlign w:val="center"/>
          </w:tcPr>
          <w:p w:rsidR="00F3323F" w:rsidRPr="00231DE9" w:rsidRDefault="00F3323F" w:rsidP="009A22E5">
            <w:pPr>
              <w:pStyle w:val="Nadpis1"/>
              <w:rPr>
                <w:rFonts w:ascii="Times New Roman" w:hAnsi="Times New Roman" w:cs="Times New Roman"/>
                <w:szCs w:val="15"/>
              </w:rPr>
            </w:pPr>
            <w:r w:rsidRPr="00231DE9">
              <w:rPr>
                <w:rFonts w:ascii="Times New Roman" w:hAnsi="Times New Roman" w:cs="Times New Roman"/>
                <w:szCs w:val="15"/>
              </w:rPr>
              <w:t>Předměty</w:t>
            </w:r>
          </w:p>
        </w:tc>
        <w:tc>
          <w:tcPr>
            <w:tcW w:w="1218" w:type="dxa"/>
            <w:tcBorders>
              <w:top w:val="single" w:sz="12" w:space="0" w:color="auto"/>
            </w:tcBorders>
            <w:vAlign w:val="center"/>
          </w:tcPr>
          <w:p w:rsidR="00F3323F" w:rsidRPr="00231DE9" w:rsidRDefault="00F3323F" w:rsidP="009A22E5">
            <w:pPr>
              <w:jc w:val="center"/>
              <w:rPr>
                <w:b/>
                <w:bCs/>
                <w:szCs w:val="15"/>
              </w:rPr>
            </w:pPr>
            <w:proofErr w:type="gramStart"/>
            <w:r w:rsidRPr="00231DE9">
              <w:rPr>
                <w:b/>
                <w:bCs/>
                <w:szCs w:val="15"/>
              </w:rPr>
              <w:t>1.ročník</w:t>
            </w:r>
            <w:proofErr w:type="gramEnd"/>
          </w:p>
          <w:p w:rsidR="00F3323F" w:rsidRPr="00231DE9" w:rsidRDefault="00F3323F" w:rsidP="00F3323F">
            <w:pPr>
              <w:jc w:val="center"/>
              <w:rPr>
                <w:b/>
                <w:bCs/>
                <w:sz w:val="16"/>
                <w:szCs w:val="16"/>
              </w:rPr>
            </w:pPr>
            <w:r w:rsidRPr="00231DE9">
              <w:rPr>
                <w:b/>
                <w:bCs/>
                <w:sz w:val="16"/>
                <w:szCs w:val="16"/>
              </w:rPr>
              <w:t>počet hodin</w:t>
            </w:r>
          </w:p>
        </w:tc>
        <w:tc>
          <w:tcPr>
            <w:tcW w:w="1275" w:type="dxa"/>
            <w:tcBorders>
              <w:top w:val="single" w:sz="12" w:space="0" w:color="auto"/>
            </w:tcBorders>
            <w:vAlign w:val="center"/>
          </w:tcPr>
          <w:p w:rsidR="00F3323F" w:rsidRPr="00231DE9" w:rsidRDefault="00F3323F" w:rsidP="009A22E5">
            <w:pPr>
              <w:jc w:val="center"/>
              <w:rPr>
                <w:b/>
                <w:bCs/>
                <w:szCs w:val="15"/>
              </w:rPr>
            </w:pPr>
            <w:proofErr w:type="gramStart"/>
            <w:r w:rsidRPr="00231DE9">
              <w:rPr>
                <w:b/>
                <w:bCs/>
                <w:szCs w:val="15"/>
              </w:rPr>
              <w:t>2.ročník</w:t>
            </w:r>
            <w:proofErr w:type="gramEnd"/>
          </w:p>
          <w:p w:rsidR="00F3323F" w:rsidRPr="00231DE9" w:rsidRDefault="00F3323F" w:rsidP="00F3323F">
            <w:pPr>
              <w:jc w:val="center"/>
              <w:rPr>
                <w:b/>
                <w:bCs/>
                <w:szCs w:val="15"/>
              </w:rPr>
            </w:pPr>
            <w:r w:rsidRPr="00231DE9">
              <w:rPr>
                <w:b/>
                <w:bCs/>
                <w:sz w:val="16"/>
                <w:szCs w:val="16"/>
              </w:rPr>
              <w:t>počet hodin</w:t>
            </w:r>
          </w:p>
        </w:tc>
        <w:tc>
          <w:tcPr>
            <w:tcW w:w="1218" w:type="dxa"/>
            <w:tcBorders>
              <w:top w:val="single" w:sz="12" w:space="0" w:color="auto"/>
            </w:tcBorders>
            <w:vAlign w:val="center"/>
          </w:tcPr>
          <w:p w:rsidR="00F3323F" w:rsidRPr="00231DE9" w:rsidRDefault="00F3323F" w:rsidP="009A22E5">
            <w:pPr>
              <w:jc w:val="center"/>
              <w:rPr>
                <w:b/>
                <w:bCs/>
                <w:szCs w:val="15"/>
              </w:rPr>
            </w:pPr>
            <w:proofErr w:type="gramStart"/>
            <w:r w:rsidRPr="00231DE9">
              <w:rPr>
                <w:b/>
                <w:bCs/>
                <w:szCs w:val="15"/>
              </w:rPr>
              <w:t>3.ročník</w:t>
            </w:r>
            <w:proofErr w:type="gramEnd"/>
          </w:p>
          <w:p w:rsidR="00F3323F" w:rsidRPr="00231DE9" w:rsidRDefault="00F3323F" w:rsidP="00F3323F">
            <w:pPr>
              <w:jc w:val="center"/>
              <w:rPr>
                <w:b/>
                <w:bCs/>
                <w:szCs w:val="15"/>
              </w:rPr>
            </w:pPr>
            <w:r w:rsidRPr="00231DE9">
              <w:rPr>
                <w:b/>
                <w:bCs/>
                <w:sz w:val="16"/>
                <w:szCs w:val="16"/>
              </w:rPr>
              <w:t>počet hodin</w:t>
            </w:r>
          </w:p>
        </w:tc>
        <w:tc>
          <w:tcPr>
            <w:tcW w:w="1218" w:type="dxa"/>
            <w:tcBorders>
              <w:top w:val="single" w:sz="12" w:space="0" w:color="auto"/>
            </w:tcBorders>
            <w:vAlign w:val="center"/>
          </w:tcPr>
          <w:p w:rsidR="00F3323F" w:rsidRPr="00231DE9" w:rsidRDefault="00F3323F" w:rsidP="009A22E5">
            <w:pPr>
              <w:jc w:val="center"/>
              <w:rPr>
                <w:b/>
                <w:bCs/>
                <w:szCs w:val="15"/>
              </w:rPr>
            </w:pPr>
            <w:proofErr w:type="gramStart"/>
            <w:r w:rsidRPr="00231DE9">
              <w:rPr>
                <w:b/>
                <w:bCs/>
                <w:szCs w:val="15"/>
              </w:rPr>
              <w:t>4.ročník</w:t>
            </w:r>
            <w:proofErr w:type="gramEnd"/>
          </w:p>
          <w:p w:rsidR="00F3323F" w:rsidRPr="00231DE9" w:rsidRDefault="00F3323F" w:rsidP="00F3323F">
            <w:pPr>
              <w:jc w:val="center"/>
              <w:rPr>
                <w:b/>
                <w:bCs/>
                <w:szCs w:val="15"/>
              </w:rPr>
            </w:pPr>
            <w:r w:rsidRPr="00231DE9">
              <w:rPr>
                <w:b/>
                <w:bCs/>
                <w:sz w:val="16"/>
                <w:szCs w:val="16"/>
              </w:rPr>
              <w:t>počet hodin</w:t>
            </w:r>
          </w:p>
        </w:tc>
        <w:tc>
          <w:tcPr>
            <w:tcW w:w="1218" w:type="dxa"/>
            <w:tcBorders>
              <w:top w:val="single" w:sz="12" w:space="0" w:color="auto"/>
            </w:tcBorders>
            <w:vAlign w:val="center"/>
          </w:tcPr>
          <w:p w:rsidR="00F3323F" w:rsidRPr="00231DE9" w:rsidRDefault="00F3323F" w:rsidP="00F3323F">
            <w:pPr>
              <w:jc w:val="center"/>
              <w:rPr>
                <w:b/>
                <w:bCs/>
                <w:szCs w:val="15"/>
              </w:rPr>
            </w:pPr>
            <w:proofErr w:type="gramStart"/>
            <w:r w:rsidRPr="00231DE9">
              <w:rPr>
                <w:b/>
                <w:bCs/>
                <w:szCs w:val="15"/>
              </w:rPr>
              <w:t>5.ročník</w:t>
            </w:r>
            <w:proofErr w:type="gramEnd"/>
            <w:r w:rsidRPr="00231DE9">
              <w:rPr>
                <w:b/>
                <w:bCs/>
                <w:sz w:val="16"/>
                <w:szCs w:val="16"/>
              </w:rPr>
              <w:t xml:space="preserve"> počet hodin</w:t>
            </w:r>
          </w:p>
        </w:tc>
        <w:tc>
          <w:tcPr>
            <w:tcW w:w="2313" w:type="dxa"/>
            <w:tcBorders>
              <w:top w:val="single" w:sz="12" w:space="0" w:color="auto"/>
              <w:right w:val="single" w:sz="12" w:space="0" w:color="auto"/>
            </w:tcBorders>
            <w:shd w:val="clear" w:color="auto" w:fill="B3B3B3"/>
            <w:vAlign w:val="center"/>
          </w:tcPr>
          <w:p w:rsidR="00F3323F" w:rsidRPr="00231DE9" w:rsidRDefault="00F3323F" w:rsidP="009A22E5">
            <w:pPr>
              <w:jc w:val="center"/>
              <w:rPr>
                <w:b/>
                <w:bCs/>
                <w:szCs w:val="15"/>
              </w:rPr>
            </w:pPr>
            <w:r w:rsidRPr="00231DE9">
              <w:rPr>
                <w:b/>
                <w:bCs/>
                <w:szCs w:val="15"/>
              </w:rPr>
              <w:t>1. – 5. ročník</w:t>
            </w:r>
          </w:p>
        </w:tc>
      </w:tr>
      <w:tr w:rsidR="00F3323F" w:rsidRPr="00231DE9" w:rsidTr="0050711D">
        <w:trPr>
          <w:cantSplit/>
          <w:trHeight w:val="322"/>
        </w:trPr>
        <w:tc>
          <w:tcPr>
            <w:tcW w:w="2768" w:type="dxa"/>
            <w:vMerge w:val="restart"/>
            <w:tcBorders>
              <w:left w:val="single" w:sz="12" w:space="0" w:color="auto"/>
            </w:tcBorders>
            <w:vAlign w:val="center"/>
          </w:tcPr>
          <w:p w:rsidR="00F3323F" w:rsidRPr="00231DE9" w:rsidRDefault="00F3323F" w:rsidP="009A22E5">
            <w:pPr>
              <w:jc w:val="center"/>
              <w:rPr>
                <w:b/>
                <w:bCs/>
                <w:szCs w:val="15"/>
              </w:rPr>
            </w:pPr>
            <w:r w:rsidRPr="00231DE9">
              <w:rPr>
                <w:b/>
                <w:bCs/>
                <w:szCs w:val="15"/>
              </w:rPr>
              <w:t>Jazyk a jazyková komunikace</w:t>
            </w:r>
          </w:p>
        </w:tc>
        <w:tc>
          <w:tcPr>
            <w:tcW w:w="2025" w:type="dxa"/>
            <w:vMerge w:val="restart"/>
            <w:vAlign w:val="center"/>
          </w:tcPr>
          <w:p w:rsidR="00F3323F" w:rsidRPr="00231DE9" w:rsidRDefault="00F3323F" w:rsidP="009A22E5">
            <w:pPr>
              <w:jc w:val="center"/>
              <w:rPr>
                <w:szCs w:val="15"/>
              </w:rPr>
            </w:pPr>
            <w:r>
              <w:rPr>
                <w:szCs w:val="15"/>
              </w:rPr>
              <w:t>Funkční gramotnost</w:t>
            </w:r>
          </w:p>
        </w:tc>
        <w:tc>
          <w:tcPr>
            <w:tcW w:w="1218" w:type="dxa"/>
            <w:vMerge w:val="restart"/>
            <w:vAlign w:val="center"/>
          </w:tcPr>
          <w:p w:rsidR="00F3323F" w:rsidRPr="00231DE9" w:rsidRDefault="00F3323F" w:rsidP="009A22E5">
            <w:pPr>
              <w:jc w:val="center"/>
              <w:rPr>
                <w:b/>
                <w:bCs/>
                <w:szCs w:val="15"/>
              </w:rPr>
            </w:pPr>
            <w:r>
              <w:rPr>
                <w:b/>
                <w:bCs/>
                <w:szCs w:val="15"/>
              </w:rPr>
              <w:t>0</w:t>
            </w:r>
          </w:p>
        </w:tc>
        <w:tc>
          <w:tcPr>
            <w:tcW w:w="1275" w:type="dxa"/>
            <w:vMerge w:val="restart"/>
            <w:vAlign w:val="center"/>
          </w:tcPr>
          <w:p w:rsidR="00F3323F" w:rsidRPr="00231DE9" w:rsidRDefault="00F3323F" w:rsidP="009A22E5">
            <w:pPr>
              <w:jc w:val="center"/>
              <w:rPr>
                <w:b/>
                <w:bCs/>
                <w:szCs w:val="15"/>
              </w:rPr>
            </w:pPr>
            <w:r>
              <w:rPr>
                <w:b/>
                <w:bCs/>
                <w:szCs w:val="15"/>
              </w:rPr>
              <w:t>0</w:t>
            </w:r>
          </w:p>
        </w:tc>
        <w:tc>
          <w:tcPr>
            <w:tcW w:w="1218" w:type="dxa"/>
            <w:vMerge w:val="restart"/>
            <w:vAlign w:val="center"/>
          </w:tcPr>
          <w:p w:rsidR="00F3323F" w:rsidRPr="00231DE9" w:rsidRDefault="00F3323F" w:rsidP="009A22E5">
            <w:pPr>
              <w:jc w:val="center"/>
              <w:rPr>
                <w:b/>
                <w:bCs/>
                <w:szCs w:val="15"/>
              </w:rPr>
            </w:pPr>
            <w:r>
              <w:rPr>
                <w:b/>
                <w:bCs/>
                <w:szCs w:val="15"/>
              </w:rPr>
              <w:t>1</w:t>
            </w:r>
          </w:p>
        </w:tc>
        <w:tc>
          <w:tcPr>
            <w:tcW w:w="1218" w:type="dxa"/>
            <w:vMerge w:val="restart"/>
            <w:vAlign w:val="center"/>
          </w:tcPr>
          <w:p w:rsidR="00F3323F" w:rsidRPr="00231DE9" w:rsidRDefault="00F3323F" w:rsidP="009A22E5">
            <w:pPr>
              <w:jc w:val="center"/>
              <w:rPr>
                <w:b/>
                <w:bCs/>
                <w:szCs w:val="15"/>
              </w:rPr>
            </w:pPr>
            <w:r>
              <w:rPr>
                <w:b/>
                <w:bCs/>
                <w:szCs w:val="15"/>
              </w:rPr>
              <w:t>1</w:t>
            </w:r>
          </w:p>
        </w:tc>
        <w:tc>
          <w:tcPr>
            <w:tcW w:w="1218" w:type="dxa"/>
            <w:vMerge w:val="restart"/>
            <w:vAlign w:val="center"/>
          </w:tcPr>
          <w:p w:rsidR="00F3323F" w:rsidRPr="00231DE9" w:rsidRDefault="00F3323F" w:rsidP="009A22E5">
            <w:pPr>
              <w:jc w:val="center"/>
              <w:rPr>
                <w:b/>
                <w:bCs/>
                <w:szCs w:val="15"/>
              </w:rPr>
            </w:pPr>
            <w:r>
              <w:rPr>
                <w:b/>
                <w:bCs/>
                <w:szCs w:val="15"/>
              </w:rPr>
              <w:t>0</w:t>
            </w:r>
          </w:p>
        </w:tc>
        <w:tc>
          <w:tcPr>
            <w:tcW w:w="2313" w:type="dxa"/>
            <w:vMerge w:val="restart"/>
            <w:tcBorders>
              <w:right w:val="single" w:sz="12" w:space="0" w:color="auto"/>
            </w:tcBorders>
            <w:shd w:val="clear" w:color="auto" w:fill="B3B3B3"/>
            <w:vAlign w:val="center"/>
          </w:tcPr>
          <w:p w:rsidR="00F3323F" w:rsidRPr="00231DE9" w:rsidRDefault="00F3323F" w:rsidP="009A22E5">
            <w:pPr>
              <w:jc w:val="center"/>
              <w:rPr>
                <w:b/>
                <w:bCs/>
                <w:szCs w:val="15"/>
              </w:rPr>
            </w:pPr>
            <w:r>
              <w:rPr>
                <w:b/>
                <w:bCs/>
                <w:szCs w:val="15"/>
              </w:rPr>
              <w:t>2</w:t>
            </w:r>
          </w:p>
        </w:tc>
      </w:tr>
      <w:tr w:rsidR="00F3323F" w:rsidRPr="00231DE9" w:rsidTr="0050711D">
        <w:trPr>
          <w:cantSplit/>
          <w:trHeight w:val="309"/>
        </w:trPr>
        <w:tc>
          <w:tcPr>
            <w:tcW w:w="2768" w:type="dxa"/>
            <w:vMerge/>
            <w:tcBorders>
              <w:left w:val="single" w:sz="12" w:space="0" w:color="auto"/>
            </w:tcBorders>
            <w:vAlign w:val="center"/>
          </w:tcPr>
          <w:p w:rsidR="00F3323F" w:rsidRPr="00231DE9" w:rsidRDefault="00F3323F" w:rsidP="009A22E5">
            <w:pPr>
              <w:jc w:val="center"/>
              <w:rPr>
                <w:b/>
                <w:bCs/>
                <w:szCs w:val="15"/>
              </w:rPr>
            </w:pPr>
          </w:p>
        </w:tc>
        <w:tc>
          <w:tcPr>
            <w:tcW w:w="2025" w:type="dxa"/>
            <w:vMerge/>
            <w:vAlign w:val="center"/>
          </w:tcPr>
          <w:p w:rsidR="00F3323F" w:rsidRPr="00231DE9" w:rsidRDefault="00F3323F" w:rsidP="009A22E5">
            <w:pPr>
              <w:jc w:val="center"/>
              <w:rPr>
                <w:szCs w:val="15"/>
              </w:rPr>
            </w:pPr>
          </w:p>
        </w:tc>
        <w:tc>
          <w:tcPr>
            <w:tcW w:w="1218" w:type="dxa"/>
            <w:vMerge/>
            <w:vAlign w:val="center"/>
          </w:tcPr>
          <w:p w:rsidR="00F3323F" w:rsidRPr="00231DE9" w:rsidRDefault="00F3323F" w:rsidP="009A22E5">
            <w:pPr>
              <w:jc w:val="center"/>
              <w:rPr>
                <w:b/>
                <w:bCs/>
                <w:szCs w:val="15"/>
              </w:rPr>
            </w:pPr>
          </w:p>
        </w:tc>
        <w:tc>
          <w:tcPr>
            <w:tcW w:w="1275" w:type="dxa"/>
            <w:vMerge/>
            <w:vAlign w:val="center"/>
          </w:tcPr>
          <w:p w:rsidR="00F3323F" w:rsidRPr="00231DE9" w:rsidRDefault="00F3323F" w:rsidP="009A22E5">
            <w:pPr>
              <w:jc w:val="center"/>
              <w:rPr>
                <w:b/>
                <w:bCs/>
                <w:szCs w:val="15"/>
              </w:rPr>
            </w:pPr>
          </w:p>
        </w:tc>
        <w:tc>
          <w:tcPr>
            <w:tcW w:w="1218" w:type="dxa"/>
            <w:vMerge/>
            <w:vAlign w:val="center"/>
          </w:tcPr>
          <w:p w:rsidR="00F3323F" w:rsidRPr="00231DE9" w:rsidRDefault="00F3323F" w:rsidP="009A22E5">
            <w:pPr>
              <w:jc w:val="center"/>
              <w:rPr>
                <w:b/>
                <w:bCs/>
                <w:szCs w:val="15"/>
              </w:rPr>
            </w:pPr>
          </w:p>
        </w:tc>
        <w:tc>
          <w:tcPr>
            <w:tcW w:w="1218" w:type="dxa"/>
            <w:vMerge/>
            <w:vAlign w:val="center"/>
          </w:tcPr>
          <w:p w:rsidR="00F3323F" w:rsidRPr="00231DE9" w:rsidRDefault="00F3323F" w:rsidP="009A22E5">
            <w:pPr>
              <w:jc w:val="center"/>
              <w:rPr>
                <w:b/>
                <w:bCs/>
                <w:szCs w:val="15"/>
              </w:rPr>
            </w:pPr>
          </w:p>
        </w:tc>
        <w:tc>
          <w:tcPr>
            <w:tcW w:w="1218" w:type="dxa"/>
            <w:vMerge/>
            <w:vAlign w:val="center"/>
          </w:tcPr>
          <w:p w:rsidR="00F3323F" w:rsidRPr="00231DE9" w:rsidRDefault="00F3323F" w:rsidP="009A22E5">
            <w:pPr>
              <w:jc w:val="center"/>
              <w:rPr>
                <w:b/>
                <w:bCs/>
                <w:szCs w:val="15"/>
              </w:rPr>
            </w:pPr>
          </w:p>
        </w:tc>
        <w:tc>
          <w:tcPr>
            <w:tcW w:w="2313" w:type="dxa"/>
            <w:vMerge/>
            <w:tcBorders>
              <w:right w:val="single" w:sz="12" w:space="0" w:color="auto"/>
            </w:tcBorders>
            <w:shd w:val="clear" w:color="auto" w:fill="B3B3B3"/>
            <w:vAlign w:val="center"/>
          </w:tcPr>
          <w:p w:rsidR="00F3323F" w:rsidRPr="00231DE9" w:rsidRDefault="00F3323F" w:rsidP="009A22E5">
            <w:pPr>
              <w:jc w:val="center"/>
              <w:rPr>
                <w:b/>
                <w:bCs/>
                <w:szCs w:val="15"/>
              </w:rPr>
            </w:pPr>
          </w:p>
        </w:tc>
      </w:tr>
      <w:tr w:rsidR="00F3323F" w:rsidRPr="00231DE9" w:rsidTr="0050711D">
        <w:trPr>
          <w:trHeight w:val="563"/>
        </w:trPr>
        <w:tc>
          <w:tcPr>
            <w:tcW w:w="2768" w:type="dxa"/>
            <w:tcBorders>
              <w:left w:val="single" w:sz="12" w:space="0" w:color="auto"/>
              <w:bottom w:val="single" w:sz="12" w:space="0" w:color="auto"/>
            </w:tcBorders>
            <w:vAlign w:val="center"/>
          </w:tcPr>
          <w:p w:rsidR="00F3323F" w:rsidRPr="00231DE9" w:rsidRDefault="00F3323F" w:rsidP="009A22E5">
            <w:pPr>
              <w:jc w:val="center"/>
              <w:rPr>
                <w:b/>
                <w:bCs/>
                <w:szCs w:val="15"/>
              </w:rPr>
            </w:pPr>
            <w:r w:rsidRPr="00231DE9">
              <w:rPr>
                <w:b/>
                <w:bCs/>
                <w:szCs w:val="15"/>
              </w:rPr>
              <w:t>Matematika a její aplikace</w:t>
            </w:r>
            <w:r w:rsidR="0050711D">
              <w:rPr>
                <w:b/>
                <w:bCs/>
                <w:szCs w:val="15"/>
              </w:rPr>
              <w:t>; finanční gramotnost</w:t>
            </w:r>
          </w:p>
        </w:tc>
        <w:tc>
          <w:tcPr>
            <w:tcW w:w="2025" w:type="dxa"/>
            <w:vMerge/>
            <w:tcBorders>
              <w:bottom w:val="single" w:sz="12" w:space="0" w:color="auto"/>
            </w:tcBorders>
            <w:vAlign w:val="center"/>
          </w:tcPr>
          <w:p w:rsidR="00F3323F" w:rsidRPr="00231DE9" w:rsidRDefault="00F3323F" w:rsidP="009A22E5">
            <w:pPr>
              <w:jc w:val="center"/>
              <w:rPr>
                <w:szCs w:val="15"/>
              </w:rPr>
            </w:pPr>
          </w:p>
        </w:tc>
        <w:tc>
          <w:tcPr>
            <w:tcW w:w="1218" w:type="dxa"/>
            <w:vMerge/>
            <w:tcBorders>
              <w:bottom w:val="single" w:sz="12" w:space="0" w:color="auto"/>
            </w:tcBorders>
            <w:vAlign w:val="center"/>
          </w:tcPr>
          <w:p w:rsidR="00F3323F" w:rsidRPr="00231DE9" w:rsidRDefault="00F3323F" w:rsidP="009A22E5">
            <w:pPr>
              <w:jc w:val="center"/>
              <w:rPr>
                <w:b/>
                <w:bCs/>
                <w:szCs w:val="15"/>
              </w:rPr>
            </w:pPr>
          </w:p>
        </w:tc>
        <w:tc>
          <w:tcPr>
            <w:tcW w:w="1275" w:type="dxa"/>
            <w:vMerge/>
            <w:tcBorders>
              <w:bottom w:val="single" w:sz="12" w:space="0" w:color="auto"/>
            </w:tcBorders>
            <w:vAlign w:val="center"/>
          </w:tcPr>
          <w:p w:rsidR="00F3323F" w:rsidRPr="00231DE9" w:rsidRDefault="00F3323F" w:rsidP="009A22E5">
            <w:pPr>
              <w:jc w:val="center"/>
              <w:rPr>
                <w:b/>
                <w:bCs/>
                <w:szCs w:val="15"/>
              </w:rPr>
            </w:pPr>
          </w:p>
        </w:tc>
        <w:tc>
          <w:tcPr>
            <w:tcW w:w="1218" w:type="dxa"/>
            <w:vMerge/>
            <w:tcBorders>
              <w:bottom w:val="single" w:sz="12" w:space="0" w:color="auto"/>
            </w:tcBorders>
            <w:vAlign w:val="center"/>
          </w:tcPr>
          <w:p w:rsidR="00F3323F" w:rsidRPr="00231DE9" w:rsidRDefault="00F3323F" w:rsidP="009A22E5">
            <w:pPr>
              <w:jc w:val="center"/>
              <w:rPr>
                <w:b/>
                <w:bCs/>
                <w:szCs w:val="15"/>
              </w:rPr>
            </w:pPr>
          </w:p>
        </w:tc>
        <w:tc>
          <w:tcPr>
            <w:tcW w:w="1218" w:type="dxa"/>
            <w:vMerge/>
            <w:tcBorders>
              <w:bottom w:val="single" w:sz="12" w:space="0" w:color="auto"/>
            </w:tcBorders>
            <w:vAlign w:val="center"/>
          </w:tcPr>
          <w:p w:rsidR="00F3323F" w:rsidRPr="00231DE9" w:rsidRDefault="00F3323F" w:rsidP="009A22E5">
            <w:pPr>
              <w:jc w:val="center"/>
              <w:rPr>
                <w:b/>
                <w:bCs/>
                <w:szCs w:val="15"/>
              </w:rPr>
            </w:pPr>
          </w:p>
        </w:tc>
        <w:tc>
          <w:tcPr>
            <w:tcW w:w="1218" w:type="dxa"/>
            <w:vMerge/>
            <w:tcBorders>
              <w:bottom w:val="single" w:sz="12" w:space="0" w:color="auto"/>
            </w:tcBorders>
            <w:vAlign w:val="center"/>
          </w:tcPr>
          <w:p w:rsidR="00F3323F" w:rsidRPr="00231DE9" w:rsidRDefault="00F3323F" w:rsidP="009A22E5">
            <w:pPr>
              <w:jc w:val="center"/>
              <w:rPr>
                <w:b/>
                <w:bCs/>
                <w:szCs w:val="15"/>
              </w:rPr>
            </w:pPr>
          </w:p>
        </w:tc>
        <w:tc>
          <w:tcPr>
            <w:tcW w:w="2313" w:type="dxa"/>
            <w:vMerge/>
            <w:tcBorders>
              <w:bottom w:val="single" w:sz="12" w:space="0" w:color="auto"/>
              <w:right w:val="single" w:sz="12" w:space="0" w:color="auto"/>
            </w:tcBorders>
            <w:shd w:val="clear" w:color="auto" w:fill="B3B3B3"/>
            <w:vAlign w:val="center"/>
          </w:tcPr>
          <w:p w:rsidR="00F3323F" w:rsidRPr="00231DE9" w:rsidRDefault="00F3323F" w:rsidP="009A22E5">
            <w:pPr>
              <w:jc w:val="center"/>
              <w:rPr>
                <w:b/>
                <w:bCs/>
                <w:szCs w:val="15"/>
              </w:rPr>
            </w:pPr>
          </w:p>
        </w:tc>
      </w:tr>
    </w:tbl>
    <w:p w:rsidR="00F3323F" w:rsidRPr="00231DE9" w:rsidRDefault="00F3323F"/>
    <w:p w:rsidR="00D066FA" w:rsidRPr="00231DE9" w:rsidRDefault="00D066FA">
      <w:pPr>
        <w:pStyle w:val="RVPseznamsodrkami8"/>
        <w:numPr>
          <w:ilvl w:val="0"/>
          <w:numId w:val="0"/>
        </w:numPr>
        <w:spacing w:before="120" w:line="240" w:lineRule="auto"/>
        <w:rPr>
          <w:szCs w:val="23"/>
        </w:rPr>
      </w:pPr>
      <w:r w:rsidRPr="00231DE9">
        <w:rPr>
          <w:szCs w:val="23"/>
        </w:rPr>
        <w:t>Poznámky:</w:t>
      </w:r>
    </w:p>
    <w:p w:rsidR="00D066FA" w:rsidRPr="00F3323F" w:rsidRDefault="00F3323F">
      <w:pPr>
        <w:pStyle w:val="RVP-vetuiva"/>
        <w:numPr>
          <w:ilvl w:val="0"/>
          <w:numId w:val="0"/>
        </w:numPr>
        <w:spacing w:before="60"/>
        <w:jc w:val="both"/>
        <w:rPr>
          <w:sz w:val="24"/>
          <w:szCs w:val="23"/>
        </w:rPr>
      </w:pPr>
      <w:r>
        <w:rPr>
          <w:sz w:val="24"/>
          <w:szCs w:val="23"/>
        </w:rPr>
        <w:t>Nepovinné předměty jsou v daném školním roce realizovány na základě písemného zájmu rodičů a finančních možností školy.</w:t>
      </w:r>
    </w:p>
    <w:p w:rsidR="00D066FA" w:rsidRDefault="00D066FA">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Default="00F3323F">
      <w:pPr>
        <w:pStyle w:val="RVP-vetuiva"/>
        <w:numPr>
          <w:ilvl w:val="0"/>
          <w:numId w:val="0"/>
        </w:numPr>
        <w:spacing w:before="60"/>
        <w:rPr>
          <w:sz w:val="24"/>
          <w:szCs w:val="23"/>
        </w:rPr>
      </w:pPr>
    </w:p>
    <w:p w:rsidR="00F3323F" w:rsidRPr="00231DE9" w:rsidRDefault="00F3323F">
      <w:pPr>
        <w:pStyle w:val="RVP-vetuiva"/>
        <w:numPr>
          <w:ilvl w:val="0"/>
          <w:numId w:val="0"/>
        </w:numPr>
        <w:spacing w:before="60"/>
        <w:rPr>
          <w:sz w:val="24"/>
          <w:szCs w:val="23"/>
        </w:rPr>
      </w:pPr>
    </w:p>
    <w:p w:rsidR="00D066FA" w:rsidRPr="00231DE9" w:rsidRDefault="00D066FA">
      <w:pPr>
        <w:pStyle w:val="Nadpis3"/>
        <w:numPr>
          <w:ilvl w:val="0"/>
          <w:numId w:val="8"/>
        </w:numPr>
        <w:rPr>
          <w:sz w:val="24"/>
        </w:rPr>
      </w:pPr>
      <w:r w:rsidRPr="00231DE9">
        <w:rPr>
          <w:sz w:val="24"/>
        </w:rPr>
        <w:lastRenderedPageBreak/>
        <w:t>Učební osnovy</w:t>
      </w:r>
    </w:p>
    <w:p w:rsidR="00D066FA" w:rsidRPr="00231DE9" w:rsidRDefault="00D066FA"/>
    <w:p w:rsidR="00D066FA" w:rsidRPr="00231DE9" w:rsidRDefault="00D066FA">
      <w:pPr>
        <w:jc w:val="center"/>
        <w:rPr>
          <w:b/>
          <w:bCs/>
          <w:sz w:val="40"/>
        </w:rPr>
      </w:pPr>
      <w:r w:rsidRPr="00231DE9">
        <w:rPr>
          <w:b/>
          <w:bCs/>
          <w:sz w:val="40"/>
        </w:rPr>
        <w:t xml:space="preserve">Učební osnovy vyučovacího předmětu </w:t>
      </w:r>
      <w:r w:rsidRPr="00231DE9">
        <w:rPr>
          <w:b/>
          <w:bCs/>
          <w:sz w:val="32"/>
        </w:rPr>
        <w:t>(název předmětu)</w:t>
      </w:r>
      <w:r w:rsidRPr="00231DE9">
        <w:rPr>
          <w:b/>
          <w:bCs/>
          <w:sz w:val="40"/>
        </w:rPr>
        <w:t>.</w:t>
      </w:r>
    </w:p>
    <w:p w:rsidR="00D066FA" w:rsidRPr="00231DE9" w:rsidRDefault="00D066FA">
      <w:pPr>
        <w:pStyle w:val="Zkladntext3"/>
      </w:pPr>
      <w:r w:rsidRPr="00231DE9">
        <w:t>Tabulky učebních osnov jednotlivých předmětů jsou vloženy v přílohách k ŠVP ZŠ Nemyčeves</w:t>
      </w:r>
    </w:p>
    <w:p w:rsidR="00D066FA" w:rsidRPr="00231DE9" w:rsidRDefault="00D066FA">
      <w:pPr>
        <w:pStyle w:val="Zpat"/>
        <w:tabs>
          <w:tab w:val="clear" w:pos="4536"/>
          <w:tab w:val="clear" w:pos="9072"/>
        </w:tabs>
      </w:pPr>
    </w:p>
    <w:p w:rsidR="00D066FA" w:rsidRPr="00231DE9" w:rsidRDefault="00D066FA">
      <w:pPr>
        <w:pStyle w:val="Zpat"/>
        <w:tabs>
          <w:tab w:val="clear" w:pos="4536"/>
          <w:tab w:val="clear" w:pos="9072"/>
        </w:tabs>
        <w:rPr>
          <w:b/>
          <w:bCs/>
        </w:rPr>
      </w:pPr>
      <w:r w:rsidRPr="00231DE9">
        <w:rPr>
          <w:b/>
          <w:bCs/>
        </w:rPr>
        <w:t>Seznam  tabulek učebních osnov:</w:t>
      </w:r>
    </w:p>
    <w:p w:rsidR="00D066FA" w:rsidRPr="00231DE9" w:rsidRDefault="00D066FA">
      <w:pPr>
        <w:pStyle w:val="Zpat"/>
        <w:tabs>
          <w:tab w:val="clear" w:pos="4536"/>
          <w:tab w:val="clear" w:pos="9072"/>
        </w:tabs>
        <w:rPr>
          <w:b/>
          <w:bCs/>
        </w:rPr>
      </w:pPr>
    </w:p>
    <w:tbl>
      <w:tblPr>
        <w:tblW w:w="1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0"/>
        <w:gridCol w:w="1440"/>
      </w:tblGrid>
      <w:tr w:rsidR="00D066FA" w:rsidRPr="00231DE9">
        <w:trPr>
          <w:cantSplit/>
          <w:trHeight w:val="275"/>
        </w:trPr>
        <w:tc>
          <w:tcPr>
            <w:tcW w:w="10510" w:type="dxa"/>
          </w:tcPr>
          <w:p w:rsidR="00D066FA" w:rsidRPr="00231DE9" w:rsidRDefault="00D066FA">
            <w:pPr>
              <w:pStyle w:val="Zpat"/>
              <w:tabs>
                <w:tab w:val="clear" w:pos="4536"/>
                <w:tab w:val="clear" w:pos="9072"/>
              </w:tabs>
              <w:jc w:val="center"/>
              <w:rPr>
                <w:b/>
                <w:bCs/>
              </w:rPr>
            </w:pPr>
            <w:r w:rsidRPr="00231DE9">
              <w:rPr>
                <w:b/>
                <w:bCs/>
              </w:rPr>
              <w:t>Učební osnovy vyučovacích předmětů</w:t>
            </w:r>
          </w:p>
        </w:tc>
        <w:tc>
          <w:tcPr>
            <w:tcW w:w="1440" w:type="dxa"/>
          </w:tcPr>
          <w:p w:rsidR="00D066FA" w:rsidRPr="00231DE9" w:rsidRDefault="00D066FA">
            <w:pPr>
              <w:pStyle w:val="Zpat"/>
              <w:tabs>
                <w:tab w:val="clear" w:pos="4536"/>
                <w:tab w:val="clear" w:pos="9072"/>
              </w:tabs>
              <w:jc w:val="center"/>
              <w:rPr>
                <w:b/>
                <w:bCs/>
              </w:rPr>
            </w:pPr>
            <w:r w:rsidRPr="00231DE9">
              <w:rPr>
                <w:b/>
                <w:bCs/>
              </w:rPr>
              <w:t>Číslo přílohy</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Český jazyk</w:t>
            </w:r>
          </w:p>
        </w:tc>
        <w:tc>
          <w:tcPr>
            <w:tcW w:w="1440" w:type="dxa"/>
            <w:vAlign w:val="center"/>
          </w:tcPr>
          <w:p w:rsidR="00D066FA" w:rsidRPr="00231DE9" w:rsidRDefault="00D066FA" w:rsidP="006E3D82">
            <w:pPr>
              <w:pStyle w:val="Zpat"/>
              <w:tabs>
                <w:tab w:val="clear" w:pos="4536"/>
                <w:tab w:val="clear" w:pos="9072"/>
              </w:tabs>
              <w:jc w:val="center"/>
            </w:pPr>
            <w:r w:rsidRPr="00231DE9">
              <w:t>1</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Anglický jazyk</w:t>
            </w:r>
          </w:p>
        </w:tc>
        <w:tc>
          <w:tcPr>
            <w:tcW w:w="1440" w:type="dxa"/>
            <w:vAlign w:val="center"/>
          </w:tcPr>
          <w:p w:rsidR="00D066FA" w:rsidRPr="00231DE9" w:rsidRDefault="00D066FA" w:rsidP="006E3D82">
            <w:pPr>
              <w:pStyle w:val="Zpat"/>
              <w:tabs>
                <w:tab w:val="clear" w:pos="4536"/>
                <w:tab w:val="clear" w:pos="9072"/>
              </w:tabs>
              <w:jc w:val="center"/>
            </w:pPr>
            <w:r w:rsidRPr="00231DE9">
              <w:t>2</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Matematika</w:t>
            </w:r>
          </w:p>
        </w:tc>
        <w:tc>
          <w:tcPr>
            <w:tcW w:w="1440" w:type="dxa"/>
            <w:vAlign w:val="center"/>
          </w:tcPr>
          <w:p w:rsidR="00D066FA" w:rsidRPr="00231DE9" w:rsidRDefault="00D066FA" w:rsidP="006E3D82">
            <w:pPr>
              <w:pStyle w:val="Zpat"/>
              <w:tabs>
                <w:tab w:val="clear" w:pos="4536"/>
                <w:tab w:val="clear" w:pos="9072"/>
              </w:tabs>
              <w:jc w:val="center"/>
            </w:pPr>
            <w:r w:rsidRPr="00231DE9">
              <w:t>3</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Informatika</w:t>
            </w:r>
          </w:p>
        </w:tc>
        <w:tc>
          <w:tcPr>
            <w:tcW w:w="1440" w:type="dxa"/>
            <w:vAlign w:val="center"/>
          </w:tcPr>
          <w:p w:rsidR="00D066FA" w:rsidRPr="00231DE9" w:rsidRDefault="00D066FA" w:rsidP="006E3D82">
            <w:pPr>
              <w:pStyle w:val="Zpat"/>
              <w:tabs>
                <w:tab w:val="clear" w:pos="4536"/>
                <w:tab w:val="clear" w:pos="9072"/>
              </w:tabs>
              <w:jc w:val="center"/>
            </w:pPr>
            <w:r w:rsidRPr="00231DE9">
              <w:t>4</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Prvouka</w:t>
            </w:r>
          </w:p>
        </w:tc>
        <w:tc>
          <w:tcPr>
            <w:tcW w:w="1440" w:type="dxa"/>
            <w:vAlign w:val="center"/>
          </w:tcPr>
          <w:p w:rsidR="00D066FA" w:rsidRPr="00231DE9" w:rsidRDefault="00D066FA" w:rsidP="006E3D82">
            <w:pPr>
              <w:pStyle w:val="Zpat"/>
              <w:tabs>
                <w:tab w:val="clear" w:pos="4536"/>
                <w:tab w:val="clear" w:pos="9072"/>
              </w:tabs>
              <w:jc w:val="center"/>
            </w:pPr>
            <w:r w:rsidRPr="00231DE9">
              <w:t>5</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Přírodověda</w:t>
            </w:r>
          </w:p>
        </w:tc>
        <w:tc>
          <w:tcPr>
            <w:tcW w:w="1440" w:type="dxa"/>
            <w:vAlign w:val="center"/>
          </w:tcPr>
          <w:p w:rsidR="00D066FA" w:rsidRPr="00231DE9" w:rsidRDefault="00D066FA" w:rsidP="006E3D82">
            <w:pPr>
              <w:pStyle w:val="Zpat"/>
              <w:tabs>
                <w:tab w:val="clear" w:pos="4536"/>
                <w:tab w:val="clear" w:pos="9072"/>
              </w:tabs>
              <w:jc w:val="center"/>
            </w:pPr>
            <w:r w:rsidRPr="00231DE9">
              <w:t>6</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Vlastivěda</w:t>
            </w:r>
          </w:p>
        </w:tc>
        <w:tc>
          <w:tcPr>
            <w:tcW w:w="1440" w:type="dxa"/>
            <w:vAlign w:val="center"/>
          </w:tcPr>
          <w:p w:rsidR="00D066FA" w:rsidRPr="00231DE9" w:rsidRDefault="00D066FA" w:rsidP="006E3D82">
            <w:pPr>
              <w:pStyle w:val="Zpat"/>
              <w:tabs>
                <w:tab w:val="clear" w:pos="4536"/>
                <w:tab w:val="clear" w:pos="9072"/>
              </w:tabs>
              <w:jc w:val="center"/>
            </w:pPr>
            <w:r w:rsidRPr="00231DE9">
              <w:t>7</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Hudební výchova</w:t>
            </w:r>
          </w:p>
        </w:tc>
        <w:tc>
          <w:tcPr>
            <w:tcW w:w="1440" w:type="dxa"/>
            <w:vAlign w:val="center"/>
          </w:tcPr>
          <w:p w:rsidR="00D066FA" w:rsidRPr="00231DE9" w:rsidRDefault="00D066FA" w:rsidP="006E3D82">
            <w:pPr>
              <w:pStyle w:val="Zpat"/>
              <w:tabs>
                <w:tab w:val="clear" w:pos="4536"/>
                <w:tab w:val="clear" w:pos="9072"/>
              </w:tabs>
              <w:jc w:val="center"/>
            </w:pPr>
            <w:r w:rsidRPr="00231DE9">
              <w:t>8</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Výtvarná výchova</w:t>
            </w:r>
          </w:p>
        </w:tc>
        <w:tc>
          <w:tcPr>
            <w:tcW w:w="1440" w:type="dxa"/>
            <w:vAlign w:val="center"/>
          </w:tcPr>
          <w:p w:rsidR="00D066FA" w:rsidRPr="00231DE9" w:rsidRDefault="00D066FA" w:rsidP="006E3D82">
            <w:pPr>
              <w:pStyle w:val="Zpat"/>
              <w:tabs>
                <w:tab w:val="clear" w:pos="4536"/>
                <w:tab w:val="clear" w:pos="9072"/>
              </w:tabs>
              <w:jc w:val="center"/>
            </w:pPr>
            <w:r w:rsidRPr="00231DE9">
              <w:t>9</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Tělesná výchova</w:t>
            </w:r>
          </w:p>
        </w:tc>
        <w:tc>
          <w:tcPr>
            <w:tcW w:w="1440" w:type="dxa"/>
            <w:vAlign w:val="center"/>
          </w:tcPr>
          <w:p w:rsidR="00D066FA" w:rsidRPr="00231DE9" w:rsidRDefault="00D066FA" w:rsidP="006E3D82">
            <w:pPr>
              <w:pStyle w:val="Zpat"/>
              <w:tabs>
                <w:tab w:val="clear" w:pos="4536"/>
                <w:tab w:val="clear" w:pos="9072"/>
              </w:tabs>
              <w:jc w:val="center"/>
            </w:pPr>
            <w:r w:rsidRPr="00231DE9">
              <w:t>10</w:t>
            </w:r>
          </w:p>
        </w:tc>
      </w:tr>
      <w:tr w:rsidR="00D066FA" w:rsidRPr="00231DE9" w:rsidTr="006E3D82">
        <w:trPr>
          <w:cantSplit/>
          <w:trHeight w:val="317"/>
        </w:trPr>
        <w:tc>
          <w:tcPr>
            <w:tcW w:w="10510" w:type="dxa"/>
            <w:vAlign w:val="center"/>
          </w:tcPr>
          <w:p w:rsidR="00D066FA" w:rsidRPr="00231DE9" w:rsidRDefault="00D066FA" w:rsidP="006E3D82">
            <w:pPr>
              <w:pStyle w:val="Zpat"/>
              <w:tabs>
                <w:tab w:val="clear" w:pos="4536"/>
                <w:tab w:val="clear" w:pos="9072"/>
              </w:tabs>
            </w:pPr>
            <w:r w:rsidRPr="00231DE9">
              <w:t>Učební osnovy vyučovacího předmětu Pracovní činnosti</w:t>
            </w:r>
          </w:p>
        </w:tc>
        <w:tc>
          <w:tcPr>
            <w:tcW w:w="1440" w:type="dxa"/>
            <w:vAlign w:val="center"/>
          </w:tcPr>
          <w:p w:rsidR="00D066FA" w:rsidRPr="00231DE9" w:rsidRDefault="00D066FA" w:rsidP="006E3D82">
            <w:pPr>
              <w:pStyle w:val="Zpat"/>
              <w:tabs>
                <w:tab w:val="clear" w:pos="4536"/>
                <w:tab w:val="clear" w:pos="9072"/>
              </w:tabs>
              <w:jc w:val="center"/>
            </w:pPr>
            <w:r w:rsidRPr="00231DE9">
              <w:t>11</w:t>
            </w:r>
          </w:p>
        </w:tc>
      </w:tr>
      <w:tr w:rsidR="00467BCF" w:rsidRPr="00231DE9" w:rsidTr="006E3D82">
        <w:trPr>
          <w:cantSplit/>
          <w:trHeight w:val="317"/>
        </w:trPr>
        <w:tc>
          <w:tcPr>
            <w:tcW w:w="10510" w:type="dxa"/>
            <w:vAlign w:val="center"/>
          </w:tcPr>
          <w:p w:rsidR="00467BCF" w:rsidRPr="00231DE9" w:rsidRDefault="00467BCF" w:rsidP="006E3D82">
            <w:pPr>
              <w:pStyle w:val="Zpat"/>
              <w:tabs>
                <w:tab w:val="clear" w:pos="4536"/>
                <w:tab w:val="clear" w:pos="9072"/>
              </w:tabs>
            </w:pPr>
            <w:r>
              <w:t>Učební osnovy vyučovacího předmětu Funkční gramotnost (nepovinný)</w:t>
            </w:r>
          </w:p>
        </w:tc>
        <w:tc>
          <w:tcPr>
            <w:tcW w:w="1440" w:type="dxa"/>
            <w:vAlign w:val="center"/>
          </w:tcPr>
          <w:p w:rsidR="00467BCF" w:rsidRPr="00231DE9" w:rsidRDefault="00467BCF" w:rsidP="006E3D82">
            <w:pPr>
              <w:pStyle w:val="Zpat"/>
              <w:tabs>
                <w:tab w:val="clear" w:pos="4536"/>
                <w:tab w:val="clear" w:pos="9072"/>
              </w:tabs>
              <w:jc w:val="center"/>
            </w:pPr>
            <w:r>
              <w:t>18</w:t>
            </w:r>
          </w:p>
        </w:tc>
      </w:tr>
    </w:tbl>
    <w:p w:rsidR="00D066FA" w:rsidRDefault="00D066FA">
      <w:pPr>
        <w:pStyle w:val="RVPseznamsodrkami8"/>
        <w:numPr>
          <w:ilvl w:val="0"/>
          <w:numId w:val="0"/>
        </w:numPr>
        <w:spacing w:before="120" w:line="240" w:lineRule="auto"/>
        <w:ind w:left="540"/>
        <w:jc w:val="left"/>
        <w:rPr>
          <w:b/>
          <w:bCs/>
          <w:szCs w:val="23"/>
        </w:rPr>
      </w:pPr>
    </w:p>
    <w:p w:rsidR="005D7729" w:rsidRDefault="005D7729">
      <w:pPr>
        <w:pStyle w:val="RVPseznamsodrkami8"/>
        <w:numPr>
          <w:ilvl w:val="0"/>
          <w:numId w:val="0"/>
        </w:numPr>
        <w:spacing w:before="120" w:line="240" w:lineRule="auto"/>
        <w:ind w:left="540"/>
        <w:jc w:val="left"/>
        <w:rPr>
          <w:b/>
          <w:bCs/>
          <w:szCs w:val="23"/>
        </w:rPr>
      </w:pPr>
    </w:p>
    <w:p w:rsidR="00F3323F" w:rsidRDefault="00F3323F">
      <w:pPr>
        <w:pStyle w:val="RVPseznamsodrkami8"/>
        <w:numPr>
          <w:ilvl w:val="0"/>
          <w:numId w:val="0"/>
        </w:numPr>
        <w:spacing w:before="120" w:line="240" w:lineRule="auto"/>
        <w:ind w:left="540"/>
        <w:jc w:val="left"/>
        <w:rPr>
          <w:b/>
          <w:bCs/>
          <w:szCs w:val="23"/>
        </w:rPr>
      </w:pPr>
    </w:p>
    <w:p w:rsidR="00F3323F" w:rsidRDefault="00F3323F">
      <w:pPr>
        <w:pStyle w:val="RVPseznamsodrkami8"/>
        <w:numPr>
          <w:ilvl w:val="0"/>
          <w:numId w:val="0"/>
        </w:numPr>
        <w:spacing w:before="120" w:line="240" w:lineRule="auto"/>
        <w:ind w:left="540"/>
        <w:jc w:val="left"/>
        <w:rPr>
          <w:b/>
          <w:bCs/>
          <w:szCs w:val="23"/>
        </w:rPr>
      </w:pPr>
    </w:p>
    <w:p w:rsidR="00F3323F" w:rsidRDefault="00F3323F">
      <w:pPr>
        <w:pStyle w:val="RVPseznamsodrkami8"/>
        <w:numPr>
          <w:ilvl w:val="0"/>
          <w:numId w:val="0"/>
        </w:numPr>
        <w:spacing w:before="120" w:line="240" w:lineRule="auto"/>
        <w:ind w:left="540"/>
        <w:jc w:val="left"/>
        <w:rPr>
          <w:b/>
          <w:bCs/>
          <w:szCs w:val="23"/>
        </w:rPr>
      </w:pPr>
    </w:p>
    <w:p w:rsidR="00F3323F" w:rsidRPr="00231DE9" w:rsidRDefault="00F3323F">
      <w:pPr>
        <w:pStyle w:val="RVPseznamsodrkami8"/>
        <w:numPr>
          <w:ilvl w:val="0"/>
          <w:numId w:val="0"/>
        </w:numPr>
        <w:spacing w:before="120" w:line="240" w:lineRule="auto"/>
        <w:ind w:left="540"/>
        <w:jc w:val="left"/>
        <w:rPr>
          <w:b/>
          <w:bCs/>
          <w:szCs w:val="23"/>
        </w:rPr>
      </w:pPr>
    </w:p>
    <w:p w:rsidR="00D066FA" w:rsidRPr="00231DE9" w:rsidRDefault="00AA2B0C">
      <w:pPr>
        <w:pStyle w:val="RVPseznamsodrkami8"/>
        <w:numPr>
          <w:ilvl w:val="0"/>
          <w:numId w:val="8"/>
        </w:numPr>
        <w:spacing w:before="120" w:line="240" w:lineRule="auto"/>
        <w:jc w:val="left"/>
        <w:rPr>
          <w:b/>
          <w:bCs/>
          <w:szCs w:val="23"/>
        </w:rPr>
      </w:pPr>
      <w:r w:rsidRPr="00231DE9">
        <w:rPr>
          <w:b/>
          <w:bCs/>
          <w:szCs w:val="23"/>
        </w:rPr>
        <w:t>H</w:t>
      </w:r>
      <w:r w:rsidR="00D066FA" w:rsidRPr="00231DE9">
        <w:rPr>
          <w:b/>
          <w:bCs/>
          <w:szCs w:val="23"/>
        </w:rPr>
        <w:t xml:space="preserve">odnocení žáků a </w:t>
      </w:r>
      <w:proofErr w:type="spellStart"/>
      <w:r w:rsidR="00D066FA" w:rsidRPr="00231DE9">
        <w:rPr>
          <w:b/>
          <w:bCs/>
          <w:szCs w:val="23"/>
        </w:rPr>
        <w:t>autoevaluace</w:t>
      </w:r>
      <w:proofErr w:type="spellEnd"/>
      <w:r w:rsidR="00D066FA" w:rsidRPr="00231DE9">
        <w:rPr>
          <w:b/>
          <w:bCs/>
          <w:szCs w:val="23"/>
        </w:rPr>
        <w:t xml:space="preserve"> školy</w:t>
      </w:r>
    </w:p>
    <w:p w:rsidR="00D066FA" w:rsidRPr="00231DE9" w:rsidRDefault="00D066FA">
      <w:pPr>
        <w:rPr>
          <w:b/>
          <w:bCs/>
          <w:szCs w:val="23"/>
        </w:rPr>
      </w:pPr>
    </w:p>
    <w:p w:rsidR="00D066FA" w:rsidRPr="00231DE9" w:rsidRDefault="00D066FA">
      <w:pPr>
        <w:rPr>
          <w:b/>
          <w:bCs/>
          <w:szCs w:val="23"/>
        </w:rPr>
      </w:pPr>
      <w:r w:rsidRPr="00231DE9">
        <w:rPr>
          <w:b/>
          <w:bCs/>
          <w:szCs w:val="23"/>
        </w:rPr>
        <w:t>Pravidla pro hodnocení žáků</w:t>
      </w:r>
    </w:p>
    <w:p w:rsidR="00D066FA" w:rsidRPr="00231DE9" w:rsidRDefault="00D066FA">
      <w:pPr>
        <w:numPr>
          <w:ilvl w:val="1"/>
          <w:numId w:val="8"/>
        </w:numPr>
        <w:rPr>
          <w:b/>
          <w:bCs/>
          <w:szCs w:val="23"/>
        </w:rPr>
      </w:pPr>
      <w:r w:rsidRPr="00231DE9">
        <w:rPr>
          <w:b/>
          <w:bCs/>
          <w:szCs w:val="23"/>
        </w:rPr>
        <w:t>Způsoby hodnocení</w:t>
      </w:r>
    </w:p>
    <w:p w:rsidR="00D066FA" w:rsidRDefault="00D066FA">
      <w:pPr>
        <w:rPr>
          <w:szCs w:val="23"/>
        </w:rPr>
      </w:pPr>
      <w:r w:rsidRPr="00231DE9">
        <w:rPr>
          <w:szCs w:val="23"/>
        </w:rPr>
        <w:t>Žáci jsou na vysvědčení hodnoceni známkou. V průběhu š</w:t>
      </w:r>
      <w:r w:rsidR="00F3323F">
        <w:rPr>
          <w:szCs w:val="23"/>
        </w:rPr>
        <w:t xml:space="preserve">kolního roku je v hodinách při </w:t>
      </w:r>
      <w:r w:rsidRPr="00231DE9">
        <w:rPr>
          <w:szCs w:val="23"/>
        </w:rPr>
        <w:t xml:space="preserve">hodnocení </w:t>
      </w:r>
      <w:r w:rsidR="00F3323F">
        <w:rPr>
          <w:szCs w:val="23"/>
        </w:rPr>
        <w:t>dílčích úkolů využívána  známka</w:t>
      </w:r>
      <w:r w:rsidRPr="00231DE9">
        <w:rPr>
          <w:szCs w:val="23"/>
        </w:rPr>
        <w:t>, pochvala, slovní hodnocením, slovní vyjádření s přesným popisem pozitivních a negativních jevů v žákově práci. Snahou školy je, aby hodnocení bylo motivujícím faktorem v procesu učení.</w:t>
      </w:r>
    </w:p>
    <w:p w:rsidR="00F3323F" w:rsidRPr="00231DE9" w:rsidRDefault="00F3323F">
      <w:pPr>
        <w:rPr>
          <w:szCs w:val="23"/>
        </w:rPr>
      </w:pPr>
    </w:p>
    <w:p w:rsidR="00D066FA" w:rsidRPr="00231DE9" w:rsidRDefault="00D066FA">
      <w:pPr>
        <w:numPr>
          <w:ilvl w:val="1"/>
          <w:numId w:val="8"/>
        </w:numPr>
        <w:rPr>
          <w:b/>
          <w:bCs/>
          <w:szCs w:val="23"/>
        </w:rPr>
      </w:pPr>
      <w:proofErr w:type="spellStart"/>
      <w:r w:rsidRPr="00231DE9">
        <w:rPr>
          <w:b/>
          <w:bCs/>
          <w:szCs w:val="23"/>
        </w:rPr>
        <w:t>Kriteria</w:t>
      </w:r>
      <w:proofErr w:type="spellEnd"/>
      <w:r w:rsidRPr="00231DE9">
        <w:rPr>
          <w:b/>
          <w:bCs/>
          <w:szCs w:val="23"/>
        </w:rPr>
        <w:t xml:space="preserve"> hodnocení</w:t>
      </w:r>
    </w:p>
    <w:p w:rsidR="00D066FA" w:rsidRPr="00231DE9" w:rsidRDefault="00D066FA">
      <w:pPr>
        <w:rPr>
          <w:b/>
          <w:szCs w:val="22"/>
        </w:rPr>
      </w:pPr>
      <w:r w:rsidRPr="00231DE9">
        <w:rPr>
          <w:b/>
          <w:szCs w:val="22"/>
        </w:rPr>
        <w:t>Výchovně vzdělávací výsledky se klasifikují podle těchto kritérií:</w:t>
      </w:r>
    </w:p>
    <w:p w:rsidR="006E3D82" w:rsidRDefault="006E3D82">
      <w:pPr>
        <w:rPr>
          <w:szCs w:val="22"/>
        </w:rPr>
      </w:pPr>
    </w:p>
    <w:p w:rsidR="006E3D82" w:rsidRPr="006E3D82" w:rsidRDefault="006E3D82" w:rsidP="006E3D82">
      <w:pPr>
        <w:jc w:val="both"/>
        <w:rPr>
          <w:b/>
          <w:bCs/>
        </w:rPr>
      </w:pPr>
      <w:r w:rsidRPr="006E3D82">
        <w:rPr>
          <w:b/>
          <w:bCs/>
        </w:rPr>
        <w:t>Stupeň 1 (výborný)</w:t>
      </w:r>
    </w:p>
    <w:p w:rsidR="006E3D82" w:rsidRPr="006E3D82" w:rsidRDefault="006E3D82" w:rsidP="006E3D82">
      <w:pPr>
        <w:jc w:val="both"/>
        <w:rPr>
          <w:b/>
          <w:bCs/>
          <w:color w:val="008000"/>
        </w:rPr>
      </w:pPr>
    </w:p>
    <w:p w:rsidR="006E3D82" w:rsidRPr="006E3D82" w:rsidRDefault="006E3D82" w:rsidP="006E3D82">
      <w:pPr>
        <w:jc w:val="both"/>
        <w:rPr>
          <w:b/>
          <w:bCs/>
          <w:u w:val="single"/>
        </w:rPr>
      </w:pPr>
      <w:r w:rsidRPr="006E3D82">
        <w:rPr>
          <w:b/>
          <w:bCs/>
          <w:u w:val="single"/>
        </w:rPr>
        <w:t>Předměty s převahou teoretického zaměření (jazykové, společenskovědní předměty a matematika):</w:t>
      </w:r>
    </w:p>
    <w:p w:rsidR="006E3D82" w:rsidRPr="006E3D82" w:rsidRDefault="006E3D82" w:rsidP="006E3D82">
      <w:pPr>
        <w:pStyle w:val="Zkladntext2"/>
        <w:rPr>
          <w:sz w:val="24"/>
        </w:rPr>
      </w:pPr>
      <w:r w:rsidRPr="006E3D82">
        <w:rPr>
          <w:sz w:val="24"/>
        </w:rPr>
        <w:t xml:space="preserve">Žák ovládá požadované poznatky, fakta, pojmy, definice a zákonitosti uceleně, přesně a úplně a chápe vztahy mezi nimi. Samostatně a tvořivě uplatňuje osvojené poznatky a dovednosti při řešení teoretických a praktických úkolů, při výkladu a hodnocení jevů a zákonitostí. Pohotově vykonává požadované intelektuální a motorické činnosti. Účelně si organizuje vlastní práci. Myslí logicky správně, zřetelně se u něho projevuje samostatnost, originalita a tvořivost. Jeho ústní a písemný projev je správný, přesný a výstižný. Grafický projev je přesný a estetický. Výsledky jeho činnosti jsou kvalitní, pouze s menšími nedostatky. Dokáže pracovat s informacemi a spolupracovat s ostatními. Je schopen samostatně studovat vhodné texty – dokáže se učit. </w:t>
      </w:r>
    </w:p>
    <w:p w:rsidR="006E3D82" w:rsidRPr="006E3D82" w:rsidRDefault="006E3D82" w:rsidP="006E3D82">
      <w:pPr>
        <w:jc w:val="both"/>
        <w:rPr>
          <w:b/>
          <w:bCs/>
          <w:u w:val="single"/>
        </w:rPr>
      </w:pPr>
      <w:r w:rsidRPr="006E3D82">
        <w:rPr>
          <w:b/>
          <w:bCs/>
          <w:u w:val="single"/>
        </w:rPr>
        <w:t>Předměty s převahou praktického zaměření (pracovní činnosti, volitelné semináře, informatika):</w:t>
      </w:r>
    </w:p>
    <w:p w:rsidR="006E3D82" w:rsidRPr="006E3D82" w:rsidRDefault="006E3D82" w:rsidP="006E3D82">
      <w:pPr>
        <w:pStyle w:val="Zkladntext2"/>
        <w:rPr>
          <w:sz w:val="24"/>
        </w:rPr>
      </w:pPr>
      <w:r w:rsidRPr="006E3D82">
        <w:rPr>
          <w:sz w:val="24"/>
        </w:rPr>
        <w:t>Žák soustavně projevuje kladný vztah k práci, k pracovnímu kolektivu  a k pracovním činnostem. Pohotově, samostatně a tvořivě využívá získané teoretické poznatky při praktické činnosti. Praktické činnosti vykonává pohotově, samostatně uplatňuje získané dovednosti a návyky. Bezpečně ovládá postupy a způsoby práce, dopouští se jen drobných chyb, výsledky jeho práce jsou bez závažnějších nedostatků. Účelně organizuje vlastní práci, udržuje pracoviště v pořádku. Aktivně překonává vyskytující se překážky.</w:t>
      </w:r>
    </w:p>
    <w:p w:rsidR="006E3D82" w:rsidRPr="006E3D82" w:rsidRDefault="006E3D82" w:rsidP="006E3D82">
      <w:pPr>
        <w:pStyle w:val="Zkladntext2"/>
        <w:rPr>
          <w:b/>
          <w:bCs/>
          <w:sz w:val="24"/>
          <w:u w:val="single"/>
        </w:rPr>
      </w:pPr>
      <w:r w:rsidRPr="006E3D82">
        <w:rPr>
          <w:b/>
          <w:bCs/>
          <w:sz w:val="24"/>
          <w:u w:val="single"/>
        </w:rPr>
        <w:t>Předměty s převahou výchovného zaměření (všechny výchovné předměty):</w:t>
      </w:r>
    </w:p>
    <w:p w:rsidR="006E3D82" w:rsidRPr="006E3D82" w:rsidRDefault="006E3D82" w:rsidP="006E3D82">
      <w:pPr>
        <w:pStyle w:val="Zkladntext2"/>
        <w:rPr>
          <w:sz w:val="24"/>
        </w:rPr>
      </w:pPr>
      <w:r w:rsidRPr="006E3D82">
        <w:rPr>
          <w:sz w:val="24"/>
        </w:rPr>
        <w:t>Žáka je v činnostech velmi aktivní. Pracuje tvořivě, samostatně, plně využívá své osobní předpoklady a velmi úspěšně, podle požadavků školního programu je rozvíjí v individuálních  a kolektivních projevech. Jeho projev je esteticky působivý, originální, procítěný, v hudební a tělesné výchově přesný. Osvojené vědomosti, dovednosti a návyky aplikuje tvořivě. Má výrazně aktivní zájem o umění, estetiku, tělesnou výchovu  a projevuje k nim aktivní vztah. Úspěšně rozvíjí svůj estetický vkus  a tělesnou zdatnost.</w:t>
      </w:r>
    </w:p>
    <w:p w:rsidR="006E3D82" w:rsidRPr="006E3D82" w:rsidRDefault="006E3D82" w:rsidP="006E3D82">
      <w:pPr>
        <w:pStyle w:val="Zkladntext2"/>
        <w:rPr>
          <w:sz w:val="24"/>
        </w:rPr>
      </w:pPr>
    </w:p>
    <w:p w:rsidR="006E3D82" w:rsidRPr="006E3D82" w:rsidRDefault="006E3D82" w:rsidP="006E3D82">
      <w:pPr>
        <w:jc w:val="both"/>
        <w:rPr>
          <w:b/>
          <w:bCs/>
        </w:rPr>
      </w:pPr>
      <w:r w:rsidRPr="006E3D82">
        <w:rPr>
          <w:b/>
          <w:bCs/>
        </w:rPr>
        <w:t xml:space="preserve">Stupeň 2 (chvalitebný) </w:t>
      </w:r>
    </w:p>
    <w:p w:rsidR="006E3D82" w:rsidRPr="006E3D82" w:rsidRDefault="006E3D82" w:rsidP="006E3D82">
      <w:pPr>
        <w:jc w:val="both"/>
        <w:rPr>
          <w:b/>
          <w:bCs/>
        </w:rPr>
      </w:pPr>
    </w:p>
    <w:p w:rsidR="006E3D82" w:rsidRPr="006E3D82" w:rsidRDefault="006E3D82" w:rsidP="006E3D82">
      <w:pPr>
        <w:jc w:val="both"/>
      </w:pPr>
      <w:r w:rsidRPr="006E3D82">
        <w:rPr>
          <w:b/>
          <w:bCs/>
          <w:u w:val="single"/>
        </w:rPr>
        <w:t>Předměty s převahou teoretického zaměření (jazykové, společenskovědní předměty a matematika):</w:t>
      </w:r>
    </w:p>
    <w:p w:rsidR="006E3D82" w:rsidRPr="006E3D82" w:rsidRDefault="006E3D82" w:rsidP="006E3D82">
      <w:pPr>
        <w:pStyle w:val="Zkladntext2"/>
        <w:rPr>
          <w:sz w:val="24"/>
        </w:rPr>
      </w:pPr>
      <w:r w:rsidRPr="006E3D82">
        <w:rPr>
          <w:sz w:val="24"/>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někdy originalita.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Při práci s informacemi má drobné problémy, zvláště v jejich zpracování a uplatnění. Při spolupráci s ostatními vyžaduje pouze drobnou podporu nebo pomoc.</w:t>
      </w:r>
    </w:p>
    <w:p w:rsidR="006E3D82" w:rsidRPr="006E3D82" w:rsidRDefault="006E3D82" w:rsidP="006E3D82">
      <w:pPr>
        <w:jc w:val="both"/>
        <w:rPr>
          <w:b/>
          <w:bCs/>
          <w:u w:val="single"/>
        </w:rPr>
      </w:pPr>
      <w:r w:rsidRPr="006E3D82">
        <w:rPr>
          <w:b/>
          <w:bCs/>
          <w:u w:val="single"/>
        </w:rPr>
        <w:t>Předměty s převahou praktického zaměření (pracovní činnosti, volitelné semináře, informatika):</w:t>
      </w:r>
    </w:p>
    <w:p w:rsidR="006E3D82" w:rsidRPr="006E3D82" w:rsidRDefault="006E3D82" w:rsidP="006E3D82">
      <w:pPr>
        <w:pStyle w:val="Zkladntext2"/>
        <w:rPr>
          <w:sz w:val="24"/>
        </w:rPr>
      </w:pPr>
      <w:r w:rsidRPr="006E3D82">
        <w:rPr>
          <w:sz w:val="24"/>
        </w:rPr>
        <w:t>Žák projevuje kladný vztah k práci, k pracovnímu kolektivu a k praktickým činnostem. Pohotově, samostatně a tvořivě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Překážky v práci překonává s občasnou pomocí učitele.</w:t>
      </w:r>
    </w:p>
    <w:p w:rsidR="006E3D82" w:rsidRPr="006E3D82" w:rsidRDefault="006E3D82" w:rsidP="006E3D82">
      <w:pPr>
        <w:pStyle w:val="Zkladntext2"/>
        <w:rPr>
          <w:b/>
          <w:bCs/>
          <w:sz w:val="24"/>
          <w:u w:val="single"/>
        </w:rPr>
      </w:pPr>
      <w:r w:rsidRPr="006E3D82">
        <w:rPr>
          <w:b/>
          <w:bCs/>
          <w:sz w:val="24"/>
          <w:u w:val="single"/>
        </w:rPr>
        <w:t>Předměty s převahou výchovného zaměření (všechny výchovné předměty):</w:t>
      </w:r>
    </w:p>
    <w:p w:rsidR="006E3D82" w:rsidRPr="006E3D82" w:rsidRDefault="006E3D82" w:rsidP="006E3D82">
      <w:pPr>
        <w:pStyle w:val="Zkladntext2"/>
        <w:rPr>
          <w:sz w:val="24"/>
        </w:rPr>
      </w:pPr>
      <w:r w:rsidRPr="006E3D82">
        <w:rPr>
          <w:sz w:val="24"/>
        </w:rPr>
        <w:t>Žák je v činnostech aktivní, tvořivý, převážně samostatný na základě využívání svých osobních předpokladů, které úspěšně rozvíjí v individuálním i kolektivním projevu. Jeho projev je esteticky působivý  a má jen menší nedostatky z hlediska požadavků osnov. Žák tvořivě aplikuje osvojené vědomosti, dovednosti  a návyky v nových úkolech. . Úspěšně rozvíjí svůj estetický vkus  a tělesnou zdatnost.</w:t>
      </w:r>
    </w:p>
    <w:p w:rsidR="006E3D82" w:rsidRPr="006E3D82" w:rsidRDefault="006E3D82" w:rsidP="006E3D82">
      <w:pPr>
        <w:pStyle w:val="Zkladntext2"/>
        <w:rPr>
          <w:sz w:val="24"/>
        </w:rPr>
      </w:pPr>
    </w:p>
    <w:p w:rsidR="006E3D82" w:rsidRPr="006E3D82" w:rsidRDefault="006E3D82" w:rsidP="006E3D82">
      <w:pPr>
        <w:jc w:val="both"/>
        <w:rPr>
          <w:b/>
          <w:bCs/>
        </w:rPr>
      </w:pPr>
      <w:r w:rsidRPr="006E3D82">
        <w:rPr>
          <w:b/>
          <w:bCs/>
        </w:rPr>
        <w:t xml:space="preserve">Stupeň 3 (dobrý) </w:t>
      </w:r>
    </w:p>
    <w:p w:rsidR="006E3D82" w:rsidRPr="006E3D82" w:rsidRDefault="006E3D82" w:rsidP="006E3D82">
      <w:pPr>
        <w:jc w:val="both"/>
        <w:rPr>
          <w:b/>
          <w:bCs/>
        </w:rPr>
      </w:pPr>
    </w:p>
    <w:p w:rsidR="006E3D82" w:rsidRPr="006E3D82" w:rsidRDefault="006E3D82" w:rsidP="006E3D82">
      <w:pPr>
        <w:jc w:val="both"/>
      </w:pPr>
      <w:r w:rsidRPr="006E3D82">
        <w:rPr>
          <w:b/>
          <w:bCs/>
          <w:u w:val="single"/>
        </w:rPr>
        <w:t>Předměty s převahou teoretického zaměření (jazykové, společenskovědní předměty a matematika):</w:t>
      </w:r>
    </w:p>
    <w:p w:rsidR="006E3D82" w:rsidRPr="006E3D82" w:rsidRDefault="006E3D82" w:rsidP="006E3D82">
      <w:pPr>
        <w:pStyle w:val="Zkladntext2"/>
        <w:rPr>
          <w:sz w:val="24"/>
        </w:rPr>
      </w:pPr>
      <w:r w:rsidRPr="006E3D82">
        <w:rPr>
          <w:sz w:val="24"/>
        </w:rPr>
        <w:t xml:space="preserve">Žák má v ucelenosti, přesnosti a úplnosti osvojení požadovaných poznatků, faktů, pojmů, definic a zákonitostí nepodstatné mezery. Při vykonávání požadovaných intelektuálních a motorických činností projevuje nedostatky. Má problémy s organizací vlastní práce.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neoriginální,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w:t>
      </w:r>
    </w:p>
    <w:p w:rsidR="006E3D82" w:rsidRPr="006E3D82" w:rsidRDefault="006E3D82" w:rsidP="006E3D82">
      <w:pPr>
        <w:pStyle w:val="Zkladntext2"/>
        <w:rPr>
          <w:sz w:val="24"/>
        </w:rPr>
      </w:pPr>
      <w:r w:rsidRPr="006E3D82">
        <w:rPr>
          <w:sz w:val="24"/>
        </w:rPr>
        <w:lastRenderedPageBreak/>
        <w:t>návodu učitele. Při práci s informacemi má častější problémy, jak při jejich zisku a třídění, ale zvláště v jejich zpracování a uplatnění. Při spolupráci s ostatními vyžaduje podporu nebo pomoc.</w:t>
      </w:r>
    </w:p>
    <w:p w:rsidR="006E3D82" w:rsidRPr="006E3D82" w:rsidRDefault="006E3D82" w:rsidP="006E3D82">
      <w:pPr>
        <w:jc w:val="both"/>
        <w:rPr>
          <w:b/>
          <w:bCs/>
          <w:u w:val="single"/>
        </w:rPr>
      </w:pPr>
      <w:r w:rsidRPr="006E3D82">
        <w:rPr>
          <w:b/>
          <w:bCs/>
          <w:u w:val="single"/>
        </w:rPr>
        <w:t>Předměty s převahou praktického zaměření (pracovní činnosti, volitelné semináře, informatika):</w:t>
      </w:r>
    </w:p>
    <w:p w:rsidR="006E3D82" w:rsidRPr="006E3D82" w:rsidRDefault="006E3D82" w:rsidP="006E3D82">
      <w:pPr>
        <w:pStyle w:val="Zkladntext2"/>
        <w:rPr>
          <w:sz w:val="24"/>
        </w:rPr>
      </w:pPr>
      <w:r w:rsidRPr="006E3D82">
        <w:rPr>
          <w:sz w:val="24"/>
        </w:rPr>
        <w:t>Žák projevuje vztah k práci, k pracovnímu kolektivu  a k praktickým činnostem s menšími výkyvy. Za pomocí učitele uplatňuje získané teoretické  poznatky při praktických činnostech. V praktických činnostech se dopouští chyb a při postupech a způsobech práce potřebuje občasnou pomoc učitele. Výsledky mají nedostatky. Vlastní práci organizuje méně účelně, udržuje pracoviště v pořádku. Překážky v práci překonává jen s častou pomocí učitele.</w:t>
      </w:r>
    </w:p>
    <w:p w:rsidR="006E3D82" w:rsidRPr="006E3D82" w:rsidRDefault="006E3D82" w:rsidP="006E3D82">
      <w:pPr>
        <w:pStyle w:val="Zkladntext2"/>
        <w:rPr>
          <w:b/>
          <w:bCs/>
          <w:sz w:val="24"/>
          <w:u w:val="single"/>
        </w:rPr>
      </w:pPr>
      <w:r w:rsidRPr="006E3D82">
        <w:rPr>
          <w:b/>
          <w:bCs/>
          <w:sz w:val="24"/>
          <w:u w:val="single"/>
        </w:rPr>
        <w:t>Předměty s převahou výchovného zaměření (všechny výchovné předměty):</w:t>
      </w:r>
    </w:p>
    <w:p w:rsidR="006E3D82" w:rsidRPr="006E3D82" w:rsidRDefault="006E3D82" w:rsidP="006E3D82">
      <w:pPr>
        <w:jc w:val="both"/>
      </w:pPr>
      <w:r w:rsidRPr="006E3D82">
        <w:t>Žák je v činnostech méně aktivní, tvořivý, samostatný a pohotový. Nevyužívá dostatečně své schopnosti v individuálním a kolektivním projevu. Jeho projev je málo působivý, dopouští se v něm chyb. Jeho vědomosti a dovednosti mají četné mezery a při jejich aplikaci potřebuje učitele. Nerozvíjí v požadované míře svůj estetický vkus a tělesnou zdatnost.</w:t>
      </w:r>
    </w:p>
    <w:p w:rsidR="006E3D82" w:rsidRPr="006E3D82" w:rsidRDefault="006E3D82" w:rsidP="006E3D82">
      <w:pPr>
        <w:jc w:val="both"/>
      </w:pPr>
    </w:p>
    <w:p w:rsidR="006E3D82" w:rsidRPr="006E3D82" w:rsidRDefault="006E3D82" w:rsidP="006E3D82">
      <w:pPr>
        <w:jc w:val="both"/>
        <w:rPr>
          <w:b/>
          <w:bCs/>
        </w:rPr>
      </w:pPr>
      <w:r w:rsidRPr="006E3D82">
        <w:rPr>
          <w:b/>
          <w:bCs/>
        </w:rPr>
        <w:t>Stupeň 4 (dostatečný)</w:t>
      </w:r>
    </w:p>
    <w:p w:rsidR="006E3D82" w:rsidRPr="006E3D82" w:rsidRDefault="006E3D82" w:rsidP="006E3D82">
      <w:pPr>
        <w:jc w:val="both"/>
        <w:rPr>
          <w:b/>
          <w:bCs/>
          <w:color w:val="008000"/>
        </w:rPr>
      </w:pPr>
      <w:r w:rsidRPr="006E3D82">
        <w:rPr>
          <w:b/>
          <w:bCs/>
          <w:color w:val="008000"/>
        </w:rPr>
        <w:t xml:space="preserve"> </w:t>
      </w:r>
    </w:p>
    <w:p w:rsidR="006E3D82" w:rsidRPr="006E3D82" w:rsidRDefault="006E3D82" w:rsidP="006E3D82">
      <w:pPr>
        <w:jc w:val="both"/>
      </w:pPr>
      <w:r w:rsidRPr="006E3D82">
        <w:rPr>
          <w:b/>
          <w:bCs/>
          <w:u w:val="single"/>
        </w:rPr>
        <w:t>Předměty s převahou teoretického zaměření (jazykové, společenskovědní předměty a matematika):</w:t>
      </w:r>
    </w:p>
    <w:p w:rsidR="006E3D82" w:rsidRPr="006E3D82" w:rsidRDefault="006E3D82" w:rsidP="006E3D82">
      <w:pPr>
        <w:pStyle w:val="Zkladntext2"/>
        <w:rPr>
          <w:sz w:val="24"/>
        </w:rPr>
      </w:pPr>
      <w:r w:rsidRPr="006E3D82">
        <w:rPr>
          <w:sz w:val="24"/>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ústní a písemný projev má vážné nedostatky ve správnosti, přesnosti a </w:t>
      </w:r>
      <w:proofErr w:type="spellStart"/>
      <w:proofErr w:type="gramStart"/>
      <w:r w:rsidRPr="006E3D82">
        <w:rPr>
          <w:sz w:val="24"/>
        </w:rPr>
        <w:t>výstižnosti.V</w:t>
      </w:r>
      <w:proofErr w:type="spellEnd"/>
      <w:r w:rsidRPr="006E3D82">
        <w:rPr>
          <w:sz w:val="24"/>
        </w:rPr>
        <w:t xml:space="preserve"> kvalitě</w:t>
      </w:r>
      <w:proofErr w:type="gramEnd"/>
      <w:r w:rsidRPr="006E3D82">
        <w:rPr>
          <w:sz w:val="24"/>
        </w:rPr>
        <w:t xml:space="preserve"> výsledků jeho činnosti a v grafickém projevu se projevují nedostatky, grafický projev je málo estetický. Závažné nedostatky a chyby dovede žák s pomocí učitele opravit. Při samostatném studiu má velké těžkosti.. Při práci s informacemi má zásadní problémy, často je nedovede zpracovat. Při spolupráci s ostatními vyžaduje výraznou podporu nebo pomoc ostatních.</w:t>
      </w:r>
    </w:p>
    <w:p w:rsidR="006E3D82" w:rsidRPr="006E3D82" w:rsidRDefault="006E3D82" w:rsidP="006E3D82">
      <w:pPr>
        <w:jc w:val="both"/>
        <w:rPr>
          <w:b/>
          <w:bCs/>
          <w:u w:val="single"/>
        </w:rPr>
      </w:pPr>
      <w:r w:rsidRPr="006E3D82">
        <w:rPr>
          <w:b/>
          <w:bCs/>
          <w:u w:val="single"/>
        </w:rPr>
        <w:t>Předměty s převahou praktického zaměření (pracovní činnosti, volitelné semináře, informatika):</w:t>
      </w:r>
    </w:p>
    <w:p w:rsidR="006E3D82" w:rsidRPr="006E3D82" w:rsidRDefault="006E3D82" w:rsidP="006E3D82">
      <w:pPr>
        <w:jc w:val="both"/>
      </w:pPr>
      <w:r w:rsidRPr="006E3D82">
        <w:t xml:space="preserve">Žák pracuje bez zájmu a vztahu k práci, k pracovnímu kolektivu a praktickým činnostem. Získané teoretické poznatky dovede využít při praktické činnosti jen za soustavné pomoci učitele. V praktických </w:t>
      </w:r>
      <w:proofErr w:type="spellStart"/>
      <w:proofErr w:type="gramStart"/>
      <w:r w:rsidRPr="006E3D82">
        <w:t>činnostech,dovednostech</w:t>
      </w:r>
      <w:proofErr w:type="spellEnd"/>
      <w:proofErr w:type="gramEnd"/>
      <w:r w:rsidRPr="006E3D82">
        <w:t xml:space="preserve"> a návycích se dopouští větších chyb. Při volbě postupů a způsobů práce potřebuje soustavnou pomoc učitele. Ve výsledcích práce má závažné nedostatky. Práci dovede organizovat za soustavné pomoci učitele, méně dbá o pořádek na pracovišti. Překážky v práci překonává jen s pomocí učitele.</w:t>
      </w:r>
    </w:p>
    <w:p w:rsidR="006E3D82" w:rsidRPr="006E3D82" w:rsidRDefault="006E3D82" w:rsidP="006E3D82">
      <w:pPr>
        <w:pStyle w:val="Zkladntext2"/>
        <w:rPr>
          <w:b/>
          <w:bCs/>
          <w:sz w:val="24"/>
          <w:u w:val="single"/>
        </w:rPr>
      </w:pPr>
      <w:r w:rsidRPr="006E3D82">
        <w:rPr>
          <w:b/>
          <w:bCs/>
          <w:sz w:val="24"/>
          <w:u w:val="single"/>
        </w:rPr>
        <w:t>Předměty s převahou výchovného zaměření (všechny výchovné předměty):</w:t>
      </w:r>
    </w:p>
    <w:p w:rsidR="006E3D82" w:rsidRPr="006E3D82" w:rsidRDefault="006E3D82" w:rsidP="006E3D82">
      <w:pPr>
        <w:jc w:val="both"/>
      </w:pPr>
      <w:r w:rsidRPr="006E3D82">
        <w:t>Žák je v činnostech málo aktivní  a tvořivý. Rozvoj jeho schopností a jeho projev jsou málo uspokojivé. Úkoly řeší s častými chybami. Vědomosti a dovednosti aplikuje jen se značnou pomocí učitele. Projevuje jen velmi malou snahu a zájem o činnosti, nerozvíjí dostatečně svůj estetický vkus a tělesnou zdatnost.</w:t>
      </w:r>
    </w:p>
    <w:p w:rsidR="006E3D82" w:rsidRPr="006E3D82" w:rsidRDefault="006E3D82" w:rsidP="006E3D82">
      <w:pPr>
        <w:jc w:val="both"/>
      </w:pPr>
    </w:p>
    <w:p w:rsidR="006E3D82" w:rsidRPr="006E3D82" w:rsidRDefault="006E3D82" w:rsidP="006E3D82">
      <w:pPr>
        <w:jc w:val="both"/>
        <w:rPr>
          <w:b/>
          <w:bCs/>
        </w:rPr>
      </w:pPr>
      <w:r w:rsidRPr="006E3D82">
        <w:rPr>
          <w:b/>
          <w:bCs/>
        </w:rPr>
        <w:t>Stupeň 5 (nedostatečný)</w:t>
      </w:r>
    </w:p>
    <w:p w:rsidR="006E3D82" w:rsidRPr="006E3D82" w:rsidRDefault="006E3D82" w:rsidP="006E3D82">
      <w:pPr>
        <w:jc w:val="both"/>
        <w:rPr>
          <w:b/>
          <w:bCs/>
          <w:color w:val="008000"/>
        </w:rPr>
      </w:pPr>
    </w:p>
    <w:p w:rsidR="006E3D82" w:rsidRPr="006E3D82" w:rsidRDefault="006E3D82" w:rsidP="006E3D82">
      <w:pPr>
        <w:jc w:val="both"/>
      </w:pPr>
      <w:r w:rsidRPr="006E3D82">
        <w:rPr>
          <w:b/>
          <w:bCs/>
          <w:u w:val="single"/>
        </w:rPr>
        <w:t>Předměty s převahou teoretického zaměření (jazykové, společenskovědní předměty a matematika):</w:t>
      </w:r>
      <w:r w:rsidRPr="006E3D82">
        <w:rPr>
          <w:b/>
          <w:bCs/>
        </w:rPr>
        <w:t xml:space="preserve"> </w:t>
      </w:r>
    </w:p>
    <w:p w:rsidR="006E3D82" w:rsidRPr="006E3D82" w:rsidRDefault="006E3D82" w:rsidP="006E3D82">
      <w:pPr>
        <w:jc w:val="both"/>
      </w:pPr>
      <w:r w:rsidRPr="006E3D82">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Nedovede pracovat s informacemi, a to i při jejich vyhledávání. Nedokáže spolupracovat s ostatními i přes jejich výraznou podporu.</w:t>
      </w:r>
    </w:p>
    <w:p w:rsidR="006E3D82" w:rsidRPr="006E3D82" w:rsidRDefault="006E3D82" w:rsidP="006E3D82">
      <w:pPr>
        <w:jc w:val="both"/>
        <w:rPr>
          <w:b/>
          <w:bCs/>
          <w:u w:val="single"/>
        </w:rPr>
      </w:pPr>
      <w:r w:rsidRPr="006E3D82">
        <w:rPr>
          <w:b/>
          <w:bCs/>
          <w:u w:val="single"/>
        </w:rPr>
        <w:t>Předměty s převahou praktického zaměření (pracovní činnosti, volitelné semináře, informatika):</w:t>
      </w:r>
    </w:p>
    <w:p w:rsidR="006E3D82" w:rsidRPr="006E3D82" w:rsidRDefault="006E3D82" w:rsidP="006E3D82">
      <w:pPr>
        <w:pStyle w:val="Zkladntext2"/>
        <w:rPr>
          <w:sz w:val="24"/>
        </w:rPr>
      </w:pPr>
      <w:r w:rsidRPr="006E3D82">
        <w:rPr>
          <w:sz w:val="24"/>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w:t>
      </w:r>
    </w:p>
    <w:p w:rsidR="006E3D82" w:rsidRPr="006E3D82" w:rsidRDefault="006E3D82" w:rsidP="006E3D82">
      <w:pPr>
        <w:pStyle w:val="Zkladntext2"/>
        <w:rPr>
          <w:b/>
          <w:bCs/>
          <w:sz w:val="24"/>
          <w:u w:val="single"/>
        </w:rPr>
      </w:pPr>
      <w:r w:rsidRPr="006E3D82">
        <w:rPr>
          <w:b/>
          <w:bCs/>
          <w:sz w:val="24"/>
          <w:u w:val="single"/>
        </w:rPr>
        <w:t>Předměty s převahou výchovného zaměření (všechny výchovné předměty):</w:t>
      </w:r>
    </w:p>
    <w:p w:rsidR="006E3D82" w:rsidRPr="006E3D82" w:rsidRDefault="006E3D82" w:rsidP="006E3D82">
      <w:pPr>
        <w:jc w:val="both"/>
      </w:pPr>
      <w:r w:rsidRPr="006E3D82">
        <w:t>Žák je v činnostech převážně pasivní. Rozvoj jeho schopností je neuspokojivý. Jeho projev je povětšině chybný a nemá estetickou hodnotu. Minimální osvojené dovednosti a dovednosti nedovede aplikovat. Neprojevuje zájem o práci a nevyvíjí úsilí rozvíjet svůj estetický vkus  a tělesnou zdatnost.</w:t>
      </w:r>
    </w:p>
    <w:p w:rsidR="006E3D82" w:rsidRPr="006E3D82" w:rsidRDefault="00467BCF" w:rsidP="006E3D82">
      <w:pPr>
        <w:pStyle w:val="Nadpis7"/>
        <w:ind w:left="360"/>
        <w:jc w:val="center"/>
        <w:rPr>
          <w:rFonts w:ascii="Times New Roman" w:hAnsi="Times New Roman"/>
          <w:smallCaps/>
          <w:sz w:val="32"/>
        </w:rPr>
      </w:pPr>
      <w:proofErr w:type="spellStart"/>
      <w:r>
        <w:rPr>
          <w:rFonts w:ascii="Times New Roman" w:hAnsi="Times New Roman"/>
          <w:smallCaps/>
          <w:sz w:val="32"/>
        </w:rPr>
        <w:t>K</w:t>
      </w:r>
      <w:r w:rsidR="006E3D82" w:rsidRPr="006E3D82">
        <w:rPr>
          <w:rFonts w:ascii="Times New Roman" w:hAnsi="Times New Roman"/>
          <w:smallCaps/>
          <w:sz w:val="32"/>
        </w:rPr>
        <w:t>riteria</w:t>
      </w:r>
      <w:proofErr w:type="spellEnd"/>
      <w:r w:rsidR="006E3D82" w:rsidRPr="006E3D82">
        <w:rPr>
          <w:rFonts w:ascii="Times New Roman" w:hAnsi="Times New Roman"/>
          <w:smallCaps/>
          <w:sz w:val="32"/>
        </w:rPr>
        <w:t xml:space="preserve"> pro jednotlivé klasifikační stupně</w:t>
      </w:r>
    </w:p>
    <w:p w:rsidR="006E3D82" w:rsidRPr="006E3D82" w:rsidRDefault="006E3D82" w:rsidP="006E3D82">
      <w:pPr>
        <w:tabs>
          <w:tab w:val="left" w:pos="8280"/>
        </w:tabs>
        <w:jc w:val="center"/>
      </w:pPr>
      <w:r w:rsidRPr="006E3D82">
        <w:t>při vzdělávání podle školního vzdělávacího programu</w:t>
      </w:r>
    </w:p>
    <w:p w:rsidR="006E3D82" w:rsidRDefault="006E3D82" w:rsidP="006E3D82">
      <w:pPr>
        <w:tabs>
          <w:tab w:val="left" w:pos="8280"/>
        </w:tabs>
        <w:jc w:val="center"/>
        <w:rPr>
          <w:rFonts w:ascii="Arial" w:hAnsi="Arial" w:cs="Arial"/>
        </w:rPr>
      </w:pPr>
    </w:p>
    <w:p w:rsidR="006E3D82" w:rsidRDefault="006E3D82" w:rsidP="006E3D82">
      <w:pPr>
        <w:tabs>
          <w:tab w:val="left" w:pos="8280"/>
        </w:tabs>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202"/>
        <w:gridCol w:w="2509"/>
        <w:gridCol w:w="2565"/>
        <w:gridCol w:w="3296"/>
      </w:tblGrid>
      <w:tr w:rsidR="006E3D82" w:rsidRPr="006E3D82" w:rsidTr="005D7729">
        <w:trPr>
          <w:cantSplit/>
          <w:trHeight w:val="305"/>
          <w:jc w:val="center"/>
        </w:trPr>
        <w:tc>
          <w:tcPr>
            <w:tcW w:w="4202" w:type="dxa"/>
            <w:vMerge w:val="restart"/>
            <w:tcBorders>
              <w:top w:val="single" w:sz="18" w:space="0" w:color="auto"/>
              <w:left w:val="single" w:sz="18" w:space="0" w:color="auto"/>
              <w:bottom w:val="single" w:sz="2" w:space="0" w:color="auto"/>
              <w:right w:val="single" w:sz="18" w:space="0" w:color="auto"/>
            </w:tcBorders>
            <w:shd w:val="clear" w:color="auto" w:fill="D9D9D9"/>
            <w:vAlign w:val="center"/>
          </w:tcPr>
          <w:p w:rsidR="006E3D82" w:rsidRPr="006E3D82" w:rsidRDefault="006E3D82" w:rsidP="002D093A">
            <w:pPr>
              <w:tabs>
                <w:tab w:val="left" w:pos="8280"/>
              </w:tabs>
              <w:jc w:val="center"/>
              <w:rPr>
                <w:b/>
              </w:rPr>
            </w:pPr>
            <w:r w:rsidRPr="006E3D82">
              <w:rPr>
                <w:b/>
              </w:rPr>
              <w:t>stupeň</w:t>
            </w:r>
          </w:p>
          <w:p w:rsidR="006E3D82" w:rsidRPr="006E3D82" w:rsidRDefault="006E3D82" w:rsidP="002D093A">
            <w:pPr>
              <w:tabs>
                <w:tab w:val="left" w:pos="8280"/>
              </w:tabs>
              <w:jc w:val="center"/>
              <w:rPr>
                <w:b/>
              </w:rPr>
            </w:pPr>
          </w:p>
        </w:tc>
        <w:tc>
          <w:tcPr>
            <w:tcW w:w="8370" w:type="dxa"/>
            <w:gridSpan w:val="3"/>
            <w:tcBorders>
              <w:top w:val="single" w:sz="18" w:space="0" w:color="auto"/>
              <w:left w:val="single" w:sz="18" w:space="0" w:color="auto"/>
              <w:bottom w:val="single" w:sz="2" w:space="0" w:color="auto"/>
              <w:right w:val="single" w:sz="18" w:space="0" w:color="auto"/>
            </w:tcBorders>
            <w:shd w:val="clear" w:color="auto" w:fill="D9D9D9"/>
            <w:vAlign w:val="center"/>
          </w:tcPr>
          <w:p w:rsidR="006E3D82" w:rsidRPr="006E3D82" w:rsidRDefault="006E3D82" w:rsidP="002D093A">
            <w:pPr>
              <w:tabs>
                <w:tab w:val="left" w:pos="8280"/>
              </w:tabs>
              <w:jc w:val="center"/>
              <w:rPr>
                <w:b/>
              </w:rPr>
            </w:pPr>
            <w:r w:rsidRPr="006E3D82">
              <w:rPr>
                <w:b/>
              </w:rPr>
              <w:t>sledovaná oblast</w:t>
            </w:r>
          </w:p>
        </w:tc>
      </w:tr>
      <w:tr w:rsidR="006E3D82" w:rsidRPr="006E3D82" w:rsidTr="006E3D82">
        <w:trPr>
          <w:cantSplit/>
          <w:trHeight w:val="566"/>
          <w:jc w:val="center"/>
        </w:trPr>
        <w:tc>
          <w:tcPr>
            <w:tcW w:w="4202" w:type="dxa"/>
            <w:vMerge/>
            <w:tcBorders>
              <w:top w:val="single" w:sz="2" w:space="0" w:color="auto"/>
              <w:left w:val="single" w:sz="18" w:space="0" w:color="auto"/>
              <w:bottom w:val="single" w:sz="2" w:space="0" w:color="auto"/>
              <w:right w:val="single" w:sz="18" w:space="0" w:color="auto"/>
            </w:tcBorders>
            <w:vAlign w:val="center"/>
          </w:tcPr>
          <w:p w:rsidR="006E3D82" w:rsidRPr="006E3D82" w:rsidRDefault="006E3D82" w:rsidP="002D093A">
            <w:pPr>
              <w:tabs>
                <w:tab w:val="left" w:pos="8280"/>
              </w:tabs>
              <w:jc w:val="center"/>
              <w:rPr>
                <w:b/>
              </w:rPr>
            </w:pPr>
          </w:p>
        </w:tc>
        <w:tc>
          <w:tcPr>
            <w:tcW w:w="2509" w:type="dxa"/>
            <w:tcBorders>
              <w:top w:val="single" w:sz="2" w:space="0" w:color="auto"/>
              <w:left w:val="single" w:sz="18" w:space="0" w:color="auto"/>
              <w:bottom w:val="single" w:sz="2" w:space="0" w:color="auto"/>
            </w:tcBorders>
            <w:vAlign w:val="center"/>
          </w:tcPr>
          <w:p w:rsidR="006E3D82" w:rsidRPr="006E3D82" w:rsidRDefault="006E3D82" w:rsidP="002D093A">
            <w:pPr>
              <w:tabs>
                <w:tab w:val="left" w:pos="8280"/>
              </w:tabs>
              <w:jc w:val="center"/>
            </w:pPr>
            <w:r w:rsidRPr="006E3D82">
              <w:rPr>
                <w:b/>
              </w:rPr>
              <w:t>očekávaný výstup – požadovaná úroveň</w:t>
            </w:r>
          </w:p>
        </w:tc>
        <w:tc>
          <w:tcPr>
            <w:tcW w:w="2565" w:type="dxa"/>
            <w:tcBorders>
              <w:top w:val="single" w:sz="2" w:space="0" w:color="auto"/>
              <w:bottom w:val="single" w:sz="2" w:space="0" w:color="auto"/>
            </w:tcBorders>
            <w:vAlign w:val="center"/>
          </w:tcPr>
          <w:p w:rsidR="006E3D82" w:rsidRPr="006E3D82" w:rsidRDefault="006E3D82" w:rsidP="002D093A">
            <w:pPr>
              <w:tabs>
                <w:tab w:val="left" w:pos="8280"/>
              </w:tabs>
              <w:jc w:val="center"/>
            </w:pPr>
            <w:r w:rsidRPr="006E3D82">
              <w:rPr>
                <w:b/>
              </w:rPr>
              <w:t>samostatnost</w:t>
            </w:r>
          </w:p>
        </w:tc>
        <w:tc>
          <w:tcPr>
            <w:tcW w:w="3296" w:type="dxa"/>
            <w:tcBorders>
              <w:top w:val="single" w:sz="2" w:space="0" w:color="auto"/>
              <w:bottom w:val="single" w:sz="2" w:space="0" w:color="auto"/>
              <w:right w:val="single" w:sz="18" w:space="0" w:color="auto"/>
            </w:tcBorders>
            <w:vAlign w:val="center"/>
          </w:tcPr>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r w:rsidRPr="006E3D82">
              <w:rPr>
                <w:b/>
              </w:rPr>
              <w:t>osobní přístup žáka</w:t>
            </w:r>
          </w:p>
          <w:p w:rsidR="006E3D82" w:rsidRPr="006E3D82" w:rsidRDefault="006E3D82" w:rsidP="002D093A">
            <w:pPr>
              <w:tabs>
                <w:tab w:val="left" w:pos="8280"/>
              </w:tabs>
              <w:jc w:val="center"/>
            </w:pPr>
          </w:p>
        </w:tc>
      </w:tr>
      <w:tr w:rsidR="006E3D82" w:rsidRPr="006E3D82" w:rsidTr="005D7729">
        <w:trPr>
          <w:cantSplit/>
          <w:trHeight w:val="389"/>
          <w:jc w:val="center"/>
        </w:trPr>
        <w:tc>
          <w:tcPr>
            <w:tcW w:w="4202" w:type="dxa"/>
            <w:vMerge/>
            <w:tcBorders>
              <w:top w:val="single" w:sz="2" w:space="0" w:color="auto"/>
              <w:left w:val="single" w:sz="18" w:space="0" w:color="auto"/>
              <w:bottom w:val="single" w:sz="18" w:space="0" w:color="auto"/>
              <w:right w:val="single" w:sz="18" w:space="0" w:color="auto"/>
            </w:tcBorders>
            <w:vAlign w:val="center"/>
          </w:tcPr>
          <w:p w:rsidR="006E3D82" w:rsidRPr="006E3D82" w:rsidRDefault="006E3D82" w:rsidP="002D093A">
            <w:pPr>
              <w:tabs>
                <w:tab w:val="left" w:pos="8280"/>
              </w:tabs>
              <w:jc w:val="center"/>
              <w:rPr>
                <w:b/>
              </w:rPr>
            </w:pPr>
          </w:p>
        </w:tc>
        <w:tc>
          <w:tcPr>
            <w:tcW w:w="8370" w:type="dxa"/>
            <w:gridSpan w:val="3"/>
            <w:tcBorders>
              <w:top w:val="single" w:sz="2" w:space="0" w:color="auto"/>
              <w:left w:val="single" w:sz="18" w:space="0" w:color="auto"/>
              <w:bottom w:val="single" w:sz="18" w:space="0" w:color="auto"/>
              <w:right w:val="single" w:sz="18" w:space="0" w:color="auto"/>
            </w:tcBorders>
            <w:shd w:val="clear" w:color="auto" w:fill="D9D9D9"/>
            <w:vAlign w:val="center"/>
          </w:tcPr>
          <w:p w:rsidR="006E3D82" w:rsidRPr="006E3D82" w:rsidRDefault="006E3D82" w:rsidP="002D093A">
            <w:pPr>
              <w:tabs>
                <w:tab w:val="left" w:pos="8280"/>
              </w:tabs>
              <w:jc w:val="center"/>
              <w:rPr>
                <w:b/>
                <w:bCs/>
              </w:rPr>
            </w:pPr>
            <w:r w:rsidRPr="006E3D82">
              <w:rPr>
                <w:b/>
                <w:bCs/>
              </w:rPr>
              <w:t>kritéria</w:t>
            </w:r>
          </w:p>
        </w:tc>
      </w:tr>
      <w:tr w:rsidR="006E3D82" w:rsidRPr="006E3D82" w:rsidTr="006E3D82">
        <w:trPr>
          <w:trHeight w:val="1259"/>
          <w:jc w:val="center"/>
        </w:trPr>
        <w:tc>
          <w:tcPr>
            <w:tcW w:w="4202" w:type="dxa"/>
            <w:tcBorders>
              <w:top w:val="single" w:sz="18" w:space="0" w:color="auto"/>
              <w:left w:val="single" w:sz="18" w:space="0" w:color="auto"/>
              <w:right w:val="single" w:sz="18" w:space="0" w:color="auto"/>
            </w:tcBorders>
            <w:vAlign w:val="center"/>
          </w:tcPr>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r w:rsidRPr="006E3D82">
              <w:rPr>
                <w:b/>
              </w:rPr>
              <w:t>výborně</w:t>
            </w:r>
          </w:p>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p>
        </w:tc>
        <w:tc>
          <w:tcPr>
            <w:tcW w:w="2509" w:type="dxa"/>
            <w:tcBorders>
              <w:top w:val="single" w:sz="18" w:space="0" w:color="auto"/>
              <w:left w:val="single" w:sz="18" w:space="0" w:color="auto"/>
            </w:tcBorders>
            <w:vAlign w:val="center"/>
          </w:tcPr>
          <w:p w:rsidR="006E3D82" w:rsidRPr="006E3D82" w:rsidRDefault="006E3D82" w:rsidP="002D093A">
            <w:pPr>
              <w:tabs>
                <w:tab w:val="left" w:pos="8280"/>
              </w:tabs>
              <w:jc w:val="center"/>
            </w:pPr>
            <w:r w:rsidRPr="006E3D82">
              <w:t>žák splnil zadání s drobnými nedostatky</w:t>
            </w:r>
          </w:p>
        </w:tc>
        <w:tc>
          <w:tcPr>
            <w:tcW w:w="2565" w:type="dxa"/>
            <w:tcBorders>
              <w:top w:val="single" w:sz="18" w:space="0" w:color="auto"/>
            </w:tcBorders>
            <w:vAlign w:val="center"/>
          </w:tcPr>
          <w:p w:rsidR="006E3D82" w:rsidRPr="006E3D82" w:rsidRDefault="006E3D82" w:rsidP="002D093A">
            <w:pPr>
              <w:tabs>
                <w:tab w:val="left" w:pos="8280"/>
              </w:tabs>
              <w:jc w:val="center"/>
            </w:pPr>
            <w:r w:rsidRPr="006E3D82">
              <w:t>žák pracuje samostatně</w:t>
            </w:r>
          </w:p>
        </w:tc>
        <w:tc>
          <w:tcPr>
            <w:tcW w:w="3296" w:type="dxa"/>
            <w:tcBorders>
              <w:top w:val="single" w:sz="18" w:space="0" w:color="auto"/>
              <w:right w:val="single" w:sz="18" w:space="0" w:color="auto"/>
            </w:tcBorders>
            <w:vAlign w:val="center"/>
          </w:tcPr>
          <w:p w:rsidR="006E3D82" w:rsidRPr="006E3D82" w:rsidRDefault="006E3D82" w:rsidP="002D093A">
            <w:pPr>
              <w:tabs>
                <w:tab w:val="left" w:pos="8280"/>
              </w:tabs>
              <w:jc w:val="center"/>
            </w:pPr>
          </w:p>
          <w:p w:rsidR="006E3D82" w:rsidRPr="006E3D82" w:rsidRDefault="006E3D82" w:rsidP="002D093A">
            <w:pPr>
              <w:tabs>
                <w:tab w:val="left" w:pos="8280"/>
              </w:tabs>
              <w:jc w:val="center"/>
            </w:pPr>
            <w:r w:rsidRPr="006E3D82">
              <w:t xml:space="preserve">žák je aktivní, projevuje zájem, </w:t>
            </w:r>
          </w:p>
          <w:p w:rsidR="006E3D82" w:rsidRPr="006E3D82" w:rsidRDefault="006E3D82" w:rsidP="002D093A">
            <w:pPr>
              <w:tabs>
                <w:tab w:val="left" w:pos="8280"/>
              </w:tabs>
              <w:jc w:val="center"/>
            </w:pPr>
            <w:r w:rsidRPr="006E3D82">
              <w:t>na vyučování je pravidelně připraven</w:t>
            </w:r>
          </w:p>
          <w:p w:rsidR="006E3D82" w:rsidRPr="006E3D82" w:rsidRDefault="006E3D82" w:rsidP="002D093A">
            <w:pPr>
              <w:tabs>
                <w:tab w:val="left" w:pos="8280"/>
              </w:tabs>
              <w:jc w:val="center"/>
            </w:pPr>
          </w:p>
          <w:p w:rsidR="006E3D82" w:rsidRPr="006E3D82" w:rsidRDefault="006E3D82" w:rsidP="002D093A">
            <w:pPr>
              <w:tabs>
                <w:tab w:val="left" w:pos="8280"/>
              </w:tabs>
              <w:jc w:val="center"/>
            </w:pPr>
          </w:p>
        </w:tc>
      </w:tr>
      <w:tr w:rsidR="006E3D82" w:rsidRPr="006E3D82" w:rsidTr="006E3D82">
        <w:trPr>
          <w:trHeight w:val="1455"/>
          <w:jc w:val="center"/>
        </w:trPr>
        <w:tc>
          <w:tcPr>
            <w:tcW w:w="4202" w:type="dxa"/>
            <w:tcBorders>
              <w:left w:val="single" w:sz="18" w:space="0" w:color="auto"/>
              <w:right w:val="single" w:sz="18" w:space="0" w:color="auto"/>
            </w:tcBorders>
            <w:vAlign w:val="center"/>
          </w:tcPr>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r w:rsidRPr="006E3D82">
              <w:rPr>
                <w:b/>
              </w:rPr>
              <w:t>chvalitebně</w:t>
            </w:r>
          </w:p>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p>
        </w:tc>
        <w:tc>
          <w:tcPr>
            <w:tcW w:w="2509" w:type="dxa"/>
            <w:tcBorders>
              <w:left w:val="single" w:sz="18" w:space="0" w:color="auto"/>
            </w:tcBorders>
            <w:vAlign w:val="center"/>
          </w:tcPr>
          <w:p w:rsidR="006E3D82" w:rsidRPr="006E3D82" w:rsidRDefault="006E3D82" w:rsidP="002D093A">
            <w:pPr>
              <w:tabs>
                <w:tab w:val="left" w:pos="8280"/>
              </w:tabs>
              <w:jc w:val="center"/>
            </w:pPr>
            <w:r w:rsidRPr="006E3D82">
              <w:t>žák splnil zadání s drobnými nedostatky nebo chybami</w:t>
            </w:r>
          </w:p>
        </w:tc>
        <w:tc>
          <w:tcPr>
            <w:tcW w:w="2565" w:type="dxa"/>
            <w:vAlign w:val="center"/>
          </w:tcPr>
          <w:p w:rsidR="006E3D82" w:rsidRPr="006E3D82" w:rsidRDefault="006E3D82" w:rsidP="002D093A">
            <w:pPr>
              <w:tabs>
                <w:tab w:val="left" w:pos="8280"/>
              </w:tabs>
              <w:jc w:val="center"/>
            </w:pPr>
            <w:r w:rsidRPr="006E3D82">
              <w:t>žák pracuje samostatně s občasnou podporou</w:t>
            </w:r>
          </w:p>
        </w:tc>
        <w:tc>
          <w:tcPr>
            <w:tcW w:w="3296" w:type="dxa"/>
            <w:tcBorders>
              <w:right w:val="single" w:sz="18" w:space="0" w:color="auto"/>
            </w:tcBorders>
            <w:vAlign w:val="center"/>
          </w:tcPr>
          <w:p w:rsidR="006E3D82" w:rsidRPr="006E3D82" w:rsidRDefault="006E3D82" w:rsidP="002D093A">
            <w:pPr>
              <w:tabs>
                <w:tab w:val="left" w:pos="8280"/>
              </w:tabs>
              <w:jc w:val="center"/>
            </w:pPr>
          </w:p>
          <w:p w:rsidR="006E3D82" w:rsidRPr="006E3D82" w:rsidRDefault="006E3D82" w:rsidP="002D093A">
            <w:pPr>
              <w:tabs>
                <w:tab w:val="left" w:pos="8280"/>
              </w:tabs>
              <w:jc w:val="center"/>
            </w:pPr>
            <w:r w:rsidRPr="006E3D82">
              <w:t xml:space="preserve">žák je často aktivní, většinou projevuje zájem, </w:t>
            </w:r>
          </w:p>
          <w:p w:rsidR="006E3D82" w:rsidRPr="006E3D82" w:rsidRDefault="006E3D82" w:rsidP="002D093A">
            <w:pPr>
              <w:tabs>
                <w:tab w:val="left" w:pos="8280"/>
              </w:tabs>
              <w:jc w:val="center"/>
            </w:pPr>
            <w:r w:rsidRPr="006E3D82">
              <w:t>na vyučování bývá připraven</w:t>
            </w:r>
          </w:p>
          <w:p w:rsidR="006E3D82" w:rsidRPr="006E3D82" w:rsidRDefault="006E3D82" w:rsidP="002D093A">
            <w:pPr>
              <w:tabs>
                <w:tab w:val="left" w:pos="8280"/>
              </w:tabs>
              <w:jc w:val="center"/>
            </w:pPr>
          </w:p>
        </w:tc>
      </w:tr>
      <w:tr w:rsidR="006E3D82" w:rsidRPr="006E3D82" w:rsidTr="006E3D82">
        <w:trPr>
          <w:trHeight w:val="1455"/>
          <w:jc w:val="center"/>
        </w:trPr>
        <w:tc>
          <w:tcPr>
            <w:tcW w:w="4202" w:type="dxa"/>
            <w:tcBorders>
              <w:left w:val="single" w:sz="18" w:space="0" w:color="auto"/>
              <w:right w:val="single" w:sz="18" w:space="0" w:color="auto"/>
            </w:tcBorders>
            <w:vAlign w:val="center"/>
          </w:tcPr>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r w:rsidRPr="006E3D82">
              <w:rPr>
                <w:b/>
              </w:rPr>
              <w:t>dobře</w:t>
            </w:r>
          </w:p>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p>
        </w:tc>
        <w:tc>
          <w:tcPr>
            <w:tcW w:w="2509" w:type="dxa"/>
            <w:tcBorders>
              <w:left w:val="single" w:sz="18" w:space="0" w:color="auto"/>
            </w:tcBorders>
            <w:vAlign w:val="center"/>
          </w:tcPr>
          <w:p w:rsidR="006E3D82" w:rsidRPr="006E3D82" w:rsidRDefault="006E3D82" w:rsidP="002D093A">
            <w:pPr>
              <w:tabs>
                <w:tab w:val="left" w:pos="8280"/>
              </w:tabs>
              <w:jc w:val="center"/>
            </w:pPr>
            <w:r w:rsidRPr="006E3D82">
              <w:t>žák splnil zadání s chybami nebo nedostatky</w:t>
            </w:r>
          </w:p>
        </w:tc>
        <w:tc>
          <w:tcPr>
            <w:tcW w:w="2565" w:type="dxa"/>
            <w:vAlign w:val="center"/>
          </w:tcPr>
          <w:p w:rsidR="006E3D82" w:rsidRPr="006E3D82" w:rsidRDefault="006E3D82" w:rsidP="002D093A">
            <w:pPr>
              <w:tabs>
                <w:tab w:val="left" w:pos="8280"/>
              </w:tabs>
              <w:jc w:val="center"/>
            </w:pPr>
            <w:r w:rsidRPr="006E3D82">
              <w:t>žák pracuje s podporou</w:t>
            </w:r>
          </w:p>
        </w:tc>
        <w:tc>
          <w:tcPr>
            <w:tcW w:w="3296" w:type="dxa"/>
            <w:tcBorders>
              <w:right w:val="single" w:sz="18" w:space="0" w:color="auto"/>
            </w:tcBorders>
            <w:vAlign w:val="center"/>
          </w:tcPr>
          <w:p w:rsidR="006E3D82" w:rsidRPr="006E3D82" w:rsidRDefault="006E3D82" w:rsidP="002D093A">
            <w:pPr>
              <w:tabs>
                <w:tab w:val="left" w:pos="8280"/>
              </w:tabs>
              <w:jc w:val="center"/>
            </w:pPr>
          </w:p>
          <w:p w:rsidR="006E3D82" w:rsidRPr="006E3D82" w:rsidRDefault="006E3D82" w:rsidP="002D093A">
            <w:pPr>
              <w:tabs>
                <w:tab w:val="left" w:pos="8280"/>
              </w:tabs>
              <w:jc w:val="center"/>
            </w:pPr>
            <w:r w:rsidRPr="006E3D82">
              <w:t xml:space="preserve">žák bývá aktivní, občas projevuje zájem, </w:t>
            </w:r>
          </w:p>
          <w:p w:rsidR="006E3D82" w:rsidRPr="006E3D82" w:rsidRDefault="006E3D82" w:rsidP="002D093A">
            <w:pPr>
              <w:tabs>
                <w:tab w:val="left" w:pos="8280"/>
              </w:tabs>
              <w:jc w:val="center"/>
            </w:pPr>
            <w:r w:rsidRPr="006E3D82">
              <w:t>na vyučování je převážně připraven</w:t>
            </w:r>
          </w:p>
          <w:p w:rsidR="006E3D82" w:rsidRPr="006E3D82" w:rsidRDefault="006E3D82" w:rsidP="002D093A">
            <w:pPr>
              <w:tabs>
                <w:tab w:val="left" w:pos="8280"/>
              </w:tabs>
              <w:jc w:val="center"/>
            </w:pPr>
          </w:p>
        </w:tc>
      </w:tr>
      <w:tr w:rsidR="006E3D82" w:rsidRPr="006E3D82" w:rsidTr="006E3D82">
        <w:trPr>
          <w:trHeight w:val="1455"/>
          <w:jc w:val="center"/>
        </w:trPr>
        <w:tc>
          <w:tcPr>
            <w:tcW w:w="4202" w:type="dxa"/>
            <w:tcBorders>
              <w:left w:val="single" w:sz="18" w:space="0" w:color="auto"/>
              <w:right w:val="single" w:sz="18" w:space="0" w:color="auto"/>
            </w:tcBorders>
            <w:vAlign w:val="center"/>
          </w:tcPr>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r w:rsidRPr="006E3D82">
              <w:rPr>
                <w:b/>
              </w:rPr>
              <w:t>dostatečně</w:t>
            </w:r>
          </w:p>
          <w:p w:rsidR="006E3D82" w:rsidRPr="006E3D82" w:rsidRDefault="006E3D82" w:rsidP="002D093A">
            <w:pPr>
              <w:tabs>
                <w:tab w:val="left" w:pos="8280"/>
              </w:tabs>
              <w:jc w:val="center"/>
              <w:rPr>
                <w:b/>
              </w:rPr>
            </w:pPr>
          </w:p>
          <w:p w:rsidR="006E3D82" w:rsidRPr="006E3D82" w:rsidRDefault="006E3D82" w:rsidP="002D093A">
            <w:pPr>
              <w:tabs>
                <w:tab w:val="left" w:pos="8280"/>
              </w:tabs>
              <w:jc w:val="center"/>
              <w:rPr>
                <w:b/>
              </w:rPr>
            </w:pPr>
          </w:p>
        </w:tc>
        <w:tc>
          <w:tcPr>
            <w:tcW w:w="2509" w:type="dxa"/>
            <w:tcBorders>
              <w:left w:val="single" w:sz="18" w:space="0" w:color="auto"/>
            </w:tcBorders>
            <w:vAlign w:val="center"/>
          </w:tcPr>
          <w:p w:rsidR="006E3D82" w:rsidRPr="006E3D82" w:rsidRDefault="006E3D82" w:rsidP="002D093A">
            <w:pPr>
              <w:tabs>
                <w:tab w:val="left" w:pos="8280"/>
              </w:tabs>
              <w:jc w:val="center"/>
            </w:pPr>
            <w:r w:rsidRPr="006E3D82">
              <w:t>žák splnil zadání se závažnými chybami nebo nedostatky</w:t>
            </w:r>
          </w:p>
        </w:tc>
        <w:tc>
          <w:tcPr>
            <w:tcW w:w="2565" w:type="dxa"/>
            <w:vAlign w:val="center"/>
          </w:tcPr>
          <w:p w:rsidR="006E3D82" w:rsidRPr="006E3D82" w:rsidRDefault="006E3D82" w:rsidP="002D093A">
            <w:pPr>
              <w:tabs>
                <w:tab w:val="left" w:pos="8280"/>
              </w:tabs>
              <w:jc w:val="center"/>
            </w:pPr>
            <w:r w:rsidRPr="006E3D82">
              <w:t>žák pracuje s trvalou podporou a pomocí</w:t>
            </w:r>
          </w:p>
        </w:tc>
        <w:tc>
          <w:tcPr>
            <w:tcW w:w="3296" w:type="dxa"/>
            <w:tcBorders>
              <w:right w:val="single" w:sz="18" w:space="0" w:color="auto"/>
            </w:tcBorders>
            <w:vAlign w:val="center"/>
          </w:tcPr>
          <w:p w:rsidR="006E3D82" w:rsidRPr="006E3D82" w:rsidRDefault="006E3D82" w:rsidP="002D093A">
            <w:pPr>
              <w:tabs>
                <w:tab w:val="left" w:pos="8280"/>
              </w:tabs>
              <w:jc w:val="center"/>
            </w:pPr>
          </w:p>
          <w:p w:rsidR="006E3D82" w:rsidRPr="006E3D82" w:rsidRDefault="006E3D82" w:rsidP="002D093A">
            <w:pPr>
              <w:tabs>
                <w:tab w:val="left" w:pos="8280"/>
              </w:tabs>
              <w:jc w:val="center"/>
            </w:pPr>
            <w:r w:rsidRPr="006E3D82">
              <w:t>žák je převážně pasivní, projevuje minimální zájem, na vyučování bývá zřídka připraven</w:t>
            </w:r>
          </w:p>
          <w:p w:rsidR="006E3D82" w:rsidRPr="006E3D82" w:rsidRDefault="006E3D82" w:rsidP="002D093A">
            <w:pPr>
              <w:tabs>
                <w:tab w:val="left" w:pos="8280"/>
              </w:tabs>
              <w:jc w:val="center"/>
            </w:pPr>
          </w:p>
        </w:tc>
      </w:tr>
      <w:tr w:rsidR="006E3D82" w:rsidRPr="006E3D82" w:rsidTr="006E3D82">
        <w:trPr>
          <w:trHeight w:val="1455"/>
          <w:jc w:val="center"/>
        </w:trPr>
        <w:tc>
          <w:tcPr>
            <w:tcW w:w="4202" w:type="dxa"/>
            <w:tcBorders>
              <w:left w:val="single" w:sz="18" w:space="0" w:color="auto"/>
              <w:bottom w:val="single" w:sz="18" w:space="0" w:color="auto"/>
              <w:right w:val="single" w:sz="18" w:space="0" w:color="auto"/>
            </w:tcBorders>
            <w:vAlign w:val="center"/>
          </w:tcPr>
          <w:p w:rsidR="006E3D82" w:rsidRPr="006E3D82" w:rsidRDefault="006E3D82" w:rsidP="002D093A">
            <w:pPr>
              <w:tabs>
                <w:tab w:val="left" w:pos="8280"/>
              </w:tabs>
              <w:rPr>
                <w:b/>
              </w:rPr>
            </w:pPr>
          </w:p>
          <w:p w:rsidR="006E3D82" w:rsidRPr="006E3D82" w:rsidRDefault="006E3D82" w:rsidP="002D093A">
            <w:pPr>
              <w:tabs>
                <w:tab w:val="left" w:pos="8280"/>
              </w:tabs>
              <w:rPr>
                <w:b/>
              </w:rPr>
            </w:pPr>
          </w:p>
          <w:p w:rsidR="006E3D82" w:rsidRPr="006E3D82" w:rsidRDefault="006E3D82" w:rsidP="002D093A">
            <w:pPr>
              <w:tabs>
                <w:tab w:val="left" w:pos="8280"/>
              </w:tabs>
              <w:jc w:val="center"/>
              <w:rPr>
                <w:b/>
              </w:rPr>
            </w:pPr>
            <w:r w:rsidRPr="006E3D82">
              <w:rPr>
                <w:b/>
              </w:rPr>
              <w:t>nedostatečně</w:t>
            </w:r>
          </w:p>
          <w:p w:rsidR="006E3D82" w:rsidRPr="006E3D82" w:rsidRDefault="006E3D82" w:rsidP="002D093A">
            <w:pPr>
              <w:tabs>
                <w:tab w:val="left" w:pos="8280"/>
              </w:tabs>
              <w:jc w:val="center"/>
              <w:rPr>
                <w:b/>
              </w:rPr>
            </w:pPr>
          </w:p>
          <w:p w:rsidR="006E3D82" w:rsidRPr="006E3D82" w:rsidRDefault="006E3D82" w:rsidP="002D093A">
            <w:pPr>
              <w:tabs>
                <w:tab w:val="left" w:pos="8280"/>
              </w:tabs>
              <w:rPr>
                <w:b/>
              </w:rPr>
            </w:pPr>
          </w:p>
        </w:tc>
        <w:tc>
          <w:tcPr>
            <w:tcW w:w="2509" w:type="dxa"/>
            <w:tcBorders>
              <w:left w:val="single" w:sz="18" w:space="0" w:color="auto"/>
              <w:bottom w:val="single" w:sz="18" w:space="0" w:color="auto"/>
            </w:tcBorders>
            <w:vAlign w:val="center"/>
          </w:tcPr>
          <w:p w:rsidR="006E3D82" w:rsidRPr="006E3D82" w:rsidRDefault="006E3D82" w:rsidP="002D093A">
            <w:pPr>
              <w:tabs>
                <w:tab w:val="left" w:pos="8280"/>
              </w:tabs>
              <w:jc w:val="center"/>
            </w:pPr>
            <w:r w:rsidRPr="006E3D82">
              <w:t>žák nesplnil zadání</w:t>
            </w:r>
          </w:p>
        </w:tc>
        <w:tc>
          <w:tcPr>
            <w:tcW w:w="2565" w:type="dxa"/>
            <w:tcBorders>
              <w:bottom w:val="single" w:sz="18" w:space="0" w:color="auto"/>
            </w:tcBorders>
            <w:vAlign w:val="center"/>
          </w:tcPr>
          <w:p w:rsidR="006E3D82" w:rsidRPr="006E3D82" w:rsidRDefault="006E3D82" w:rsidP="002D093A">
            <w:pPr>
              <w:tabs>
                <w:tab w:val="left" w:pos="8280"/>
              </w:tabs>
              <w:jc w:val="center"/>
            </w:pPr>
            <w:r w:rsidRPr="006E3D82">
              <w:t>žák samostatně nepracuje</w:t>
            </w:r>
          </w:p>
        </w:tc>
        <w:tc>
          <w:tcPr>
            <w:tcW w:w="3296" w:type="dxa"/>
            <w:tcBorders>
              <w:bottom w:val="single" w:sz="18" w:space="0" w:color="auto"/>
              <w:right w:val="single" w:sz="18" w:space="0" w:color="auto"/>
            </w:tcBorders>
            <w:vAlign w:val="center"/>
          </w:tcPr>
          <w:p w:rsidR="006E3D82" w:rsidRPr="006E3D82" w:rsidRDefault="006E3D82" w:rsidP="002D093A">
            <w:pPr>
              <w:tabs>
                <w:tab w:val="left" w:pos="8280"/>
              </w:tabs>
              <w:jc w:val="center"/>
            </w:pPr>
          </w:p>
          <w:p w:rsidR="006E3D82" w:rsidRPr="006E3D82" w:rsidRDefault="006E3D82" w:rsidP="002D093A">
            <w:pPr>
              <w:tabs>
                <w:tab w:val="left" w:pos="8280"/>
              </w:tabs>
              <w:jc w:val="center"/>
            </w:pPr>
            <w:r w:rsidRPr="006E3D82">
              <w:t xml:space="preserve">žák je pasivní, bez zájmu, </w:t>
            </w:r>
          </w:p>
          <w:p w:rsidR="006E3D82" w:rsidRPr="006E3D82" w:rsidRDefault="006E3D82" w:rsidP="002D093A">
            <w:pPr>
              <w:tabs>
                <w:tab w:val="left" w:pos="8280"/>
              </w:tabs>
              <w:jc w:val="center"/>
            </w:pPr>
            <w:r w:rsidRPr="006E3D82">
              <w:t>na vyučování není připraven</w:t>
            </w:r>
          </w:p>
          <w:p w:rsidR="006E3D82" w:rsidRPr="006E3D82" w:rsidRDefault="006E3D82" w:rsidP="002D093A">
            <w:pPr>
              <w:tabs>
                <w:tab w:val="left" w:pos="8280"/>
              </w:tabs>
              <w:jc w:val="center"/>
            </w:pPr>
          </w:p>
        </w:tc>
      </w:tr>
    </w:tbl>
    <w:p w:rsidR="006E3D82" w:rsidRDefault="006E3D82" w:rsidP="006E3D82">
      <w:pPr>
        <w:tabs>
          <w:tab w:val="left" w:pos="8280"/>
        </w:tabs>
        <w:rPr>
          <w:rFonts w:ascii="Arial" w:hAnsi="Arial" w:cs="Arial"/>
        </w:rPr>
      </w:pPr>
    </w:p>
    <w:p w:rsidR="006E3D82" w:rsidRDefault="006E3D82">
      <w:pPr>
        <w:rPr>
          <w:szCs w:val="22"/>
        </w:rPr>
      </w:pPr>
    </w:p>
    <w:p w:rsidR="006E3D82" w:rsidRDefault="006E3D82">
      <w:pPr>
        <w:rPr>
          <w:szCs w:val="22"/>
        </w:rPr>
      </w:pPr>
    </w:p>
    <w:p w:rsidR="00D066FA" w:rsidRPr="006E3D82" w:rsidRDefault="00D066FA" w:rsidP="006E3D82">
      <w:pPr>
        <w:jc w:val="center"/>
        <w:rPr>
          <w:b/>
          <w:bCs/>
          <w:sz w:val="32"/>
          <w:szCs w:val="32"/>
        </w:rPr>
      </w:pPr>
      <w:proofErr w:type="spellStart"/>
      <w:r w:rsidRPr="006E3D82">
        <w:rPr>
          <w:b/>
          <w:bCs/>
          <w:sz w:val="32"/>
          <w:szCs w:val="32"/>
        </w:rPr>
        <w:lastRenderedPageBreak/>
        <w:t>Autoevaluace</w:t>
      </w:r>
      <w:proofErr w:type="spellEnd"/>
      <w:r w:rsidRPr="006E3D82">
        <w:rPr>
          <w:b/>
          <w:bCs/>
          <w:sz w:val="32"/>
          <w:szCs w:val="32"/>
        </w:rPr>
        <w:t xml:space="preserve"> školy</w:t>
      </w:r>
    </w:p>
    <w:p w:rsidR="00D066FA" w:rsidRPr="00231DE9" w:rsidRDefault="00D066FA">
      <w:pPr>
        <w:rPr>
          <w:b/>
          <w:bCs/>
          <w:szCs w:val="23"/>
        </w:rPr>
      </w:pPr>
    </w:p>
    <w:p w:rsidR="005978A7" w:rsidRPr="00231DE9" w:rsidRDefault="005978A7">
      <w:pPr>
        <w:rPr>
          <w:bCs/>
          <w:szCs w:val="23"/>
        </w:rPr>
      </w:pPr>
      <w:r w:rsidRPr="00231DE9">
        <w:rPr>
          <w:bCs/>
          <w:szCs w:val="23"/>
        </w:rPr>
        <w:t xml:space="preserve">Cílem </w:t>
      </w:r>
      <w:proofErr w:type="spellStart"/>
      <w:r w:rsidRPr="00231DE9">
        <w:rPr>
          <w:bCs/>
          <w:szCs w:val="23"/>
        </w:rPr>
        <w:t>autoevaluačního</w:t>
      </w:r>
      <w:proofErr w:type="spellEnd"/>
      <w:r w:rsidRPr="00231DE9">
        <w:rPr>
          <w:bCs/>
          <w:szCs w:val="23"/>
        </w:rPr>
        <w:t xml:space="preserve"> procesu na ZŠ Nemyčeves je průběžně zjišťovat aktuální stav v daných </w:t>
      </w:r>
      <w:proofErr w:type="spellStart"/>
      <w:r w:rsidRPr="00231DE9">
        <w:rPr>
          <w:bCs/>
          <w:szCs w:val="23"/>
        </w:rPr>
        <w:t>autoevaluačních</w:t>
      </w:r>
      <w:proofErr w:type="spellEnd"/>
      <w:r w:rsidRPr="00231DE9">
        <w:rPr>
          <w:bCs/>
          <w:szCs w:val="23"/>
        </w:rPr>
        <w:t xml:space="preserve"> oblastech a domlouvat se v rámci naší školy na přijetí reálných opatření, která reagují na vzniklou situaci.</w:t>
      </w:r>
    </w:p>
    <w:p w:rsidR="005978A7" w:rsidRPr="00231DE9" w:rsidRDefault="005978A7">
      <w:pPr>
        <w:rPr>
          <w:b/>
          <w:bCs/>
          <w:szCs w:val="23"/>
        </w:rPr>
      </w:pPr>
    </w:p>
    <w:p w:rsidR="001029B9" w:rsidRPr="00082B66" w:rsidRDefault="001029B9" w:rsidP="001029B9">
      <w:pPr>
        <w:spacing w:before="120" w:after="120"/>
        <w:jc w:val="both"/>
      </w:pPr>
      <w:r w:rsidRPr="00082B66">
        <w:t xml:space="preserve">Hlavní </w:t>
      </w:r>
      <w:r w:rsidRPr="00082B66">
        <w:rPr>
          <w:b/>
          <w:i/>
        </w:rPr>
        <w:t>oblasti</w:t>
      </w:r>
      <w:r w:rsidRPr="00082B66">
        <w:t xml:space="preserve"> vlastního hodnocení školy </w:t>
      </w:r>
      <w:proofErr w:type="gramStart"/>
      <w:r w:rsidRPr="00082B66">
        <w:t>jsou :</w:t>
      </w:r>
      <w:proofErr w:type="gramEnd"/>
    </w:p>
    <w:p w:rsidR="001029B9" w:rsidRPr="00082B66" w:rsidRDefault="001029B9" w:rsidP="001029B9">
      <w:pPr>
        <w:pStyle w:val="Odstavecseseznamem"/>
        <w:numPr>
          <w:ilvl w:val="0"/>
          <w:numId w:val="49"/>
        </w:numPr>
        <w:jc w:val="both"/>
      </w:pPr>
      <w:r w:rsidRPr="00082B66">
        <w:t>podmínky ke vzdělávání,</w:t>
      </w:r>
    </w:p>
    <w:p w:rsidR="001029B9" w:rsidRPr="00082B66" w:rsidRDefault="001029B9" w:rsidP="001029B9">
      <w:pPr>
        <w:pStyle w:val="Odstavecseseznamem"/>
        <w:numPr>
          <w:ilvl w:val="0"/>
          <w:numId w:val="49"/>
        </w:numPr>
        <w:jc w:val="both"/>
      </w:pPr>
      <w:r w:rsidRPr="00082B66">
        <w:t>průběh vzdělávání,</w:t>
      </w:r>
    </w:p>
    <w:p w:rsidR="001029B9" w:rsidRPr="00082B66" w:rsidRDefault="001029B9" w:rsidP="001029B9">
      <w:pPr>
        <w:pStyle w:val="Odstavecseseznamem"/>
        <w:numPr>
          <w:ilvl w:val="0"/>
          <w:numId w:val="49"/>
        </w:numPr>
        <w:jc w:val="both"/>
      </w:pPr>
      <w:r>
        <w:t>podpora školy žákům</w:t>
      </w:r>
      <w:r w:rsidRPr="00082B66">
        <w:t>, spolupráce s rodiči, vliv vzájemných vztahů školy, žáků, rodičů a dalších osob na vzdělávání,</w:t>
      </w:r>
    </w:p>
    <w:p w:rsidR="001029B9" w:rsidRPr="00082B66" w:rsidRDefault="001029B9" w:rsidP="001029B9">
      <w:pPr>
        <w:pStyle w:val="Odstavecseseznamem"/>
        <w:numPr>
          <w:ilvl w:val="0"/>
          <w:numId w:val="49"/>
        </w:numPr>
        <w:jc w:val="both"/>
      </w:pPr>
      <w:r w:rsidRPr="00082B66">
        <w:t>výsledky vzdělávání žáků,</w:t>
      </w:r>
    </w:p>
    <w:p w:rsidR="001029B9" w:rsidRPr="00082B66" w:rsidRDefault="001029B9" w:rsidP="001029B9">
      <w:pPr>
        <w:pStyle w:val="Odstavecseseznamem"/>
        <w:numPr>
          <w:ilvl w:val="0"/>
          <w:numId w:val="49"/>
        </w:numPr>
        <w:jc w:val="both"/>
      </w:pPr>
      <w:r w:rsidRPr="00082B66">
        <w:t>řízení školy, kvalita personální práce, kvalita dalšího vzdělávání pedagogických pracovníků,</w:t>
      </w:r>
    </w:p>
    <w:p w:rsidR="001029B9" w:rsidRPr="00082B66" w:rsidRDefault="001029B9" w:rsidP="001029B9">
      <w:pPr>
        <w:pStyle w:val="Odstavecseseznamem"/>
        <w:numPr>
          <w:ilvl w:val="0"/>
          <w:numId w:val="49"/>
        </w:numPr>
        <w:jc w:val="both"/>
      </w:pPr>
      <w:r w:rsidRPr="00082B66">
        <w:t>úroveň výsledků práce školy, zejména vzhledem k podmínkám vzdělávání a ekonomickým zdrojům.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1999"/>
        <w:gridCol w:w="1999"/>
        <w:gridCol w:w="1011"/>
        <w:gridCol w:w="998"/>
        <w:gridCol w:w="2002"/>
        <w:gridCol w:w="1993"/>
        <w:gridCol w:w="1990"/>
      </w:tblGrid>
      <w:tr w:rsidR="001029B9" w:rsidRPr="00082B66" w:rsidTr="00B43220">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sz w:val="20"/>
                <w:szCs w:val="20"/>
              </w:rPr>
              <w:t>Oblast A</w:t>
            </w: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sz w:val="20"/>
                <w:szCs w:val="20"/>
              </w:rPr>
              <w:t>Podoblast</w:t>
            </w:r>
          </w:p>
        </w:tc>
      </w:tr>
      <w:tr w:rsidR="001029B9" w:rsidRPr="00082B66" w:rsidTr="00B43220">
        <w:tc>
          <w:tcPr>
            <w:tcW w:w="7071" w:type="dxa"/>
            <w:gridSpan w:val="4"/>
            <w:vMerge w:val="restart"/>
            <w:shd w:val="clear" w:color="auto" w:fill="D9D9D9"/>
          </w:tcPr>
          <w:p w:rsidR="001029B9" w:rsidRPr="00082B66" w:rsidRDefault="001029B9" w:rsidP="00B43220">
            <w:pPr>
              <w:spacing w:line="360" w:lineRule="auto"/>
              <w:jc w:val="both"/>
              <w:rPr>
                <w:b/>
                <w:sz w:val="20"/>
                <w:szCs w:val="20"/>
              </w:rPr>
            </w:pPr>
            <w:r w:rsidRPr="00082B66">
              <w:rPr>
                <w:b/>
                <w:i/>
                <w:sz w:val="20"/>
                <w:szCs w:val="20"/>
              </w:rPr>
              <w:t>Podmínky ke vzdělávání</w:t>
            </w: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i/>
                <w:sz w:val="20"/>
                <w:szCs w:val="20"/>
              </w:rPr>
              <w:t>A/1 Materiální podmínky</w:t>
            </w:r>
          </w:p>
        </w:tc>
      </w:tr>
      <w:tr w:rsidR="001029B9" w:rsidRPr="00082B66" w:rsidTr="00B43220">
        <w:tc>
          <w:tcPr>
            <w:tcW w:w="7071" w:type="dxa"/>
            <w:gridSpan w:val="4"/>
            <w:vMerge/>
            <w:shd w:val="clear" w:color="auto" w:fill="D9D9D9"/>
          </w:tcPr>
          <w:p w:rsidR="001029B9" w:rsidRPr="00082B66" w:rsidRDefault="001029B9" w:rsidP="00B43220">
            <w:pPr>
              <w:spacing w:line="360" w:lineRule="auto"/>
              <w:jc w:val="both"/>
              <w:rPr>
                <w:b/>
                <w:sz w:val="20"/>
                <w:szCs w:val="20"/>
              </w:rPr>
            </w:pP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i/>
                <w:sz w:val="20"/>
                <w:szCs w:val="20"/>
              </w:rPr>
              <w:t>A/2 Finanční podmínky</w:t>
            </w:r>
          </w:p>
        </w:tc>
      </w:tr>
      <w:tr w:rsidR="001029B9" w:rsidRPr="00082B66" w:rsidTr="00B43220">
        <w:tc>
          <w:tcPr>
            <w:tcW w:w="7071" w:type="dxa"/>
            <w:gridSpan w:val="4"/>
            <w:vMerge/>
            <w:shd w:val="clear" w:color="auto" w:fill="D9D9D9"/>
          </w:tcPr>
          <w:p w:rsidR="001029B9" w:rsidRPr="00082B66" w:rsidRDefault="001029B9" w:rsidP="00B43220">
            <w:pPr>
              <w:spacing w:line="360" w:lineRule="auto"/>
              <w:jc w:val="both"/>
              <w:rPr>
                <w:b/>
                <w:sz w:val="20"/>
                <w:szCs w:val="20"/>
              </w:rPr>
            </w:pP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i/>
                <w:sz w:val="20"/>
                <w:szCs w:val="20"/>
              </w:rPr>
              <w:t>A/3 Organizační podmínky</w:t>
            </w:r>
          </w:p>
        </w:tc>
      </w:tr>
      <w:tr w:rsidR="001029B9" w:rsidRPr="00082B66" w:rsidTr="00B43220">
        <w:tc>
          <w:tcPr>
            <w:tcW w:w="7071" w:type="dxa"/>
            <w:gridSpan w:val="4"/>
            <w:vMerge/>
            <w:shd w:val="clear" w:color="auto" w:fill="D9D9D9"/>
          </w:tcPr>
          <w:p w:rsidR="001029B9" w:rsidRPr="00082B66" w:rsidRDefault="001029B9" w:rsidP="00B43220">
            <w:pPr>
              <w:spacing w:line="360" w:lineRule="auto"/>
              <w:jc w:val="both"/>
              <w:rPr>
                <w:b/>
                <w:sz w:val="20"/>
                <w:szCs w:val="20"/>
              </w:rPr>
            </w:pP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i/>
                <w:sz w:val="20"/>
                <w:szCs w:val="20"/>
              </w:rPr>
              <w:t>A/4 Demografické podmínky</w:t>
            </w:r>
          </w:p>
        </w:tc>
      </w:tr>
      <w:tr w:rsidR="001029B9" w:rsidRPr="00082B66" w:rsidTr="00B43220">
        <w:tc>
          <w:tcPr>
            <w:tcW w:w="7071" w:type="dxa"/>
            <w:gridSpan w:val="4"/>
            <w:vMerge/>
            <w:shd w:val="clear" w:color="auto" w:fill="D9D9D9"/>
          </w:tcPr>
          <w:p w:rsidR="001029B9" w:rsidRPr="00082B66" w:rsidRDefault="001029B9" w:rsidP="00B43220">
            <w:pPr>
              <w:spacing w:line="360" w:lineRule="auto"/>
              <w:jc w:val="both"/>
              <w:rPr>
                <w:b/>
                <w:sz w:val="20"/>
                <w:szCs w:val="20"/>
              </w:rPr>
            </w:pP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i/>
                <w:sz w:val="20"/>
                <w:szCs w:val="20"/>
              </w:rPr>
              <w:t>A/5 Personální podmínky</w:t>
            </w:r>
          </w:p>
        </w:tc>
      </w:tr>
      <w:tr w:rsidR="001029B9" w:rsidRPr="00082B66" w:rsidTr="00B43220">
        <w:tc>
          <w:tcPr>
            <w:tcW w:w="2020"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vMerge w:val="restart"/>
          </w:tcPr>
          <w:p w:rsidR="001029B9" w:rsidRPr="00082B66" w:rsidRDefault="001029B9" w:rsidP="00B43220">
            <w:pPr>
              <w:spacing w:line="360" w:lineRule="auto"/>
              <w:jc w:val="both"/>
              <w:rPr>
                <w:b/>
                <w:sz w:val="20"/>
                <w:szCs w:val="20"/>
              </w:rPr>
            </w:pPr>
            <w:r w:rsidRPr="00082B66">
              <w:rPr>
                <w:i/>
                <w:sz w:val="20"/>
                <w:szCs w:val="20"/>
              </w:rPr>
              <w:t>A/1 Materiální podmínky</w:t>
            </w:r>
          </w:p>
        </w:tc>
        <w:tc>
          <w:tcPr>
            <w:tcW w:w="2020" w:type="dxa"/>
          </w:tcPr>
          <w:p w:rsidR="001029B9" w:rsidRPr="00082B66" w:rsidRDefault="001029B9" w:rsidP="00B43220">
            <w:pPr>
              <w:spacing w:line="360" w:lineRule="auto"/>
              <w:jc w:val="both"/>
              <w:rPr>
                <w:sz w:val="20"/>
                <w:szCs w:val="20"/>
              </w:rPr>
            </w:pPr>
            <w:r w:rsidRPr="00082B66">
              <w:rPr>
                <w:sz w:val="20"/>
                <w:szCs w:val="20"/>
              </w:rPr>
              <w:t>udržet stav vybavení školy v oblasti ICT</w:t>
            </w:r>
          </w:p>
        </w:tc>
        <w:tc>
          <w:tcPr>
            <w:tcW w:w="2020" w:type="dxa"/>
          </w:tcPr>
          <w:p w:rsidR="001029B9" w:rsidRPr="00082B66" w:rsidRDefault="001029B9" w:rsidP="00B43220">
            <w:pPr>
              <w:spacing w:line="360" w:lineRule="auto"/>
              <w:jc w:val="both"/>
              <w:rPr>
                <w:sz w:val="20"/>
                <w:szCs w:val="20"/>
              </w:rPr>
            </w:pPr>
            <w:r w:rsidRPr="00082B66">
              <w:rPr>
                <w:sz w:val="20"/>
                <w:szCs w:val="20"/>
              </w:rPr>
              <w:t>stav výpočetní techniky</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 xml:space="preserve">v každé učebně jsou minimálně 3 žákovské a jeden učitelský počítač </w:t>
            </w:r>
          </w:p>
        </w:tc>
        <w:tc>
          <w:tcPr>
            <w:tcW w:w="2020" w:type="dxa"/>
          </w:tcPr>
          <w:p w:rsidR="001029B9" w:rsidRPr="00082B66" w:rsidRDefault="001029B9" w:rsidP="00B43220">
            <w:pPr>
              <w:spacing w:line="360" w:lineRule="auto"/>
              <w:jc w:val="both"/>
              <w:rPr>
                <w:sz w:val="20"/>
                <w:szCs w:val="20"/>
              </w:rPr>
            </w:pPr>
            <w:r w:rsidRPr="00082B66">
              <w:rPr>
                <w:sz w:val="20"/>
                <w:szCs w:val="20"/>
              </w:rPr>
              <w:t>pozorování</w:t>
            </w:r>
          </w:p>
        </w:tc>
        <w:tc>
          <w:tcPr>
            <w:tcW w:w="2020" w:type="dxa"/>
          </w:tcPr>
          <w:p w:rsidR="001029B9" w:rsidRPr="00082B66" w:rsidRDefault="001029B9" w:rsidP="00B43220">
            <w:pPr>
              <w:spacing w:line="360" w:lineRule="auto"/>
              <w:jc w:val="both"/>
              <w:rPr>
                <w:sz w:val="20"/>
                <w:szCs w:val="20"/>
              </w:rPr>
            </w:pPr>
            <w:r w:rsidRPr="00082B66">
              <w:rPr>
                <w:sz w:val="20"/>
                <w:szCs w:val="20"/>
              </w:rPr>
              <w:t>ředitel</w:t>
            </w:r>
          </w:p>
        </w:tc>
        <w:tc>
          <w:tcPr>
            <w:tcW w:w="2021" w:type="dxa"/>
          </w:tcPr>
          <w:p w:rsidR="001029B9" w:rsidRPr="00082B66" w:rsidRDefault="001029B9" w:rsidP="00B43220">
            <w:pPr>
              <w:spacing w:line="360" w:lineRule="auto"/>
              <w:jc w:val="both"/>
              <w:rPr>
                <w:sz w:val="20"/>
                <w:szCs w:val="20"/>
              </w:rPr>
            </w:pPr>
            <w:r w:rsidRPr="00082B66">
              <w:rPr>
                <w:sz w:val="20"/>
                <w:szCs w:val="20"/>
              </w:rPr>
              <w:t xml:space="preserve">konec 2. pololetí </w:t>
            </w:r>
          </w:p>
        </w:tc>
      </w:tr>
      <w:tr w:rsidR="001029B9" w:rsidRPr="00082B66" w:rsidTr="00B43220">
        <w:tc>
          <w:tcPr>
            <w:tcW w:w="2020" w:type="dxa"/>
            <w:vMerge/>
          </w:tcPr>
          <w:p w:rsidR="001029B9" w:rsidRPr="00082B66" w:rsidRDefault="001029B9" w:rsidP="00B43220">
            <w:pPr>
              <w:spacing w:line="360" w:lineRule="auto"/>
              <w:jc w:val="both"/>
              <w:rPr>
                <w:i/>
                <w:sz w:val="20"/>
                <w:szCs w:val="20"/>
              </w:rPr>
            </w:pPr>
          </w:p>
        </w:tc>
        <w:tc>
          <w:tcPr>
            <w:tcW w:w="2020" w:type="dxa"/>
          </w:tcPr>
          <w:p w:rsidR="001029B9" w:rsidRPr="00082B66" w:rsidRDefault="001029B9" w:rsidP="00B43220">
            <w:pPr>
              <w:spacing w:line="360" w:lineRule="auto"/>
              <w:jc w:val="both"/>
              <w:rPr>
                <w:sz w:val="20"/>
                <w:szCs w:val="20"/>
              </w:rPr>
            </w:pPr>
            <w:r w:rsidRPr="00082B66">
              <w:rPr>
                <w:sz w:val="20"/>
                <w:szCs w:val="20"/>
              </w:rPr>
              <w:t>zlepšit vybavení školy nábytkem</w:t>
            </w:r>
          </w:p>
        </w:tc>
        <w:tc>
          <w:tcPr>
            <w:tcW w:w="2020" w:type="dxa"/>
          </w:tcPr>
          <w:p w:rsidR="001029B9" w:rsidRPr="00082B66" w:rsidRDefault="001029B9" w:rsidP="00B43220">
            <w:pPr>
              <w:spacing w:line="360" w:lineRule="auto"/>
              <w:jc w:val="both"/>
              <w:rPr>
                <w:sz w:val="20"/>
                <w:szCs w:val="20"/>
              </w:rPr>
            </w:pPr>
            <w:r w:rsidRPr="00082B66">
              <w:rPr>
                <w:sz w:val="20"/>
                <w:szCs w:val="20"/>
              </w:rPr>
              <w:t>stav nábytku v učebnách</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ve třídách jsou nové</w:t>
            </w:r>
            <w:r>
              <w:rPr>
                <w:sz w:val="20"/>
                <w:szCs w:val="20"/>
              </w:rPr>
              <w:t>, katedry, učitelské židle,</w:t>
            </w:r>
            <w:r w:rsidRPr="00082B66">
              <w:rPr>
                <w:sz w:val="20"/>
                <w:szCs w:val="20"/>
              </w:rPr>
              <w:t xml:space="preserve"> skříně a </w:t>
            </w:r>
            <w:r w:rsidRPr="00082B66">
              <w:rPr>
                <w:sz w:val="20"/>
                <w:szCs w:val="20"/>
              </w:rPr>
              <w:lastRenderedPageBreak/>
              <w:t>odkládací skříňky pro žáky</w:t>
            </w:r>
          </w:p>
        </w:tc>
        <w:tc>
          <w:tcPr>
            <w:tcW w:w="2020" w:type="dxa"/>
          </w:tcPr>
          <w:p w:rsidR="001029B9" w:rsidRPr="00082B66" w:rsidRDefault="001029B9" w:rsidP="00B43220">
            <w:pPr>
              <w:spacing w:line="360" w:lineRule="auto"/>
              <w:jc w:val="both"/>
              <w:rPr>
                <w:sz w:val="20"/>
                <w:szCs w:val="20"/>
              </w:rPr>
            </w:pPr>
            <w:r w:rsidRPr="00082B66">
              <w:rPr>
                <w:sz w:val="20"/>
                <w:szCs w:val="20"/>
              </w:rPr>
              <w:lastRenderedPageBreak/>
              <w:t>pozorování</w:t>
            </w:r>
          </w:p>
        </w:tc>
        <w:tc>
          <w:tcPr>
            <w:tcW w:w="2020" w:type="dxa"/>
          </w:tcPr>
          <w:p w:rsidR="001029B9" w:rsidRPr="00082B66" w:rsidRDefault="001029B9" w:rsidP="00B43220">
            <w:pPr>
              <w:spacing w:line="360" w:lineRule="auto"/>
              <w:jc w:val="both"/>
              <w:rPr>
                <w:sz w:val="20"/>
                <w:szCs w:val="20"/>
              </w:rPr>
            </w:pPr>
            <w:r w:rsidRPr="00082B66">
              <w:rPr>
                <w:sz w:val="20"/>
                <w:szCs w:val="20"/>
              </w:rPr>
              <w:t>ředitel</w:t>
            </w:r>
          </w:p>
        </w:tc>
        <w:tc>
          <w:tcPr>
            <w:tcW w:w="2021" w:type="dxa"/>
          </w:tcPr>
          <w:p w:rsidR="001029B9" w:rsidRPr="00082B66" w:rsidRDefault="001029B9" w:rsidP="00B43220">
            <w:pPr>
              <w:spacing w:line="360" w:lineRule="auto"/>
              <w:jc w:val="both"/>
              <w:rPr>
                <w:sz w:val="20"/>
                <w:szCs w:val="20"/>
              </w:rPr>
            </w:pPr>
            <w:r w:rsidRPr="00082B66">
              <w:rPr>
                <w:sz w:val="20"/>
                <w:szCs w:val="20"/>
              </w:rPr>
              <w:t xml:space="preserve">konec 2. pololetí </w:t>
            </w:r>
          </w:p>
        </w:tc>
      </w:tr>
      <w:tr w:rsidR="001029B9" w:rsidRPr="00082B66" w:rsidTr="00B43220">
        <w:tc>
          <w:tcPr>
            <w:tcW w:w="2020" w:type="dxa"/>
            <w:shd w:val="clear" w:color="auto" w:fill="F2F2F2"/>
          </w:tcPr>
          <w:p w:rsidR="001029B9" w:rsidRPr="00082B66" w:rsidRDefault="001029B9" w:rsidP="00B43220">
            <w:pPr>
              <w:spacing w:line="360" w:lineRule="auto"/>
              <w:jc w:val="both"/>
              <w:rPr>
                <w:b/>
                <w:sz w:val="20"/>
                <w:szCs w:val="20"/>
              </w:rPr>
            </w:pPr>
            <w:r w:rsidRPr="00082B66">
              <w:rPr>
                <w:b/>
                <w:sz w:val="20"/>
                <w:szCs w:val="20"/>
              </w:rPr>
              <w:lastRenderedPageBreak/>
              <w:t>podoblast</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Pr>
          <w:p w:rsidR="001029B9" w:rsidRPr="00082B66" w:rsidRDefault="001029B9" w:rsidP="00B43220">
            <w:pPr>
              <w:spacing w:line="360" w:lineRule="auto"/>
              <w:jc w:val="both"/>
              <w:rPr>
                <w:b/>
                <w:sz w:val="20"/>
                <w:szCs w:val="20"/>
              </w:rPr>
            </w:pPr>
            <w:r w:rsidRPr="00082B66">
              <w:rPr>
                <w:i/>
                <w:sz w:val="20"/>
                <w:szCs w:val="20"/>
              </w:rPr>
              <w:t>A/2  Finanční podmínky</w:t>
            </w:r>
          </w:p>
        </w:tc>
        <w:tc>
          <w:tcPr>
            <w:tcW w:w="2020" w:type="dxa"/>
          </w:tcPr>
          <w:p w:rsidR="001029B9" w:rsidRPr="00082B66" w:rsidRDefault="001029B9" w:rsidP="00B43220">
            <w:pPr>
              <w:spacing w:line="360" w:lineRule="auto"/>
              <w:jc w:val="both"/>
              <w:rPr>
                <w:sz w:val="20"/>
                <w:szCs w:val="20"/>
              </w:rPr>
            </w:pPr>
            <w:r w:rsidRPr="00082B66">
              <w:rPr>
                <w:sz w:val="20"/>
                <w:szCs w:val="20"/>
              </w:rPr>
              <w:t>udržet stav</w:t>
            </w:r>
            <w:r>
              <w:rPr>
                <w:sz w:val="20"/>
                <w:szCs w:val="20"/>
              </w:rPr>
              <w:t xml:space="preserve"> finančních podmínek ke vzdělává</w:t>
            </w:r>
            <w:r w:rsidRPr="00082B66">
              <w:rPr>
                <w:sz w:val="20"/>
                <w:szCs w:val="20"/>
              </w:rPr>
              <w:t>ní na škole.</w:t>
            </w:r>
          </w:p>
        </w:tc>
        <w:tc>
          <w:tcPr>
            <w:tcW w:w="2020" w:type="dxa"/>
          </w:tcPr>
          <w:p w:rsidR="001029B9" w:rsidRPr="00082B66" w:rsidRDefault="001029B9" w:rsidP="00B43220">
            <w:pPr>
              <w:spacing w:line="360" w:lineRule="auto"/>
              <w:jc w:val="both"/>
              <w:rPr>
                <w:sz w:val="20"/>
                <w:szCs w:val="20"/>
              </w:rPr>
            </w:pPr>
            <w:r w:rsidRPr="00082B66">
              <w:rPr>
                <w:sz w:val="20"/>
                <w:szCs w:val="20"/>
              </w:rPr>
              <w:t>rozpočet školy poskytovaný obcí</w:t>
            </w:r>
          </w:p>
        </w:tc>
        <w:tc>
          <w:tcPr>
            <w:tcW w:w="2021" w:type="dxa"/>
            <w:gridSpan w:val="2"/>
          </w:tcPr>
          <w:p w:rsidR="001029B9" w:rsidRPr="00082B66" w:rsidRDefault="001029B9" w:rsidP="00B43220">
            <w:pPr>
              <w:spacing w:line="360" w:lineRule="auto"/>
              <w:jc w:val="both"/>
              <w:rPr>
                <w:sz w:val="20"/>
                <w:szCs w:val="20"/>
              </w:rPr>
            </w:pPr>
            <w:r>
              <w:rPr>
                <w:sz w:val="20"/>
                <w:szCs w:val="20"/>
              </w:rPr>
              <w:t>výše</w:t>
            </w:r>
            <w:r w:rsidRPr="00082B66">
              <w:rPr>
                <w:sz w:val="20"/>
                <w:szCs w:val="20"/>
              </w:rPr>
              <w:t xml:space="preserve"> rozpočtu z předcházejícího roku</w:t>
            </w:r>
          </w:p>
        </w:tc>
        <w:tc>
          <w:tcPr>
            <w:tcW w:w="2020" w:type="dxa"/>
          </w:tcPr>
          <w:p w:rsidR="001029B9" w:rsidRPr="00082B66" w:rsidRDefault="001029B9" w:rsidP="00B43220">
            <w:pPr>
              <w:spacing w:line="360" w:lineRule="auto"/>
              <w:jc w:val="both"/>
              <w:rPr>
                <w:sz w:val="20"/>
                <w:szCs w:val="20"/>
              </w:rPr>
            </w:pPr>
            <w:r w:rsidRPr="00082B66">
              <w:rPr>
                <w:sz w:val="20"/>
                <w:szCs w:val="20"/>
              </w:rPr>
              <w:t>analýza rozpočtů poskytovaných obcí</w:t>
            </w:r>
          </w:p>
        </w:tc>
        <w:tc>
          <w:tcPr>
            <w:tcW w:w="2020" w:type="dxa"/>
          </w:tcPr>
          <w:p w:rsidR="001029B9" w:rsidRPr="00082B66" w:rsidRDefault="001029B9" w:rsidP="00B43220">
            <w:pPr>
              <w:spacing w:line="360" w:lineRule="auto"/>
              <w:jc w:val="both"/>
              <w:rPr>
                <w:sz w:val="20"/>
                <w:szCs w:val="20"/>
              </w:rPr>
            </w:pPr>
            <w:r w:rsidRPr="00082B66">
              <w:rPr>
                <w:sz w:val="20"/>
                <w:szCs w:val="20"/>
              </w:rPr>
              <w:t>ředitel</w:t>
            </w:r>
          </w:p>
        </w:tc>
        <w:tc>
          <w:tcPr>
            <w:tcW w:w="2021" w:type="dxa"/>
          </w:tcPr>
          <w:p w:rsidR="001029B9" w:rsidRPr="00082B66" w:rsidRDefault="001029B9" w:rsidP="00B43220">
            <w:pPr>
              <w:spacing w:line="360" w:lineRule="auto"/>
              <w:jc w:val="both"/>
              <w:rPr>
                <w:sz w:val="20"/>
                <w:szCs w:val="20"/>
              </w:rPr>
            </w:pPr>
            <w:r w:rsidRPr="00082B66">
              <w:rPr>
                <w:sz w:val="20"/>
                <w:szCs w:val="20"/>
              </w:rPr>
              <w:t>listopad</w:t>
            </w:r>
          </w:p>
        </w:tc>
      </w:tr>
      <w:tr w:rsidR="001029B9" w:rsidRPr="00082B66" w:rsidTr="00B43220">
        <w:tc>
          <w:tcPr>
            <w:tcW w:w="2020"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Pr>
          <w:p w:rsidR="001029B9" w:rsidRPr="00082B66" w:rsidRDefault="001029B9" w:rsidP="00B43220">
            <w:pPr>
              <w:spacing w:line="360" w:lineRule="auto"/>
              <w:jc w:val="both"/>
              <w:rPr>
                <w:b/>
                <w:sz w:val="20"/>
                <w:szCs w:val="20"/>
              </w:rPr>
            </w:pPr>
            <w:r w:rsidRPr="00082B66">
              <w:rPr>
                <w:i/>
                <w:sz w:val="20"/>
                <w:szCs w:val="20"/>
              </w:rPr>
              <w:t>A/3 Organizační podmínky</w:t>
            </w:r>
          </w:p>
        </w:tc>
        <w:tc>
          <w:tcPr>
            <w:tcW w:w="2020" w:type="dxa"/>
          </w:tcPr>
          <w:p w:rsidR="001029B9" w:rsidRPr="00082B66" w:rsidRDefault="001029B9" w:rsidP="00B43220">
            <w:pPr>
              <w:spacing w:line="360" w:lineRule="auto"/>
              <w:jc w:val="both"/>
              <w:rPr>
                <w:sz w:val="20"/>
                <w:szCs w:val="20"/>
              </w:rPr>
            </w:pPr>
            <w:r w:rsidRPr="00082B66">
              <w:rPr>
                <w:sz w:val="20"/>
                <w:szCs w:val="20"/>
              </w:rPr>
              <w:t>udržet dvoutřídní organizaci školy</w:t>
            </w:r>
          </w:p>
        </w:tc>
        <w:tc>
          <w:tcPr>
            <w:tcW w:w="2020" w:type="dxa"/>
          </w:tcPr>
          <w:p w:rsidR="001029B9" w:rsidRPr="00082B66" w:rsidRDefault="001029B9" w:rsidP="00B43220">
            <w:pPr>
              <w:spacing w:line="360" w:lineRule="auto"/>
              <w:jc w:val="both"/>
              <w:rPr>
                <w:sz w:val="20"/>
                <w:szCs w:val="20"/>
              </w:rPr>
            </w:pPr>
            <w:r w:rsidRPr="00082B66">
              <w:rPr>
                <w:sz w:val="20"/>
                <w:szCs w:val="20"/>
              </w:rPr>
              <w:t>finanční prostředky</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dostatečné finanční zabezpečení všech pedagogických a nepedagogických pracovníků ve škole</w:t>
            </w:r>
          </w:p>
        </w:tc>
        <w:tc>
          <w:tcPr>
            <w:tcW w:w="2020" w:type="dxa"/>
          </w:tcPr>
          <w:p w:rsidR="001029B9" w:rsidRPr="00082B66" w:rsidRDefault="001029B9" w:rsidP="00B43220">
            <w:pPr>
              <w:spacing w:line="360" w:lineRule="auto"/>
              <w:jc w:val="both"/>
              <w:rPr>
                <w:sz w:val="20"/>
                <w:szCs w:val="20"/>
              </w:rPr>
            </w:pPr>
            <w:r w:rsidRPr="00082B66">
              <w:rPr>
                <w:sz w:val="20"/>
                <w:szCs w:val="20"/>
              </w:rPr>
              <w:t>analýza rozpočtu</w:t>
            </w:r>
          </w:p>
        </w:tc>
        <w:tc>
          <w:tcPr>
            <w:tcW w:w="2020" w:type="dxa"/>
          </w:tcPr>
          <w:p w:rsidR="001029B9" w:rsidRPr="00082B66" w:rsidRDefault="001029B9" w:rsidP="00B43220">
            <w:pPr>
              <w:spacing w:line="360" w:lineRule="auto"/>
              <w:jc w:val="both"/>
              <w:rPr>
                <w:sz w:val="20"/>
                <w:szCs w:val="20"/>
              </w:rPr>
            </w:pPr>
            <w:r w:rsidRPr="00082B66">
              <w:rPr>
                <w:sz w:val="20"/>
                <w:szCs w:val="20"/>
              </w:rPr>
              <w:t>ředitel</w:t>
            </w:r>
          </w:p>
        </w:tc>
        <w:tc>
          <w:tcPr>
            <w:tcW w:w="2021" w:type="dxa"/>
          </w:tcPr>
          <w:p w:rsidR="001029B9" w:rsidRPr="00082B66" w:rsidRDefault="001029B9" w:rsidP="00B43220">
            <w:pPr>
              <w:spacing w:line="360" w:lineRule="auto"/>
              <w:jc w:val="both"/>
              <w:rPr>
                <w:sz w:val="20"/>
                <w:szCs w:val="20"/>
              </w:rPr>
            </w:pPr>
            <w:r w:rsidRPr="00082B66">
              <w:rPr>
                <w:sz w:val="20"/>
                <w:szCs w:val="20"/>
              </w:rPr>
              <w:t>říjen, únor</w:t>
            </w:r>
          </w:p>
        </w:tc>
      </w:tr>
      <w:tr w:rsidR="001029B9" w:rsidRPr="00082B66" w:rsidTr="00B43220">
        <w:tc>
          <w:tcPr>
            <w:tcW w:w="2020"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Pr>
          <w:p w:rsidR="001029B9" w:rsidRPr="00082B66" w:rsidRDefault="001029B9" w:rsidP="00B43220">
            <w:pPr>
              <w:spacing w:line="360" w:lineRule="auto"/>
              <w:jc w:val="both"/>
              <w:rPr>
                <w:b/>
                <w:sz w:val="20"/>
                <w:szCs w:val="20"/>
              </w:rPr>
            </w:pPr>
            <w:r w:rsidRPr="00082B66">
              <w:rPr>
                <w:i/>
                <w:sz w:val="20"/>
                <w:szCs w:val="20"/>
              </w:rPr>
              <w:t>A/4 Demografické podmínky</w:t>
            </w:r>
          </w:p>
        </w:tc>
        <w:tc>
          <w:tcPr>
            <w:tcW w:w="2020" w:type="dxa"/>
          </w:tcPr>
          <w:p w:rsidR="001029B9" w:rsidRPr="00082B66" w:rsidRDefault="001029B9" w:rsidP="00B43220">
            <w:pPr>
              <w:spacing w:line="360" w:lineRule="auto"/>
              <w:jc w:val="both"/>
              <w:rPr>
                <w:sz w:val="20"/>
                <w:szCs w:val="20"/>
              </w:rPr>
            </w:pPr>
            <w:r w:rsidRPr="00082B66">
              <w:rPr>
                <w:sz w:val="20"/>
                <w:szCs w:val="20"/>
              </w:rPr>
              <w:t xml:space="preserve">využít demografické podmínky ve prospěch naplněnosti školy </w:t>
            </w:r>
          </w:p>
        </w:tc>
        <w:tc>
          <w:tcPr>
            <w:tcW w:w="2020" w:type="dxa"/>
          </w:tcPr>
          <w:p w:rsidR="001029B9" w:rsidRPr="00082B66" w:rsidRDefault="001029B9" w:rsidP="00B43220">
            <w:pPr>
              <w:spacing w:line="360" w:lineRule="auto"/>
              <w:jc w:val="both"/>
              <w:rPr>
                <w:sz w:val="20"/>
                <w:szCs w:val="20"/>
              </w:rPr>
            </w:pPr>
            <w:r w:rsidRPr="00082B66">
              <w:rPr>
                <w:sz w:val="20"/>
                <w:szCs w:val="20"/>
              </w:rPr>
              <w:t xml:space="preserve">počet žáků zapsaných </w:t>
            </w:r>
            <w:proofErr w:type="gramStart"/>
            <w:r w:rsidRPr="00082B66">
              <w:rPr>
                <w:sz w:val="20"/>
                <w:szCs w:val="20"/>
              </w:rPr>
              <w:t>do 1.ročníku</w:t>
            </w:r>
            <w:proofErr w:type="gramEnd"/>
            <w:r w:rsidRPr="00082B66">
              <w:rPr>
                <w:sz w:val="20"/>
                <w:szCs w:val="20"/>
              </w:rPr>
              <w:t>.</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poměr přijatých žáků při zápisu k počtu narozených dětí v daném ročníku.</w:t>
            </w:r>
          </w:p>
        </w:tc>
        <w:tc>
          <w:tcPr>
            <w:tcW w:w="2020" w:type="dxa"/>
          </w:tcPr>
          <w:p w:rsidR="001029B9" w:rsidRPr="00082B66" w:rsidRDefault="001029B9" w:rsidP="00B43220">
            <w:pPr>
              <w:spacing w:line="360" w:lineRule="auto"/>
              <w:jc w:val="both"/>
              <w:rPr>
                <w:sz w:val="20"/>
                <w:szCs w:val="20"/>
              </w:rPr>
            </w:pPr>
            <w:r w:rsidRPr="00082B66">
              <w:rPr>
                <w:sz w:val="20"/>
                <w:szCs w:val="20"/>
              </w:rPr>
              <w:t xml:space="preserve">analýza záznamu ze zápisu </w:t>
            </w:r>
            <w:proofErr w:type="gramStart"/>
            <w:r w:rsidRPr="00082B66">
              <w:rPr>
                <w:sz w:val="20"/>
                <w:szCs w:val="20"/>
              </w:rPr>
              <w:t>do 1.ročníku</w:t>
            </w:r>
            <w:proofErr w:type="gramEnd"/>
            <w:r w:rsidRPr="00082B66">
              <w:rPr>
                <w:sz w:val="20"/>
                <w:szCs w:val="20"/>
              </w:rPr>
              <w:t xml:space="preserve"> </w:t>
            </w:r>
          </w:p>
        </w:tc>
        <w:tc>
          <w:tcPr>
            <w:tcW w:w="2020" w:type="dxa"/>
          </w:tcPr>
          <w:p w:rsidR="001029B9" w:rsidRPr="00082B66" w:rsidRDefault="001029B9" w:rsidP="00B43220">
            <w:pPr>
              <w:spacing w:line="360" w:lineRule="auto"/>
              <w:jc w:val="both"/>
              <w:rPr>
                <w:sz w:val="20"/>
                <w:szCs w:val="20"/>
              </w:rPr>
            </w:pPr>
            <w:r w:rsidRPr="00082B66">
              <w:rPr>
                <w:sz w:val="20"/>
                <w:szCs w:val="20"/>
              </w:rPr>
              <w:t>ředitel</w:t>
            </w:r>
          </w:p>
        </w:tc>
        <w:tc>
          <w:tcPr>
            <w:tcW w:w="2021" w:type="dxa"/>
          </w:tcPr>
          <w:p w:rsidR="001029B9" w:rsidRPr="00082B66" w:rsidRDefault="001029B9" w:rsidP="00B43220">
            <w:pPr>
              <w:spacing w:line="360" w:lineRule="auto"/>
              <w:jc w:val="both"/>
              <w:rPr>
                <w:sz w:val="20"/>
                <w:szCs w:val="20"/>
              </w:rPr>
            </w:pPr>
            <w:r w:rsidRPr="00082B66">
              <w:rPr>
                <w:sz w:val="20"/>
                <w:szCs w:val="20"/>
              </w:rPr>
              <w:t xml:space="preserve">únor </w:t>
            </w:r>
          </w:p>
        </w:tc>
      </w:tr>
      <w:tr w:rsidR="001029B9" w:rsidRPr="00082B66" w:rsidTr="00B43220">
        <w:tc>
          <w:tcPr>
            <w:tcW w:w="2020"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rPr>
          <w:trHeight w:val="657"/>
        </w:trPr>
        <w:tc>
          <w:tcPr>
            <w:tcW w:w="2020" w:type="dxa"/>
          </w:tcPr>
          <w:p w:rsidR="001029B9" w:rsidRPr="00082B66" w:rsidRDefault="001029B9" w:rsidP="00B43220">
            <w:pPr>
              <w:spacing w:line="360" w:lineRule="auto"/>
              <w:jc w:val="both"/>
              <w:rPr>
                <w:b/>
                <w:sz w:val="20"/>
                <w:szCs w:val="20"/>
              </w:rPr>
            </w:pPr>
            <w:r w:rsidRPr="00082B66">
              <w:rPr>
                <w:i/>
                <w:sz w:val="20"/>
                <w:szCs w:val="20"/>
              </w:rPr>
              <w:t>A/5 Personální podmínky</w:t>
            </w:r>
          </w:p>
        </w:tc>
        <w:tc>
          <w:tcPr>
            <w:tcW w:w="2020" w:type="dxa"/>
          </w:tcPr>
          <w:p w:rsidR="001029B9" w:rsidRPr="00082B66" w:rsidRDefault="001029B9" w:rsidP="00B43220">
            <w:pPr>
              <w:spacing w:line="360" w:lineRule="auto"/>
              <w:jc w:val="both"/>
              <w:rPr>
                <w:sz w:val="20"/>
                <w:szCs w:val="20"/>
              </w:rPr>
            </w:pPr>
            <w:r w:rsidRPr="00082B66">
              <w:rPr>
                <w:sz w:val="20"/>
                <w:szCs w:val="20"/>
              </w:rPr>
              <w:t>zajistit kvalifikovaný pedagogický sbor.</w:t>
            </w:r>
          </w:p>
        </w:tc>
        <w:tc>
          <w:tcPr>
            <w:tcW w:w="2020" w:type="dxa"/>
          </w:tcPr>
          <w:p w:rsidR="001029B9" w:rsidRPr="00082B66" w:rsidRDefault="001029B9" w:rsidP="00B43220">
            <w:pPr>
              <w:spacing w:line="360" w:lineRule="auto"/>
              <w:jc w:val="both"/>
              <w:rPr>
                <w:sz w:val="20"/>
                <w:szCs w:val="20"/>
              </w:rPr>
            </w:pPr>
            <w:r w:rsidRPr="00082B66">
              <w:rPr>
                <w:sz w:val="20"/>
                <w:szCs w:val="20"/>
              </w:rPr>
              <w:t xml:space="preserve">kvalifikovaný učitelé;  </w:t>
            </w:r>
          </w:p>
          <w:p w:rsidR="001029B9" w:rsidRPr="00082B66" w:rsidRDefault="001029B9" w:rsidP="00B43220">
            <w:pPr>
              <w:spacing w:line="360" w:lineRule="auto"/>
              <w:jc w:val="both"/>
              <w:rPr>
                <w:sz w:val="20"/>
                <w:szCs w:val="20"/>
              </w:rPr>
            </w:pPr>
            <w:r w:rsidRPr="00082B66">
              <w:rPr>
                <w:sz w:val="20"/>
                <w:szCs w:val="20"/>
              </w:rPr>
              <w:t>vychovatel ve ŠD</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doklad o dosaženém vzdělání</w:t>
            </w:r>
          </w:p>
        </w:tc>
        <w:tc>
          <w:tcPr>
            <w:tcW w:w="2020" w:type="dxa"/>
          </w:tcPr>
          <w:p w:rsidR="001029B9" w:rsidRPr="00082B66" w:rsidRDefault="001029B9" w:rsidP="00B43220">
            <w:pPr>
              <w:spacing w:line="360" w:lineRule="auto"/>
              <w:jc w:val="both"/>
              <w:rPr>
                <w:sz w:val="20"/>
                <w:szCs w:val="20"/>
              </w:rPr>
            </w:pPr>
            <w:r w:rsidRPr="00082B66">
              <w:rPr>
                <w:sz w:val="20"/>
                <w:szCs w:val="20"/>
              </w:rPr>
              <w:t>analýza dokladů o vzdělání.</w:t>
            </w:r>
          </w:p>
        </w:tc>
        <w:tc>
          <w:tcPr>
            <w:tcW w:w="2020" w:type="dxa"/>
          </w:tcPr>
          <w:p w:rsidR="001029B9" w:rsidRPr="00082B66" w:rsidRDefault="001029B9" w:rsidP="00B43220">
            <w:pPr>
              <w:spacing w:line="360" w:lineRule="auto"/>
              <w:jc w:val="both"/>
              <w:rPr>
                <w:sz w:val="20"/>
                <w:szCs w:val="20"/>
              </w:rPr>
            </w:pPr>
            <w:r w:rsidRPr="00082B66">
              <w:rPr>
                <w:sz w:val="20"/>
                <w:szCs w:val="20"/>
              </w:rPr>
              <w:t>ředitel</w:t>
            </w:r>
          </w:p>
        </w:tc>
        <w:tc>
          <w:tcPr>
            <w:tcW w:w="2021" w:type="dxa"/>
          </w:tcPr>
          <w:p w:rsidR="001029B9" w:rsidRPr="00082B66" w:rsidRDefault="001029B9" w:rsidP="00B43220">
            <w:pPr>
              <w:spacing w:line="360" w:lineRule="auto"/>
              <w:jc w:val="both"/>
              <w:rPr>
                <w:sz w:val="20"/>
                <w:szCs w:val="20"/>
              </w:rPr>
            </w:pPr>
            <w:r w:rsidRPr="00082B66">
              <w:rPr>
                <w:sz w:val="20"/>
                <w:szCs w:val="20"/>
              </w:rPr>
              <w:t>srpen</w:t>
            </w:r>
          </w:p>
        </w:tc>
      </w:tr>
    </w:tbl>
    <w:p w:rsidR="001029B9" w:rsidRPr="00082B66" w:rsidRDefault="001029B9" w:rsidP="001029B9">
      <w:pPr>
        <w:rPr>
          <w:sz w:val="20"/>
          <w:szCs w:val="20"/>
        </w:rPr>
      </w:pPr>
    </w:p>
    <w:tbl>
      <w:tblPr>
        <w:tblW w:w="141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025"/>
        <w:gridCol w:w="61"/>
        <w:gridCol w:w="1964"/>
        <w:gridCol w:w="1013"/>
        <w:gridCol w:w="1012"/>
        <w:gridCol w:w="2025"/>
        <w:gridCol w:w="82"/>
        <w:gridCol w:w="1943"/>
        <w:gridCol w:w="2026"/>
      </w:tblGrid>
      <w:tr w:rsidR="001029B9" w:rsidRPr="00082B66" w:rsidTr="00B43220">
        <w:tc>
          <w:tcPr>
            <w:tcW w:w="7088"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Oblast B</w:t>
            </w:r>
          </w:p>
        </w:tc>
        <w:tc>
          <w:tcPr>
            <w:tcW w:w="7088"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Podoblast</w:t>
            </w:r>
          </w:p>
        </w:tc>
      </w:tr>
      <w:tr w:rsidR="001029B9" w:rsidRPr="00082B66" w:rsidTr="00B43220">
        <w:tc>
          <w:tcPr>
            <w:tcW w:w="7088" w:type="dxa"/>
            <w:gridSpan w:val="5"/>
            <w:vMerge w:val="restart"/>
            <w:shd w:val="clear" w:color="auto" w:fill="D9D9D9"/>
          </w:tcPr>
          <w:p w:rsidR="001029B9" w:rsidRPr="00082B66" w:rsidRDefault="001029B9" w:rsidP="00B43220">
            <w:pPr>
              <w:spacing w:line="360" w:lineRule="auto"/>
              <w:jc w:val="both"/>
              <w:rPr>
                <w:b/>
                <w:sz w:val="20"/>
                <w:szCs w:val="20"/>
              </w:rPr>
            </w:pPr>
            <w:r w:rsidRPr="00082B66">
              <w:rPr>
                <w:b/>
                <w:i/>
                <w:sz w:val="20"/>
                <w:szCs w:val="20"/>
              </w:rPr>
              <w:t>Obsah a průběh vzdělávání</w:t>
            </w:r>
          </w:p>
        </w:tc>
        <w:tc>
          <w:tcPr>
            <w:tcW w:w="7088"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 xml:space="preserve">B/1 pedagogická dokumentace školy </w:t>
            </w:r>
          </w:p>
        </w:tc>
      </w:tr>
      <w:tr w:rsidR="001029B9" w:rsidRPr="00082B66" w:rsidTr="00B43220">
        <w:tc>
          <w:tcPr>
            <w:tcW w:w="7088" w:type="dxa"/>
            <w:gridSpan w:val="5"/>
            <w:vMerge/>
            <w:shd w:val="clear" w:color="auto" w:fill="D9D9D9"/>
          </w:tcPr>
          <w:p w:rsidR="001029B9" w:rsidRPr="00082B66" w:rsidRDefault="001029B9" w:rsidP="00B43220">
            <w:pPr>
              <w:spacing w:line="360" w:lineRule="auto"/>
              <w:jc w:val="both"/>
              <w:rPr>
                <w:b/>
                <w:sz w:val="20"/>
                <w:szCs w:val="20"/>
              </w:rPr>
            </w:pPr>
          </w:p>
        </w:tc>
        <w:tc>
          <w:tcPr>
            <w:tcW w:w="7088"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B/2 plánování výuky</w:t>
            </w:r>
          </w:p>
        </w:tc>
      </w:tr>
      <w:tr w:rsidR="001029B9" w:rsidRPr="00082B66" w:rsidTr="00B43220">
        <w:tc>
          <w:tcPr>
            <w:tcW w:w="7088" w:type="dxa"/>
            <w:gridSpan w:val="5"/>
            <w:vMerge/>
            <w:shd w:val="clear" w:color="auto" w:fill="D9D9D9"/>
          </w:tcPr>
          <w:p w:rsidR="001029B9" w:rsidRPr="00082B66" w:rsidRDefault="001029B9" w:rsidP="00B43220">
            <w:pPr>
              <w:spacing w:line="360" w:lineRule="auto"/>
              <w:jc w:val="both"/>
              <w:rPr>
                <w:b/>
                <w:sz w:val="20"/>
                <w:szCs w:val="20"/>
              </w:rPr>
            </w:pPr>
          </w:p>
        </w:tc>
        <w:tc>
          <w:tcPr>
            <w:tcW w:w="7088"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B/3 realizace výuky</w:t>
            </w:r>
          </w:p>
        </w:tc>
      </w:tr>
      <w:tr w:rsidR="001029B9" w:rsidRPr="00082B66" w:rsidTr="00B43220">
        <w:tc>
          <w:tcPr>
            <w:tcW w:w="7088" w:type="dxa"/>
            <w:gridSpan w:val="5"/>
            <w:vMerge/>
            <w:shd w:val="clear" w:color="auto" w:fill="D9D9D9"/>
          </w:tcPr>
          <w:p w:rsidR="001029B9" w:rsidRPr="00082B66" w:rsidRDefault="001029B9" w:rsidP="00B43220">
            <w:pPr>
              <w:spacing w:line="360" w:lineRule="auto"/>
              <w:jc w:val="both"/>
              <w:rPr>
                <w:b/>
                <w:sz w:val="20"/>
                <w:szCs w:val="20"/>
              </w:rPr>
            </w:pPr>
          </w:p>
        </w:tc>
        <w:tc>
          <w:tcPr>
            <w:tcW w:w="7088"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B/4 hodnocení výuky</w:t>
            </w:r>
          </w:p>
        </w:tc>
      </w:tr>
      <w:tr w:rsidR="001029B9" w:rsidRPr="00082B66" w:rsidTr="00B43220">
        <w:tc>
          <w:tcPr>
            <w:tcW w:w="7088" w:type="dxa"/>
            <w:gridSpan w:val="5"/>
            <w:vMerge/>
            <w:shd w:val="clear" w:color="auto" w:fill="D9D9D9"/>
          </w:tcPr>
          <w:p w:rsidR="001029B9" w:rsidRPr="00082B66" w:rsidRDefault="001029B9" w:rsidP="00B43220">
            <w:pPr>
              <w:spacing w:line="360" w:lineRule="auto"/>
              <w:jc w:val="both"/>
              <w:rPr>
                <w:b/>
                <w:sz w:val="20"/>
                <w:szCs w:val="20"/>
              </w:rPr>
            </w:pPr>
          </w:p>
        </w:tc>
        <w:tc>
          <w:tcPr>
            <w:tcW w:w="7088"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 xml:space="preserve">B/5 </w:t>
            </w:r>
            <w:proofErr w:type="spellStart"/>
            <w:r w:rsidRPr="00082B66">
              <w:rPr>
                <w:b/>
                <w:sz w:val="20"/>
                <w:szCs w:val="20"/>
              </w:rPr>
              <w:t>mimovýukové</w:t>
            </w:r>
            <w:proofErr w:type="spellEnd"/>
            <w:r w:rsidRPr="00082B66">
              <w:rPr>
                <w:b/>
                <w:sz w:val="20"/>
                <w:szCs w:val="20"/>
              </w:rPr>
              <w:t xml:space="preserve"> aktivity</w:t>
            </w:r>
          </w:p>
        </w:tc>
      </w:tr>
      <w:tr w:rsidR="001029B9" w:rsidRPr="00082B66" w:rsidTr="00B43220">
        <w:tc>
          <w:tcPr>
            <w:tcW w:w="7088" w:type="dxa"/>
            <w:gridSpan w:val="5"/>
            <w:vMerge/>
            <w:shd w:val="clear" w:color="auto" w:fill="D9D9D9"/>
          </w:tcPr>
          <w:p w:rsidR="001029B9" w:rsidRPr="00082B66" w:rsidRDefault="001029B9" w:rsidP="00B43220">
            <w:pPr>
              <w:spacing w:line="360" w:lineRule="auto"/>
              <w:jc w:val="both"/>
              <w:rPr>
                <w:b/>
                <w:sz w:val="20"/>
                <w:szCs w:val="20"/>
              </w:rPr>
            </w:pPr>
          </w:p>
        </w:tc>
        <w:tc>
          <w:tcPr>
            <w:tcW w:w="7088"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B/6 podpůrné materiály</w:t>
            </w:r>
          </w:p>
        </w:tc>
      </w:tr>
      <w:tr w:rsidR="001029B9" w:rsidRPr="00082B66" w:rsidTr="00B43220">
        <w:trPr>
          <w:trHeight w:val="512"/>
        </w:trPr>
        <w:tc>
          <w:tcPr>
            <w:tcW w:w="2025"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86"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1964"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107"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1943"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6"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rPr>
          <w:trHeight w:val="425"/>
        </w:trPr>
        <w:tc>
          <w:tcPr>
            <w:tcW w:w="2025" w:type="dxa"/>
          </w:tcPr>
          <w:p w:rsidR="001029B9" w:rsidRPr="00082B66" w:rsidRDefault="001029B9" w:rsidP="00B43220">
            <w:pPr>
              <w:spacing w:line="360" w:lineRule="auto"/>
              <w:jc w:val="both"/>
              <w:rPr>
                <w:sz w:val="20"/>
                <w:szCs w:val="20"/>
              </w:rPr>
            </w:pPr>
            <w:r w:rsidRPr="00082B66">
              <w:rPr>
                <w:sz w:val="20"/>
                <w:szCs w:val="20"/>
              </w:rPr>
              <w:t>B/1</w:t>
            </w:r>
            <w:r w:rsidRPr="00082B66">
              <w:rPr>
                <w:i/>
                <w:sz w:val="20"/>
                <w:szCs w:val="20"/>
              </w:rPr>
              <w:t xml:space="preserve"> </w:t>
            </w:r>
            <w:r w:rsidRPr="00082B66">
              <w:rPr>
                <w:sz w:val="20"/>
                <w:szCs w:val="20"/>
              </w:rPr>
              <w:t>pedagogická dokumentace školy</w:t>
            </w:r>
          </w:p>
        </w:tc>
        <w:tc>
          <w:tcPr>
            <w:tcW w:w="2025" w:type="dxa"/>
          </w:tcPr>
          <w:p w:rsidR="001029B9" w:rsidRPr="00082B66" w:rsidRDefault="001029B9" w:rsidP="00B43220">
            <w:pPr>
              <w:spacing w:line="360" w:lineRule="auto"/>
              <w:jc w:val="both"/>
              <w:rPr>
                <w:sz w:val="20"/>
                <w:szCs w:val="20"/>
              </w:rPr>
            </w:pPr>
            <w:r w:rsidRPr="00082B66">
              <w:rPr>
                <w:sz w:val="20"/>
                <w:szCs w:val="20"/>
              </w:rPr>
              <w:t>zjistit, zda ŠVP odpovídá aktuálním potřebám školy</w:t>
            </w:r>
          </w:p>
          <w:p w:rsidR="001029B9" w:rsidRPr="00082B66" w:rsidRDefault="001029B9" w:rsidP="00B43220">
            <w:pPr>
              <w:spacing w:line="360" w:lineRule="auto"/>
              <w:jc w:val="both"/>
              <w:rPr>
                <w:sz w:val="20"/>
                <w:szCs w:val="20"/>
              </w:rPr>
            </w:pPr>
          </w:p>
        </w:tc>
        <w:tc>
          <w:tcPr>
            <w:tcW w:w="2025" w:type="dxa"/>
            <w:gridSpan w:val="2"/>
          </w:tcPr>
          <w:p w:rsidR="001029B9" w:rsidRPr="00082B66" w:rsidRDefault="001029B9" w:rsidP="00B43220">
            <w:pPr>
              <w:spacing w:line="360" w:lineRule="auto"/>
              <w:jc w:val="both"/>
              <w:rPr>
                <w:sz w:val="20"/>
                <w:szCs w:val="20"/>
              </w:rPr>
            </w:pPr>
            <w:r w:rsidRPr="00082B66">
              <w:rPr>
                <w:sz w:val="20"/>
                <w:szCs w:val="20"/>
              </w:rPr>
              <w:t>soulad vzdělávacího obsahu vyučovacích předmětů ve školním vzdělávacím programu s jeho realizací v praxi</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 xml:space="preserve">obsah vyučovacích. </w:t>
            </w:r>
            <w:proofErr w:type="gramStart"/>
            <w:r w:rsidRPr="00082B66">
              <w:rPr>
                <w:sz w:val="20"/>
                <w:szCs w:val="20"/>
              </w:rPr>
              <w:t>předmětů</w:t>
            </w:r>
            <w:proofErr w:type="gramEnd"/>
            <w:r w:rsidRPr="00082B66">
              <w:rPr>
                <w:sz w:val="20"/>
                <w:szCs w:val="20"/>
              </w:rPr>
              <w:t xml:space="preserve"> popsaný v ŠVP se skutečně v praxi objevuje </w:t>
            </w:r>
          </w:p>
        </w:tc>
        <w:tc>
          <w:tcPr>
            <w:tcW w:w="2025" w:type="dxa"/>
          </w:tcPr>
          <w:p w:rsidR="001029B9" w:rsidRPr="00082B66" w:rsidRDefault="001029B9" w:rsidP="00B43220">
            <w:pPr>
              <w:spacing w:line="360" w:lineRule="auto"/>
              <w:jc w:val="both"/>
              <w:rPr>
                <w:sz w:val="20"/>
                <w:szCs w:val="20"/>
              </w:rPr>
            </w:pPr>
            <w:r w:rsidRPr="00082B66">
              <w:rPr>
                <w:sz w:val="20"/>
                <w:szCs w:val="20"/>
              </w:rPr>
              <w:t>hospitace, analýza TK, sebereflexe vyučujícího</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ředitel, učitel</w:t>
            </w:r>
          </w:p>
        </w:tc>
        <w:tc>
          <w:tcPr>
            <w:tcW w:w="2026" w:type="dxa"/>
          </w:tcPr>
          <w:p w:rsidR="001029B9" w:rsidRPr="00082B66" w:rsidRDefault="001029B9" w:rsidP="00B43220">
            <w:pPr>
              <w:spacing w:line="360" w:lineRule="auto"/>
              <w:jc w:val="both"/>
              <w:rPr>
                <w:sz w:val="20"/>
                <w:szCs w:val="20"/>
              </w:rPr>
            </w:pPr>
            <w:r w:rsidRPr="00082B66">
              <w:rPr>
                <w:sz w:val="20"/>
                <w:szCs w:val="20"/>
              </w:rPr>
              <w:t xml:space="preserve"> </w:t>
            </w:r>
          </w:p>
        </w:tc>
      </w:tr>
      <w:tr w:rsidR="001029B9" w:rsidRPr="00082B66" w:rsidTr="00B43220">
        <w:trPr>
          <w:trHeight w:val="992"/>
        </w:trPr>
        <w:tc>
          <w:tcPr>
            <w:tcW w:w="2025" w:type="dxa"/>
          </w:tcPr>
          <w:p w:rsidR="001029B9" w:rsidRPr="00082B66" w:rsidRDefault="001029B9" w:rsidP="00B43220">
            <w:pPr>
              <w:spacing w:line="360" w:lineRule="auto"/>
              <w:jc w:val="both"/>
              <w:rPr>
                <w:sz w:val="20"/>
                <w:szCs w:val="20"/>
              </w:rPr>
            </w:pPr>
          </w:p>
        </w:tc>
        <w:tc>
          <w:tcPr>
            <w:tcW w:w="2025" w:type="dxa"/>
          </w:tcPr>
          <w:p w:rsidR="001029B9" w:rsidRPr="00082B66" w:rsidRDefault="001029B9" w:rsidP="00B43220">
            <w:pPr>
              <w:spacing w:line="360" w:lineRule="auto"/>
              <w:jc w:val="both"/>
              <w:rPr>
                <w:sz w:val="20"/>
                <w:szCs w:val="20"/>
              </w:rPr>
            </w:pPr>
            <w:r w:rsidRPr="00082B66">
              <w:rPr>
                <w:sz w:val="20"/>
                <w:szCs w:val="20"/>
              </w:rPr>
              <w:t>vypracovat hospitační záznam vhodný pro málotřídní školu</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hospitační záznam využitelný v hodině se sloučenými ročníky</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hospitační záznam</w:t>
            </w:r>
          </w:p>
        </w:tc>
        <w:tc>
          <w:tcPr>
            <w:tcW w:w="2025" w:type="dxa"/>
          </w:tcPr>
          <w:p w:rsidR="001029B9" w:rsidRPr="00082B66" w:rsidRDefault="001029B9" w:rsidP="00B43220">
            <w:pPr>
              <w:spacing w:line="360" w:lineRule="auto"/>
              <w:jc w:val="both"/>
              <w:rPr>
                <w:sz w:val="20"/>
                <w:szCs w:val="20"/>
              </w:rPr>
            </w:pPr>
            <w:r w:rsidRPr="00082B66">
              <w:rPr>
                <w:sz w:val="20"/>
                <w:szCs w:val="20"/>
              </w:rPr>
              <w:t>hospitace</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ředitel, učitel</w:t>
            </w:r>
          </w:p>
        </w:tc>
        <w:tc>
          <w:tcPr>
            <w:tcW w:w="2026" w:type="dxa"/>
          </w:tcPr>
          <w:p w:rsidR="001029B9" w:rsidRPr="00082B66" w:rsidRDefault="001029B9" w:rsidP="00B43220">
            <w:pPr>
              <w:spacing w:line="360" w:lineRule="auto"/>
              <w:jc w:val="both"/>
              <w:rPr>
                <w:sz w:val="20"/>
                <w:szCs w:val="20"/>
              </w:rPr>
            </w:pPr>
            <w:r w:rsidRPr="00082B66">
              <w:rPr>
                <w:sz w:val="20"/>
                <w:szCs w:val="20"/>
              </w:rPr>
              <w:t>konec školního roku</w:t>
            </w:r>
          </w:p>
        </w:tc>
      </w:tr>
      <w:tr w:rsidR="001029B9" w:rsidRPr="00082B66" w:rsidTr="00B43220">
        <w:tc>
          <w:tcPr>
            <w:tcW w:w="2025"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6"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rPr>
          <w:trHeight w:val="855"/>
        </w:trPr>
        <w:tc>
          <w:tcPr>
            <w:tcW w:w="2025" w:type="dxa"/>
            <w:vMerge w:val="restart"/>
          </w:tcPr>
          <w:p w:rsidR="001029B9" w:rsidRPr="00082B66" w:rsidRDefault="001029B9" w:rsidP="00B43220">
            <w:pPr>
              <w:spacing w:line="360" w:lineRule="auto"/>
              <w:jc w:val="both"/>
              <w:rPr>
                <w:sz w:val="20"/>
                <w:szCs w:val="20"/>
              </w:rPr>
            </w:pPr>
            <w:r w:rsidRPr="00082B66">
              <w:rPr>
                <w:sz w:val="20"/>
                <w:szCs w:val="20"/>
              </w:rPr>
              <w:t>B/2 plánování výuky</w:t>
            </w:r>
          </w:p>
        </w:tc>
        <w:tc>
          <w:tcPr>
            <w:tcW w:w="2025" w:type="dxa"/>
            <w:vMerge w:val="restart"/>
          </w:tcPr>
          <w:p w:rsidR="001029B9" w:rsidRPr="00082B66" w:rsidRDefault="001029B9" w:rsidP="00B43220">
            <w:pPr>
              <w:spacing w:line="360" w:lineRule="auto"/>
              <w:jc w:val="both"/>
              <w:rPr>
                <w:sz w:val="20"/>
                <w:szCs w:val="20"/>
              </w:rPr>
            </w:pPr>
            <w:r w:rsidRPr="00082B66">
              <w:rPr>
                <w:sz w:val="20"/>
                <w:szCs w:val="20"/>
              </w:rPr>
              <w:t>sjednotit tvorbu žákovských příprav</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Žákovská příprava pro různé ročníky je vypracovávána podle společných zásad</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Žákovská příprava s jednotnými pravidly</w:t>
            </w:r>
          </w:p>
        </w:tc>
        <w:tc>
          <w:tcPr>
            <w:tcW w:w="2025" w:type="dxa"/>
          </w:tcPr>
          <w:p w:rsidR="001029B9" w:rsidRPr="00082B66" w:rsidRDefault="001029B9" w:rsidP="00B43220">
            <w:pPr>
              <w:spacing w:line="360" w:lineRule="auto"/>
              <w:jc w:val="both"/>
              <w:rPr>
                <w:sz w:val="20"/>
                <w:szCs w:val="20"/>
              </w:rPr>
            </w:pPr>
            <w:r w:rsidRPr="00082B66">
              <w:rPr>
                <w:sz w:val="20"/>
                <w:szCs w:val="20"/>
              </w:rPr>
              <w:t>Analýza žákovských příprav</w:t>
            </w:r>
          </w:p>
          <w:p w:rsidR="001029B9" w:rsidRPr="00082B66" w:rsidRDefault="001029B9" w:rsidP="00B43220">
            <w:pPr>
              <w:spacing w:line="360" w:lineRule="auto"/>
              <w:jc w:val="both"/>
              <w:rPr>
                <w:sz w:val="20"/>
                <w:szCs w:val="20"/>
              </w:rPr>
            </w:pPr>
          </w:p>
        </w:tc>
        <w:tc>
          <w:tcPr>
            <w:tcW w:w="2025" w:type="dxa"/>
            <w:gridSpan w:val="2"/>
            <w:vMerge w:val="restart"/>
          </w:tcPr>
          <w:p w:rsidR="001029B9" w:rsidRPr="00082B66" w:rsidRDefault="001029B9" w:rsidP="00B43220">
            <w:pPr>
              <w:spacing w:line="360" w:lineRule="auto"/>
              <w:jc w:val="both"/>
              <w:rPr>
                <w:sz w:val="20"/>
                <w:szCs w:val="20"/>
              </w:rPr>
            </w:pPr>
            <w:r w:rsidRPr="00082B66">
              <w:rPr>
                <w:sz w:val="20"/>
                <w:szCs w:val="20"/>
              </w:rPr>
              <w:t>ředitel, učitelé</w:t>
            </w:r>
          </w:p>
        </w:tc>
        <w:tc>
          <w:tcPr>
            <w:tcW w:w="2026" w:type="dxa"/>
            <w:vMerge w:val="restart"/>
          </w:tcPr>
          <w:p w:rsidR="001029B9" w:rsidRPr="00082B66" w:rsidRDefault="001029B9" w:rsidP="00B43220">
            <w:pPr>
              <w:spacing w:line="360" w:lineRule="auto"/>
              <w:jc w:val="both"/>
              <w:rPr>
                <w:sz w:val="20"/>
                <w:szCs w:val="20"/>
              </w:rPr>
            </w:pPr>
            <w:r w:rsidRPr="00082B66">
              <w:rPr>
                <w:sz w:val="20"/>
                <w:szCs w:val="20"/>
              </w:rPr>
              <w:t>průběžně</w:t>
            </w:r>
          </w:p>
        </w:tc>
      </w:tr>
      <w:tr w:rsidR="001029B9" w:rsidRPr="00082B66" w:rsidTr="00B43220">
        <w:trPr>
          <w:trHeight w:val="855"/>
        </w:trPr>
        <w:tc>
          <w:tcPr>
            <w:tcW w:w="2025" w:type="dxa"/>
            <w:vMerge/>
          </w:tcPr>
          <w:p w:rsidR="001029B9" w:rsidRPr="00082B66" w:rsidRDefault="001029B9" w:rsidP="00B43220">
            <w:pPr>
              <w:spacing w:line="360" w:lineRule="auto"/>
              <w:jc w:val="both"/>
              <w:rPr>
                <w:b/>
                <w:i/>
                <w:sz w:val="20"/>
                <w:szCs w:val="20"/>
              </w:rPr>
            </w:pPr>
          </w:p>
        </w:tc>
        <w:tc>
          <w:tcPr>
            <w:tcW w:w="2025" w:type="dxa"/>
            <w:vMerge/>
          </w:tcPr>
          <w:p w:rsidR="001029B9" w:rsidRPr="00082B66" w:rsidRDefault="001029B9" w:rsidP="00B43220">
            <w:pPr>
              <w:spacing w:line="360" w:lineRule="auto"/>
              <w:jc w:val="both"/>
              <w:rPr>
                <w:sz w:val="20"/>
                <w:szCs w:val="20"/>
              </w:rPr>
            </w:pPr>
          </w:p>
        </w:tc>
        <w:tc>
          <w:tcPr>
            <w:tcW w:w="2025" w:type="dxa"/>
            <w:gridSpan w:val="2"/>
          </w:tcPr>
          <w:p w:rsidR="001029B9" w:rsidRPr="00082B66" w:rsidRDefault="001029B9" w:rsidP="00B43220">
            <w:pPr>
              <w:spacing w:line="360" w:lineRule="auto"/>
              <w:jc w:val="both"/>
              <w:rPr>
                <w:sz w:val="20"/>
                <w:szCs w:val="20"/>
              </w:rPr>
            </w:pPr>
            <w:r w:rsidRPr="00082B66">
              <w:rPr>
                <w:sz w:val="20"/>
                <w:szCs w:val="20"/>
              </w:rPr>
              <w:t>průběh projektu</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na projektu participují všichni pedagogové</w:t>
            </w:r>
          </w:p>
        </w:tc>
        <w:tc>
          <w:tcPr>
            <w:tcW w:w="2025" w:type="dxa"/>
          </w:tcPr>
          <w:p w:rsidR="001029B9" w:rsidRPr="00082B66" w:rsidRDefault="001029B9" w:rsidP="00B43220">
            <w:pPr>
              <w:spacing w:line="360" w:lineRule="auto"/>
              <w:jc w:val="both"/>
              <w:rPr>
                <w:sz w:val="20"/>
                <w:szCs w:val="20"/>
              </w:rPr>
            </w:pPr>
            <w:r w:rsidRPr="00082B66">
              <w:rPr>
                <w:sz w:val="20"/>
                <w:szCs w:val="20"/>
              </w:rPr>
              <w:t>rozhovor s pedagogy a žáky</w:t>
            </w:r>
          </w:p>
        </w:tc>
        <w:tc>
          <w:tcPr>
            <w:tcW w:w="2025" w:type="dxa"/>
            <w:gridSpan w:val="2"/>
            <w:vMerge/>
          </w:tcPr>
          <w:p w:rsidR="001029B9" w:rsidRPr="00082B66" w:rsidRDefault="001029B9" w:rsidP="00B43220">
            <w:pPr>
              <w:spacing w:line="360" w:lineRule="auto"/>
              <w:jc w:val="both"/>
              <w:rPr>
                <w:sz w:val="20"/>
                <w:szCs w:val="20"/>
              </w:rPr>
            </w:pPr>
          </w:p>
        </w:tc>
        <w:tc>
          <w:tcPr>
            <w:tcW w:w="2026" w:type="dxa"/>
            <w:vMerge/>
          </w:tcPr>
          <w:p w:rsidR="001029B9" w:rsidRPr="00082B66" w:rsidRDefault="001029B9" w:rsidP="00B43220">
            <w:pPr>
              <w:spacing w:line="360" w:lineRule="auto"/>
              <w:jc w:val="both"/>
              <w:rPr>
                <w:sz w:val="20"/>
                <w:szCs w:val="20"/>
              </w:rPr>
            </w:pPr>
          </w:p>
        </w:tc>
      </w:tr>
      <w:tr w:rsidR="001029B9" w:rsidRPr="00082B66" w:rsidTr="00B43220">
        <w:tc>
          <w:tcPr>
            <w:tcW w:w="2025"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6"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c>
          <w:tcPr>
            <w:tcW w:w="2025" w:type="dxa"/>
          </w:tcPr>
          <w:p w:rsidR="001029B9" w:rsidRPr="00082B66" w:rsidRDefault="001029B9" w:rsidP="00B43220">
            <w:pPr>
              <w:spacing w:line="360" w:lineRule="auto"/>
              <w:jc w:val="both"/>
              <w:rPr>
                <w:sz w:val="20"/>
                <w:szCs w:val="20"/>
              </w:rPr>
            </w:pPr>
            <w:r w:rsidRPr="00082B66">
              <w:rPr>
                <w:sz w:val="20"/>
                <w:szCs w:val="20"/>
              </w:rPr>
              <w:t>B/3 realizace výuky</w:t>
            </w:r>
          </w:p>
        </w:tc>
        <w:tc>
          <w:tcPr>
            <w:tcW w:w="2025" w:type="dxa"/>
          </w:tcPr>
          <w:p w:rsidR="001029B9" w:rsidRPr="00082B66" w:rsidRDefault="001029B9" w:rsidP="00B43220">
            <w:pPr>
              <w:spacing w:line="360" w:lineRule="auto"/>
              <w:jc w:val="both"/>
              <w:rPr>
                <w:sz w:val="20"/>
                <w:szCs w:val="20"/>
              </w:rPr>
            </w:pPr>
            <w:r w:rsidRPr="00082B66">
              <w:rPr>
                <w:sz w:val="20"/>
                <w:szCs w:val="20"/>
              </w:rPr>
              <w:t xml:space="preserve">rozvíjet čtenářské dovednosti žáků </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 xml:space="preserve">rozvoj čtenářských dovedností </w:t>
            </w:r>
            <w:r w:rsidRPr="00082B66">
              <w:rPr>
                <w:sz w:val="20"/>
                <w:szCs w:val="20"/>
              </w:rPr>
              <w:lastRenderedPageBreak/>
              <w:t>v žákovských přípravách</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lastRenderedPageBreak/>
              <w:t xml:space="preserve">Na žákovských přípravách jsou denně používány prvky </w:t>
            </w:r>
            <w:r w:rsidRPr="00082B66">
              <w:rPr>
                <w:sz w:val="20"/>
                <w:szCs w:val="20"/>
              </w:rPr>
              <w:lastRenderedPageBreak/>
              <w:t>rozvíjející čtenářské dovednosti</w:t>
            </w:r>
          </w:p>
        </w:tc>
        <w:tc>
          <w:tcPr>
            <w:tcW w:w="2025" w:type="dxa"/>
          </w:tcPr>
          <w:p w:rsidR="001029B9" w:rsidRPr="00082B66" w:rsidRDefault="001029B9" w:rsidP="00B43220">
            <w:pPr>
              <w:spacing w:line="360" w:lineRule="auto"/>
              <w:jc w:val="both"/>
              <w:rPr>
                <w:sz w:val="20"/>
                <w:szCs w:val="20"/>
              </w:rPr>
            </w:pPr>
            <w:r w:rsidRPr="00082B66">
              <w:rPr>
                <w:sz w:val="20"/>
                <w:szCs w:val="20"/>
              </w:rPr>
              <w:lastRenderedPageBreak/>
              <w:t>analýza žákovských příprav</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ředitel školy, sebereflexe učitele</w:t>
            </w:r>
          </w:p>
        </w:tc>
        <w:tc>
          <w:tcPr>
            <w:tcW w:w="2026" w:type="dxa"/>
          </w:tcPr>
          <w:p w:rsidR="001029B9" w:rsidRPr="00082B66" w:rsidRDefault="001029B9" w:rsidP="00B43220">
            <w:pPr>
              <w:spacing w:line="360" w:lineRule="auto"/>
              <w:jc w:val="both"/>
              <w:rPr>
                <w:sz w:val="20"/>
                <w:szCs w:val="20"/>
              </w:rPr>
            </w:pPr>
            <w:r w:rsidRPr="00082B66">
              <w:rPr>
                <w:sz w:val="20"/>
                <w:szCs w:val="20"/>
              </w:rPr>
              <w:t>průběžně</w:t>
            </w:r>
          </w:p>
        </w:tc>
      </w:tr>
      <w:tr w:rsidR="001029B9" w:rsidRPr="00082B66" w:rsidTr="00B43220">
        <w:tc>
          <w:tcPr>
            <w:tcW w:w="2025" w:type="dxa"/>
            <w:shd w:val="clear" w:color="auto" w:fill="F2F2F2"/>
          </w:tcPr>
          <w:p w:rsidR="001029B9" w:rsidRPr="00082B66" w:rsidRDefault="001029B9" w:rsidP="00B43220">
            <w:pPr>
              <w:spacing w:line="360" w:lineRule="auto"/>
              <w:jc w:val="both"/>
              <w:rPr>
                <w:b/>
                <w:sz w:val="20"/>
                <w:szCs w:val="20"/>
              </w:rPr>
            </w:pPr>
            <w:r w:rsidRPr="00082B66">
              <w:rPr>
                <w:b/>
                <w:sz w:val="20"/>
                <w:szCs w:val="20"/>
              </w:rPr>
              <w:lastRenderedPageBreak/>
              <w:t>podoblast</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6"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c>
          <w:tcPr>
            <w:tcW w:w="2025" w:type="dxa"/>
          </w:tcPr>
          <w:p w:rsidR="001029B9" w:rsidRPr="00082B66" w:rsidRDefault="001029B9" w:rsidP="00B43220">
            <w:pPr>
              <w:spacing w:line="360" w:lineRule="auto"/>
              <w:jc w:val="both"/>
              <w:rPr>
                <w:sz w:val="20"/>
                <w:szCs w:val="20"/>
              </w:rPr>
            </w:pPr>
            <w:r w:rsidRPr="00082B66">
              <w:rPr>
                <w:sz w:val="20"/>
                <w:szCs w:val="20"/>
              </w:rPr>
              <w:t>B/4 hodnocení výuky</w:t>
            </w:r>
          </w:p>
        </w:tc>
        <w:tc>
          <w:tcPr>
            <w:tcW w:w="2025" w:type="dxa"/>
          </w:tcPr>
          <w:p w:rsidR="001029B9" w:rsidRPr="00082B66" w:rsidRDefault="001029B9" w:rsidP="00B43220">
            <w:pPr>
              <w:spacing w:line="360" w:lineRule="auto"/>
              <w:jc w:val="both"/>
              <w:rPr>
                <w:sz w:val="20"/>
                <w:szCs w:val="20"/>
              </w:rPr>
            </w:pPr>
            <w:r w:rsidRPr="00082B66">
              <w:rPr>
                <w:sz w:val="20"/>
                <w:szCs w:val="20"/>
              </w:rPr>
              <w:t>Zahájit systematické sebehodnocení žáků</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 xml:space="preserve">sebehodnotící se </w:t>
            </w:r>
            <w:proofErr w:type="gramStart"/>
            <w:r w:rsidRPr="00082B66">
              <w:rPr>
                <w:sz w:val="20"/>
                <w:szCs w:val="20"/>
              </w:rPr>
              <w:t>žák</w:t>
            </w:r>
            <w:proofErr w:type="gramEnd"/>
          </w:p>
        </w:tc>
        <w:tc>
          <w:tcPr>
            <w:tcW w:w="2025" w:type="dxa"/>
            <w:gridSpan w:val="2"/>
          </w:tcPr>
          <w:p w:rsidR="001029B9" w:rsidRPr="00082B66" w:rsidRDefault="001029B9" w:rsidP="00B43220">
            <w:pPr>
              <w:spacing w:line="360" w:lineRule="auto"/>
              <w:jc w:val="both"/>
              <w:rPr>
                <w:sz w:val="20"/>
                <w:szCs w:val="20"/>
              </w:rPr>
            </w:pPr>
            <w:r w:rsidRPr="00082B66">
              <w:rPr>
                <w:sz w:val="20"/>
                <w:szCs w:val="20"/>
              </w:rPr>
              <w:t>žák analyzuje vlastní vzdělávací výsledky a snaží se z nich poučit</w:t>
            </w:r>
          </w:p>
        </w:tc>
        <w:tc>
          <w:tcPr>
            <w:tcW w:w="2025" w:type="dxa"/>
          </w:tcPr>
          <w:p w:rsidR="001029B9" w:rsidRPr="00082B66" w:rsidRDefault="001029B9" w:rsidP="00B43220">
            <w:pPr>
              <w:spacing w:line="360" w:lineRule="auto"/>
              <w:jc w:val="both"/>
              <w:rPr>
                <w:sz w:val="20"/>
                <w:szCs w:val="20"/>
              </w:rPr>
            </w:pPr>
            <w:r w:rsidRPr="00082B66">
              <w:rPr>
                <w:sz w:val="20"/>
                <w:szCs w:val="20"/>
              </w:rPr>
              <w:t>analýza žákovských výsledků</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učitelé</w:t>
            </w:r>
          </w:p>
        </w:tc>
        <w:tc>
          <w:tcPr>
            <w:tcW w:w="2026" w:type="dxa"/>
          </w:tcPr>
          <w:p w:rsidR="001029B9" w:rsidRPr="00082B66" w:rsidRDefault="001029B9" w:rsidP="00B43220">
            <w:pPr>
              <w:spacing w:line="360" w:lineRule="auto"/>
              <w:jc w:val="both"/>
              <w:rPr>
                <w:sz w:val="20"/>
                <w:szCs w:val="20"/>
              </w:rPr>
            </w:pPr>
            <w:r w:rsidRPr="00082B66">
              <w:rPr>
                <w:sz w:val="20"/>
                <w:szCs w:val="20"/>
              </w:rPr>
              <w:t xml:space="preserve">průběžně </w:t>
            </w:r>
          </w:p>
        </w:tc>
      </w:tr>
      <w:tr w:rsidR="001029B9" w:rsidRPr="00082B66" w:rsidTr="00B43220">
        <w:tc>
          <w:tcPr>
            <w:tcW w:w="2025"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6"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c>
          <w:tcPr>
            <w:tcW w:w="2025" w:type="dxa"/>
          </w:tcPr>
          <w:p w:rsidR="001029B9" w:rsidRPr="00082B66" w:rsidRDefault="001029B9" w:rsidP="00B43220">
            <w:pPr>
              <w:spacing w:line="360" w:lineRule="auto"/>
              <w:jc w:val="both"/>
              <w:rPr>
                <w:sz w:val="20"/>
                <w:szCs w:val="20"/>
              </w:rPr>
            </w:pPr>
            <w:r w:rsidRPr="00082B66">
              <w:rPr>
                <w:sz w:val="20"/>
                <w:szCs w:val="20"/>
              </w:rPr>
              <w:t xml:space="preserve">B/5 </w:t>
            </w:r>
            <w:proofErr w:type="spellStart"/>
            <w:r w:rsidRPr="00082B66">
              <w:rPr>
                <w:sz w:val="20"/>
                <w:szCs w:val="20"/>
              </w:rPr>
              <w:t>mimovýukové</w:t>
            </w:r>
            <w:proofErr w:type="spellEnd"/>
            <w:r w:rsidRPr="00082B66">
              <w:rPr>
                <w:sz w:val="20"/>
                <w:szCs w:val="20"/>
              </w:rPr>
              <w:t xml:space="preserve"> aktivity</w:t>
            </w:r>
          </w:p>
        </w:tc>
        <w:tc>
          <w:tcPr>
            <w:tcW w:w="2025" w:type="dxa"/>
          </w:tcPr>
          <w:p w:rsidR="001029B9" w:rsidRPr="00082B66" w:rsidRDefault="001029B9" w:rsidP="00B43220">
            <w:pPr>
              <w:spacing w:line="360" w:lineRule="auto"/>
              <w:jc w:val="both"/>
              <w:rPr>
                <w:sz w:val="20"/>
                <w:szCs w:val="20"/>
              </w:rPr>
            </w:pPr>
            <w:r w:rsidRPr="00082B66">
              <w:rPr>
                <w:sz w:val="20"/>
                <w:szCs w:val="20"/>
              </w:rPr>
              <w:t xml:space="preserve">nabízet různorodé aktivity ve ŠD </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činnost dle zájmů žáků</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Různorodá činnost ve ŠD</w:t>
            </w:r>
          </w:p>
        </w:tc>
        <w:tc>
          <w:tcPr>
            <w:tcW w:w="2025" w:type="dxa"/>
          </w:tcPr>
          <w:p w:rsidR="001029B9" w:rsidRPr="00082B66" w:rsidRDefault="001029B9" w:rsidP="00B43220">
            <w:pPr>
              <w:spacing w:line="360" w:lineRule="auto"/>
              <w:jc w:val="both"/>
              <w:rPr>
                <w:sz w:val="20"/>
                <w:szCs w:val="20"/>
              </w:rPr>
            </w:pPr>
            <w:r w:rsidRPr="00082B66">
              <w:rPr>
                <w:sz w:val="20"/>
                <w:szCs w:val="20"/>
              </w:rPr>
              <w:t>analýza dokumentace</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 xml:space="preserve">vychovatelka školní družiny </w:t>
            </w:r>
          </w:p>
        </w:tc>
        <w:tc>
          <w:tcPr>
            <w:tcW w:w="2026" w:type="dxa"/>
          </w:tcPr>
          <w:p w:rsidR="001029B9" w:rsidRPr="00082B66" w:rsidRDefault="001029B9" w:rsidP="00B43220">
            <w:pPr>
              <w:spacing w:line="360" w:lineRule="auto"/>
              <w:jc w:val="both"/>
              <w:rPr>
                <w:sz w:val="20"/>
                <w:szCs w:val="20"/>
              </w:rPr>
            </w:pPr>
            <w:r w:rsidRPr="00082B66">
              <w:rPr>
                <w:sz w:val="20"/>
                <w:szCs w:val="20"/>
              </w:rPr>
              <w:t>říjen, leden, červen</w:t>
            </w:r>
          </w:p>
        </w:tc>
      </w:tr>
      <w:tr w:rsidR="001029B9" w:rsidRPr="00082B66" w:rsidTr="00B43220">
        <w:tc>
          <w:tcPr>
            <w:tcW w:w="2025"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5"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6"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c>
          <w:tcPr>
            <w:tcW w:w="2025" w:type="dxa"/>
          </w:tcPr>
          <w:p w:rsidR="001029B9" w:rsidRPr="00082B66" w:rsidRDefault="001029B9" w:rsidP="00B43220">
            <w:pPr>
              <w:spacing w:line="360" w:lineRule="auto"/>
              <w:jc w:val="both"/>
              <w:rPr>
                <w:sz w:val="20"/>
                <w:szCs w:val="20"/>
              </w:rPr>
            </w:pPr>
            <w:r w:rsidRPr="00082B66">
              <w:rPr>
                <w:sz w:val="20"/>
                <w:szCs w:val="20"/>
              </w:rPr>
              <w:t>B/6 podpůrné materiály</w:t>
            </w:r>
          </w:p>
        </w:tc>
        <w:tc>
          <w:tcPr>
            <w:tcW w:w="2025" w:type="dxa"/>
          </w:tcPr>
          <w:p w:rsidR="001029B9" w:rsidRPr="00082B66" w:rsidRDefault="001029B9" w:rsidP="00B43220">
            <w:pPr>
              <w:spacing w:line="360" w:lineRule="auto"/>
              <w:jc w:val="both"/>
              <w:rPr>
                <w:sz w:val="20"/>
                <w:szCs w:val="20"/>
              </w:rPr>
            </w:pPr>
            <w:r w:rsidRPr="00082B66">
              <w:rPr>
                <w:sz w:val="20"/>
                <w:szCs w:val="20"/>
              </w:rPr>
              <w:t>vytvořit sadu výukových materiálů navazujících na cíle školy</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sada materiálů pro čtení s porozuměním</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32 pracovních listů pro český jazyk a matematiku</w:t>
            </w:r>
          </w:p>
        </w:tc>
        <w:tc>
          <w:tcPr>
            <w:tcW w:w="2025" w:type="dxa"/>
          </w:tcPr>
          <w:p w:rsidR="001029B9" w:rsidRPr="00082B66" w:rsidRDefault="001029B9" w:rsidP="00B43220">
            <w:pPr>
              <w:spacing w:line="360" w:lineRule="auto"/>
              <w:jc w:val="both"/>
              <w:rPr>
                <w:sz w:val="20"/>
                <w:szCs w:val="20"/>
              </w:rPr>
            </w:pPr>
            <w:r w:rsidRPr="00082B66">
              <w:rPr>
                <w:sz w:val="20"/>
                <w:szCs w:val="20"/>
              </w:rPr>
              <w:t>analýza, pozorování</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učitelé, ředitel</w:t>
            </w:r>
          </w:p>
        </w:tc>
        <w:tc>
          <w:tcPr>
            <w:tcW w:w="2026" w:type="dxa"/>
          </w:tcPr>
          <w:p w:rsidR="001029B9" w:rsidRPr="00082B66" w:rsidRDefault="001029B9" w:rsidP="00B43220">
            <w:pPr>
              <w:spacing w:line="360" w:lineRule="auto"/>
              <w:jc w:val="both"/>
              <w:rPr>
                <w:sz w:val="20"/>
                <w:szCs w:val="20"/>
              </w:rPr>
            </w:pPr>
            <w:r w:rsidRPr="00082B66">
              <w:rPr>
                <w:sz w:val="20"/>
                <w:szCs w:val="20"/>
              </w:rPr>
              <w:t>červen</w:t>
            </w:r>
          </w:p>
        </w:tc>
      </w:tr>
    </w:tbl>
    <w:p w:rsidR="001029B9" w:rsidRDefault="001029B9" w:rsidP="001029B9"/>
    <w:tbl>
      <w:tblPr>
        <w:tblW w:w="141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
        <w:gridCol w:w="2020"/>
        <w:gridCol w:w="2020"/>
        <w:gridCol w:w="2020"/>
        <w:gridCol w:w="1011"/>
        <w:gridCol w:w="1010"/>
        <w:gridCol w:w="2021"/>
        <w:gridCol w:w="2021"/>
        <w:gridCol w:w="2021"/>
      </w:tblGrid>
      <w:tr w:rsidR="001029B9" w:rsidRPr="00082B66" w:rsidTr="00B43220">
        <w:tc>
          <w:tcPr>
            <w:tcW w:w="7105" w:type="dxa"/>
            <w:gridSpan w:val="5"/>
            <w:shd w:val="clear" w:color="auto" w:fill="D9D9D9"/>
          </w:tcPr>
          <w:p w:rsidR="001029B9" w:rsidRPr="00082B66" w:rsidRDefault="001029B9" w:rsidP="00B43220">
            <w:pPr>
              <w:spacing w:line="360" w:lineRule="auto"/>
              <w:jc w:val="both"/>
              <w:rPr>
                <w:b/>
                <w:sz w:val="20"/>
                <w:szCs w:val="20"/>
              </w:rPr>
            </w:pPr>
            <w:r w:rsidRPr="00082B66">
              <w:rPr>
                <w:b/>
                <w:sz w:val="20"/>
                <w:szCs w:val="20"/>
              </w:rPr>
              <w:t>Oblast C</w:t>
            </w: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sz w:val="20"/>
                <w:szCs w:val="20"/>
              </w:rPr>
              <w:t>Podoblast</w:t>
            </w:r>
          </w:p>
        </w:tc>
      </w:tr>
      <w:tr w:rsidR="001029B9" w:rsidRPr="00082B66" w:rsidTr="00B43220">
        <w:tc>
          <w:tcPr>
            <w:tcW w:w="7105" w:type="dxa"/>
            <w:gridSpan w:val="5"/>
            <w:vMerge w:val="restart"/>
            <w:shd w:val="clear" w:color="auto" w:fill="D9D9D9"/>
          </w:tcPr>
          <w:p w:rsidR="001029B9" w:rsidRPr="00082B66" w:rsidRDefault="001029B9" w:rsidP="00B43220">
            <w:pPr>
              <w:spacing w:line="360" w:lineRule="auto"/>
              <w:jc w:val="both"/>
              <w:rPr>
                <w:b/>
                <w:sz w:val="20"/>
                <w:szCs w:val="20"/>
              </w:rPr>
            </w:pPr>
            <w:r w:rsidRPr="00082B66">
              <w:rPr>
                <w:b/>
                <w:i/>
                <w:sz w:val="20"/>
                <w:szCs w:val="20"/>
              </w:rPr>
              <w:t>Podpora školy žákům a studentům, spolupráce s rodiči, vliv vzájemných vztahů školy, žáků, rodičů a dalších osob na vzdělávání</w:t>
            </w: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i/>
                <w:sz w:val="20"/>
                <w:szCs w:val="20"/>
              </w:rPr>
              <w:t>C/1 Podpora žákům</w:t>
            </w:r>
          </w:p>
        </w:tc>
      </w:tr>
      <w:tr w:rsidR="001029B9" w:rsidRPr="00082B66" w:rsidTr="00B43220">
        <w:tc>
          <w:tcPr>
            <w:tcW w:w="7105" w:type="dxa"/>
            <w:gridSpan w:val="5"/>
            <w:vMerge/>
            <w:shd w:val="clear" w:color="auto" w:fill="D9D9D9"/>
          </w:tcPr>
          <w:p w:rsidR="001029B9" w:rsidRPr="00082B66" w:rsidRDefault="001029B9" w:rsidP="00B43220">
            <w:pPr>
              <w:spacing w:line="360" w:lineRule="auto"/>
              <w:jc w:val="both"/>
              <w:rPr>
                <w:b/>
                <w:sz w:val="20"/>
                <w:szCs w:val="20"/>
              </w:rPr>
            </w:pP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i/>
                <w:sz w:val="20"/>
                <w:szCs w:val="20"/>
              </w:rPr>
              <w:t>C/2 Klima školy</w:t>
            </w:r>
          </w:p>
        </w:tc>
      </w:tr>
      <w:tr w:rsidR="001029B9" w:rsidRPr="00082B66" w:rsidTr="00B43220">
        <w:trPr>
          <w:trHeight w:val="482"/>
        </w:trPr>
        <w:tc>
          <w:tcPr>
            <w:tcW w:w="7105" w:type="dxa"/>
            <w:gridSpan w:val="5"/>
            <w:vMerge/>
            <w:shd w:val="clear" w:color="auto" w:fill="D9D9D9"/>
          </w:tcPr>
          <w:p w:rsidR="001029B9" w:rsidRPr="00082B66" w:rsidRDefault="001029B9" w:rsidP="00B43220">
            <w:pPr>
              <w:spacing w:line="360" w:lineRule="auto"/>
              <w:jc w:val="both"/>
              <w:rPr>
                <w:b/>
                <w:sz w:val="20"/>
                <w:szCs w:val="20"/>
              </w:rPr>
            </w:pPr>
          </w:p>
        </w:tc>
        <w:tc>
          <w:tcPr>
            <w:tcW w:w="7071" w:type="dxa"/>
            <w:gridSpan w:val="4"/>
            <w:shd w:val="clear" w:color="auto" w:fill="D9D9D9"/>
          </w:tcPr>
          <w:p w:rsidR="001029B9" w:rsidRPr="00082B66" w:rsidRDefault="001029B9" w:rsidP="00B43220">
            <w:pPr>
              <w:spacing w:line="360" w:lineRule="auto"/>
              <w:jc w:val="both"/>
              <w:rPr>
                <w:b/>
                <w:sz w:val="20"/>
                <w:szCs w:val="20"/>
              </w:rPr>
            </w:pPr>
            <w:r w:rsidRPr="00082B66">
              <w:rPr>
                <w:b/>
                <w:i/>
                <w:sz w:val="20"/>
                <w:szCs w:val="20"/>
              </w:rPr>
              <w:t>C/3 Spolupráce s rodiči</w:t>
            </w:r>
          </w:p>
        </w:tc>
      </w:tr>
      <w:tr w:rsidR="001029B9" w:rsidRPr="00082B66" w:rsidTr="00B43220">
        <w:trPr>
          <w:gridBefore w:val="1"/>
          <w:wBefore w:w="34" w:type="dxa"/>
        </w:trPr>
        <w:tc>
          <w:tcPr>
            <w:tcW w:w="2020"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rPr>
          <w:gridBefore w:val="1"/>
          <w:wBefore w:w="34" w:type="dxa"/>
          <w:trHeight w:val="1279"/>
        </w:trPr>
        <w:tc>
          <w:tcPr>
            <w:tcW w:w="2020" w:type="dxa"/>
            <w:tcBorders>
              <w:bottom w:val="single" w:sz="4" w:space="0" w:color="auto"/>
            </w:tcBorders>
          </w:tcPr>
          <w:p w:rsidR="001029B9" w:rsidRPr="00FD0E33" w:rsidRDefault="001029B9" w:rsidP="00B43220">
            <w:pPr>
              <w:spacing w:line="360" w:lineRule="auto"/>
              <w:jc w:val="both"/>
              <w:rPr>
                <w:sz w:val="20"/>
                <w:szCs w:val="20"/>
              </w:rPr>
            </w:pPr>
            <w:r w:rsidRPr="00FD0E33">
              <w:rPr>
                <w:sz w:val="20"/>
                <w:szCs w:val="20"/>
              </w:rPr>
              <w:t>C/1 Podpora žákům</w:t>
            </w:r>
          </w:p>
        </w:tc>
        <w:tc>
          <w:tcPr>
            <w:tcW w:w="2020"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nabídnout nadaným žákům možnost rozšíření vzdělávacího obsahu</w:t>
            </w:r>
          </w:p>
        </w:tc>
        <w:tc>
          <w:tcPr>
            <w:tcW w:w="2020"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znalosti a dovednosti nadaných žáků</w:t>
            </w:r>
          </w:p>
        </w:tc>
        <w:tc>
          <w:tcPr>
            <w:tcW w:w="2021" w:type="dxa"/>
            <w:gridSpan w:val="2"/>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rozvoj nadaného žáka</w:t>
            </w:r>
          </w:p>
        </w:tc>
        <w:tc>
          <w:tcPr>
            <w:tcW w:w="2021"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analýza žákovských prací</w:t>
            </w:r>
          </w:p>
        </w:tc>
        <w:tc>
          <w:tcPr>
            <w:tcW w:w="2021"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ředitel, učitel</w:t>
            </w:r>
          </w:p>
        </w:tc>
        <w:tc>
          <w:tcPr>
            <w:tcW w:w="2021"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průběžně</w:t>
            </w:r>
          </w:p>
        </w:tc>
      </w:tr>
      <w:tr w:rsidR="001029B9" w:rsidRPr="00082B66" w:rsidTr="00B43220">
        <w:trPr>
          <w:gridBefore w:val="1"/>
          <w:wBefore w:w="34" w:type="dxa"/>
        </w:trPr>
        <w:tc>
          <w:tcPr>
            <w:tcW w:w="2020" w:type="dxa"/>
            <w:vMerge w:val="restart"/>
          </w:tcPr>
          <w:p w:rsidR="001029B9" w:rsidRPr="00FD0E33" w:rsidRDefault="001029B9" w:rsidP="00B43220">
            <w:pPr>
              <w:spacing w:line="360" w:lineRule="auto"/>
              <w:jc w:val="both"/>
              <w:rPr>
                <w:sz w:val="20"/>
                <w:szCs w:val="20"/>
              </w:rPr>
            </w:pPr>
            <w:r w:rsidRPr="00FD0E33">
              <w:rPr>
                <w:sz w:val="20"/>
                <w:szCs w:val="20"/>
              </w:rPr>
              <w:lastRenderedPageBreak/>
              <w:t>C/2 Klima školy</w:t>
            </w:r>
          </w:p>
        </w:tc>
        <w:tc>
          <w:tcPr>
            <w:tcW w:w="2020" w:type="dxa"/>
            <w:vMerge w:val="restart"/>
          </w:tcPr>
          <w:p w:rsidR="001029B9" w:rsidRPr="00082B66" w:rsidRDefault="001029B9" w:rsidP="00B43220">
            <w:pPr>
              <w:spacing w:line="360" w:lineRule="auto"/>
              <w:jc w:val="both"/>
              <w:rPr>
                <w:sz w:val="20"/>
                <w:szCs w:val="20"/>
              </w:rPr>
            </w:pPr>
            <w:r w:rsidRPr="00082B66">
              <w:rPr>
                <w:sz w:val="20"/>
                <w:szCs w:val="20"/>
              </w:rPr>
              <w:t>udržet stávající klima školy</w:t>
            </w:r>
          </w:p>
        </w:tc>
        <w:tc>
          <w:tcPr>
            <w:tcW w:w="2020" w:type="dxa"/>
            <w:vMerge w:val="restart"/>
          </w:tcPr>
          <w:p w:rsidR="001029B9" w:rsidRPr="00082B66" w:rsidRDefault="001029B9" w:rsidP="00B43220">
            <w:pPr>
              <w:spacing w:line="360" w:lineRule="auto"/>
              <w:jc w:val="both"/>
              <w:rPr>
                <w:sz w:val="20"/>
                <w:szCs w:val="20"/>
              </w:rPr>
            </w:pPr>
            <w:r w:rsidRPr="00082B66">
              <w:rPr>
                <w:sz w:val="20"/>
                <w:szCs w:val="20"/>
              </w:rPr>
              <w:t>kvalita vztahu učitel-žáci</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žáci se nebojí s čímkoliv se obrátit na svého učitele</w:t>
            </w:r>
          </w:p>
        </w:tc>
        <w:tc>
          <w:tcPr>
            <w:tcW w:w="2021" w:type="dxa"/>
            <w:vMerge w:val="restart"/>
          </w:tcPr>
          <w:p w:rsidR="001029B9" w:rsidRPr="00082B66" w:rsidRDefault="001029B9" w:rsidP="00B43220">
            <w:pPr>
              <w:spacing w:line="360" w:lineRule="auto"/>
              <w:jc w:val="both"/>
              <w:rPr>
                <w:sz w:val="20"/>
                <w:szCs w:val="20"/>
              </w:rPr>
            </w:pPr>
            <w:r w:rsidRPr="00082B66">
              <w:rPr>
                <w:sz w:val="20"/>
                <w:szCs w:val="20"/>
              </w:rPr>
              <w:t>anketa mezi žáky, pozorování, rozhovor</w:t>
            </w:r>
          </w:p>
        </w:tc>
        <w:tc>
          <w:tcPr>
            <w:tcW w:w="2021" w:type="dxa"/>
            <w:vMerge w:val="restart"/>
          </w:tcPr>
          <w:p w:rsidR="001029B9" w:rsidRPr="00082B66" w:rsidRDefault="001029B9" w:rsidP="00B43220">
            <w:pPr>
              <w:spacing w:line="360" w:lineRule="auto"/>
              <w:jc w:val="both"/>
              <w:rPr>
                <w:sz w:val="20"/>
                <w:szCs w:val="20"/>
              </w:rPr>
            </w:pPr>
            <w:r w:rsidRPr="00082B66">
              <w:rPr>
                <w:sz w:val="20"/>
                <w:szCs w:val="20"/>
              </w:rPr>
              <w:t>ředitel, učitelé,</w:t>
            </w:r>
          </w:p>
          <w:p w:rsidR="001029B9" w:rsidRPr="00082B66" w:rsidRDefault="001029B9" w:rsidP="00B43220">
            <w:pPr>
              <w:spacing w:line="360" w:lineRule="auto"/>
              <w:jc w:val="both"/>
              <w:rPr>
                <w:sz w:val="20"/>
                <w:szCs w:val="20"/>
              </w:rPr>
            </w:pPr>
            <w:r w:rsidRPr="00082B66">
              <w:rPr>
                <w:sz w:val="20"/>
                <w:szCs w:val="20"/>
              </w:rPr>
              <w:t>vychovatelka</w:t>
            </w:r>
          </w:p>
        </w:tc>
        <w:tc>
          <w:tcPr>
            <w:tcW w:w="2021" w:type="dxa"/>
            <w:vMerge w:val="restart"/>
          </w:tcPr>
          <w:p w:rsidR="001029B9" w:rsidRPr="00082B66" w:rsidRDefault="001029B9" w:rsidP="00B43220">
            <w:pPr>
              <w:spacing w:line="360" w:lineRule="auto"/>
              <w:jc w:val="both"/>
              <w:rPr>
                <w:sz w:val="20"/>
                <w:szCs w:val="20"/>
              </w:rPr>
            </w:pPr>
            <w:r w:rsidRPr="00082B66">
              <w:rPr>
                <w:sz w:val="20"/>
                <w:szCs w:val="20"/>
              </w:rPr>
              <w:t>duben</w:t>
            </w:r>
          </w:p>
        </w:tc>
      </w:tr>
      <w:tr w:rsidR="001029B9" w:rsidRPr="00082B66" w:rsidTr="00B43220">
        <w:trPr>
          <w:gridBefore w:val="1"/>
          <w:wBefore w:w="34" w:type="dxa"/>
        </w:trPr>
        <w:tc>
          <w:tcPr>
            <w:tcW w:w="2020" w:type="dxa"/>
            <w:vMerge/>
          </w:tcPr>
          <w:p w:rsidR="001029B9" w:rsidRPr="00082B66" w:rsidRDefault="001029B9" w:rsidP="00B43220">
            <w:pPr>
              <w:spacing w:line="360" w:lineRule="auto"/>
              <w:jc w:val="both"/>
              <w:rPr>
                <w:i/>
                <w:sz w:val="20"/>
                <w:szCs w:val="20"/>
              </w:rPr>
            </w:pPr>
          </w:p>
        </w:tc>
        <w:tc>
          <w:tcPr>
            <w:tcW w:w="2020" w:type="dxa"/>
            <w:vMerge/>
          </w:tcPr>
          <w:p w:rsidR="001029B9" w:rsidRPr="00082B66" w:rsidRDefault="001029B9" w:rsidP="00B43220">
            <w:pPr>
              <w:spacing w:line="360" w:lineRule="auto"/>
              <w:jc w:val="both"/>
              <w:rPr>
                <w:sz w:val="20"/>
                <w:szCs w:val="20"/>
              </w:rPr>
            </w:pPr>
          </w:p>
        </w:tc>
        <w:tc>
          <w:tcPr>
            <w:tcW w:w="2020" w:type="dxa"/>
            <w:vMerge/>
          </w:tcPr>
          <w:p w:rsidR="001029B9" w:rsidRPr="00082B66" w:rsidRDefault="001029B9" w:rsidP="00B43220">
            <w:pPr>
              <w:spacing w:line="360" w:lineRule="auto"/>
              <w:jc w:val="both"/>
              <w:rPr>
                <w:sz w:val="20"/>
                <w:szCs w:val="20"/>
              </w:rPr>
            </w:pPr>
          </w:p>
        </w:tc>
        <w:tc>
          <w:tcPr>
            <w:tcW w:w="2021" w:type="dxa"/>
            <w:gridSpan w:val="2"/>
          </w:tcPr>
          <w:p w:rsidR="001029B9" w:rsidRPr="00082B66" w:rsidRDefault="001029B9" w:rsidP="00B43220">
            <w:pPr>
              <w:spacing w:line="360" w:lineRule="auto"/>
              <w:jc w:val="both"/>
              <w:rPr>
                <w:sz w:val="20"/>
                <w:szCs w:val="20"/>
              </w:rPr>
            </w:pPr>
            <w:r w:rsidRPr="00082B66">
              <w:rPr>
                <w:sz w:val="20"/>
                <w:szCs w:val="20"/>
              </w:rPr>
              <w:t>učitelé sami dodržují pravidla, jejichž dodržování vyžadují od svých žáků</w:t>
            </w:r>
          </w:p>
        </w:tc>
        <w:tc>
          <w:tcPr>
            <w:tcW w:w="2021" w:type="dxa"/>
            <w:vMerge/>
          </w:tcPr>
          <w:p w:rsidR="001029B9" w:rsidRPr="00082B66" w:rsidRDefault="001029B9" w:rsidP="00B43220">
            <w:pPr>
              <w:spacing w:line="360" w:lineRule="auto"/>
              <w:jc w:val="both"/>
              <w:rPr>
                <w:sz w:val="20"/>
                <w:szCs w:val="20"/>
              </w:rPr>
            </w:pPr>
          </w:p>
        </w:tc>
        <w:tc>
          <w:tcPr>
            <w:tcW w:w="2021" w:type="dxa"/>
            <w:vMerge/>
          </w:tcPr>
          <w:p w:rsidR="001029B9" w:rsidRPr="00082B66" w:rsidRDefault="001029B9" w:rsidP="00B43220">
            <w:pPr>
              <w:spacing w:line="360" w:lineRule="auto"/>
              <w:jc w:val="both"/>
              <w:rPr>
                <w:sz w:val="20"/>
                <w:szCs w:val="20"/>
              </w:rPr>
            </w:pPr>
          </w:p>
        </w:tc>
        <w:tc>
          <w:tcPr>
            <w:tcW w:w="2021" w:type="dxa"/>
            <w:vMerge/>
          </w:tcPr>
          <w:p w:rsidR="001029B9" w:rsidRPr="00082B66" w:rsidRDefault="001029B9" w:rsidP="00B43220">
            <w:pPr>
              <w:spacing w:line="360" w:lineRule="auto"/>
              <w:jc w:val="both"/>
              <w:rPr>
                <w:sz w:val="20"/>
                <w:szCs w:val="20"/>
              </w:rPr>
            </w:pPr>
          </w:p>
        </w:tc>
      </w:tr>
      <w:tr w:rsidR="001029B9" w:rsidRPr="00082B66" w:rsidTr="00B43220">
        <w:trPr>
          <w:gridBefore w:val="1"/>
          <w:wBefore w:w="34" w:type="dxa"/>
        </w:trPr>
        <w:tc>
          <w:tcPr>
            <w:tcW w:w="2020" w:type="dxa"/>
            <w:vMerge/>
          </w:tcPr>
          <w:p w:rsidR="001029B9" w:rsidRPr="00082B66" w:rsidRDefault="001029B9" w:rsidP="00B43220">
            <w:pPr>
              <w:spacing w:line="360" w:lineRule="auto"/>
              <w:jc w:val="both"/>
              <w:rPr>
                <w:i/>
                <w:sz w:val="20"/>
                <w:szCs w:val="20"/>
              </w:rPr>
            </w:pPr>
          </w:p>
        </w:tc>
        <w:tc>
          <w:tcPr>
            <w:tcW w:w="2020" w:type="dxa"/>
            <w:vMerge/>
          </w:tcPr>
          <w:p w:rsidR="001029B9" w:rsidRPr="00082B66" w:rsidRDefault="001029B9" w:rsidP="00B43220">
            <w:pPr>
              <w:spacing w:line="360" w:lineRule="auto"/>
              <w:jc w:val="both"/>
              <w:rPr>
                <w:sz w:val="20"/>
                <w:szCs w:val="20"/>
              </w:rPr>
            </w:pPr>
          </w:p>
        </w:tc>
        <w:tc>
          <w:tcPr>
            <w:tcW w:w="2020" w:type="dxa"/>
            <w:vMerge w:val="restart"/>
          </w:tcPr>
          <w:p w:rsidR="001029B9" w:rsidRPr="00082B66" w:rsidRDefault="001029B9" w:rsidP="00B43220">
            <w:pPr>
              <w:spacing w:line="360" w:lineRule="auto"/>
              <w:jc w:val="both"/>
              <w:rPr>
                <w:sz w:val="20"/>
                <w:szCs w:val="20"/>
              </w:rPr>
            </w:pPr>
            <w:r w:rsidRPr="00082B66">
              <w:rPr>
                <w:sz w:val="20"/>
                <w:szCs w:val="20"/>
              </w:rPr>
              <w:t>kvalita vztahu učitel-učitel</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učitelé se vzájemně obohacují o nové informace, podněty a zkušenosti</w:t>
            </w:r>
          </w:p>
        </w:tc>
        <w:tc>
          <w:tcPr>
            <w:tcW w:w="2021" w:type="dxa"/>
            <w:vMerge w:val="restart"/>
          </w:tcPr>
          <w:p w:rsidR="001029B9" w:rsidRPr="00082B66" w:rsidRDefault="001029B9" w:rsidP="00B43220">
            <w:pPr>
              <w:spacing w:line="360" w:lineRule="auto"/>
              <w:jc w:val="both"/>
              <w:rPr>
                <w:sz w:val="20"/>
                <w:szCs w:val="20"/>
              </w:rPr>
            </w:pPr>
            <w:r w:rsidRPr="00082B66">
              <w:rPr>
                <w:sz w:val="20"/>
                <w:szCs w:val="20"/>
              </w:rPr>
              <w:t>rozhovor</w:t>
            </w:r>
          </w:p>
        </w:tc>
        <w:tc>
          <w:tcPr>
            <w:tcW w:w="2021" w:type="dxa"/>
            <w:vMerge w:val="restart"/>
          </w:tcPr>
          <w:p w:rsidR="001029B9" w:rsidRPr="00082B66" w:rsidRDefault="001029B9" w:rsidP="00B43220">
            <w:pPr>
              <w:spacing w:line="360" w:lineRule="auto"/>
              <w:jc w:val="both"/>
              <w:rPr>
                <w:sz w:val="20"/>
                <w:szCs w:val="20"/>
              </w:rPr>
            </w:pPr>
            <w:r w:rsidRPr="00082B66">
              <w:rPr>
                <w:sz w:val="20"/>
                <w:szCs w:val="20"/>
              </w:rPr>
              <w:t>ředitel</w:t>
            </w:r>
          </w:p>
        </w:tc>
        <w:tc>
          <w:tcPr>
            <w:tcW w:w="2021" w:type="dxa"/>
            <w:vMerge w:val="restart"/>
          </w:tcPr>
          <w:p w:rsidR="001029B9" w:rsidRPr="00082B66" w:rsidRDefault="001029B9" w:rsidP="00B43220">
            <w:pPr>
              <w:spacing w:line="360" w:lineRule="auto"/>
              <w:jc w:val="both"/>
              <w:rPr>
                <w:sz w:val="20"/>
                <w:szCs w:val="20"/>
              </w:rPr>
            </w:pPr>
            <w:r w:rsidRPr="00082B66">
              <w:rPr>
                <w:sz w:val="20"/>
                <w:szCs w:val="20"/>
              </w:rPr>
              <w:t>květen</w:t>
            </w:r>
          </w:p>
        </w:tc>
      </w:tr>
      <w:tr w:rsidR="001029B9" w:rsidRPr="00082B66" w:rsidTr="00B43220">
        <w:trPr>
          <w:gridBefore w:val="1"/>
          <w:wBefore w:w="34" w:type="dxa"/>
        </w:trPr>
        <w:tc>
          <w:tcPr>
            <w:tcW w:w="2020" w:type="dxa"/>
            <w:vMerge/>
          </w:tcPr>
          <w:p w:rsidR="001029B9" w:rsidRPr="00082B66" w:rsidRDefault="001029B9" w:rsidP="00B43220">
            <w:pPr>
              <w:spacing w:line="360" w:lineRule="auto"/>
              <w:jc w:val="both"/>
              <w:rPr>
                <w:i/>
                <w:sz w:val="20"/>
                <w:szCs w:val="20"/>
              </w:rPr>
            </w:pPr>
          </w:p>
        </w:tc>
        <w:tc>
          <w:tcPr>
            <w:tcW w:w="2020" w:type="dxa"/>
            <w:vMerge/>
          </w:tcPr>
          <w:p w:rsidR="001029B9" w:rsidRPr="00082B66" w:rsidRDefault="001029B9" w:rsidP="00B43220">
            <w:pPr>
              <w:spacing w:line="360" w:lineRule="auto"/>
              <w:jc w:val="both"/>
              <w:rPr>
                <w:sz w:val="20"/>
                <w:szCs w:val="20"/>
              </w:rPr>
            </w:pPr>
          </w:p>
        </w:tc>
        <w:tc>
          <w:tcPr>
            <w:tcW w:w="2020" w:type="dxa"/>
            <w:vMerge/>
          </w:tcPr>
          <w:p w:rsidR="001029B9" w:rsidRPr="00082B66" w:rsidRDefault="001029B9" w:rsidP="00B43220">
            <w:pPr>
              <w:spacing w:line="360" w:lineRule="auto"/>
              <w:jc w:val="both"/>
              <w:rPr>
                <w:sz w:val="20"/>
                <w:szCs w:val="20"/>
              </w:rPr>
            </w:pPr>
          </w:p>
        </w:tc>
        <w:tc>
          <w:tcPr>
            <w:tcW w:w="2021" w:type="dxa"/>
            <w:gridSpan w:val="2"/>
          </w:tcPr>
          <w:p w:rsidR="001029B9" w:rsidRPr="00082B66" w:rsidRDefault="001029B9" w:rsidP="00B43220">
            <w:pPr>
              <w:spacing w:line="360" w:lineRule="auto"/>
              <w:jc w:val="both"/>
              <w:rPr>
                <w:sz w:val="20"/>
                <w:szCs w:val="20"/>
              </w:rPr>
            </w:pPr>
            <w:r w:rsidRPr="00082B66">
              <w:rPr>
                <w:sz w:val="20"/>
                <w:szCs w:val="20"/>
              </w:rPr>
              <w:t>všichni učitelé se zapojují do přípravy společných projektů</w:t>
            </w:r>
          </w:p>
        </w:tc>
        <w:tc>
          <w:tcPr>
            <w:tcW w:w="2021" w:type="dxa"/>
            <w:vMerge/>
          </w:tcPr>
          <w:p w:rsidR="001029B9" w:rsidRPr="00082B66" w:rsidRDefault="001029B9" w:rsidP="00B43220">
            <w:pPr>
              <w:spacing w:line="360" w:lineRule="auto"/>
              <w:jc w:val="both"/>
              <w:rPr>
                <w:sz w:val="20"/>
                <w:szCs w:val="20"/>
              </w:rPr>
            </w:pPr>
          </w:p>
        </w:tc>
        <w:tc>
          <w:tcPr>
            <w:tcW w:w="2021" w:type="dxa"/>
            <w:vMerge/>
          </w:tcPr>
          <w:p w:rsidR="001029B9" w:rsidRPr="00082B66" w:rsidRDefault="001029B9" w:rsidP="00B43220">
            <w:pPr>
              <w:spacing w:line="360" w:lineRule="auto"/>
              <w:jc w:val="both"/>
              <w:rPr>
                <w:sz w:val="20"/>
                <w:szCs w:val="20"/>
              </w:rPr>
            </w:pPr>
          </w:p>
        </w:tc>
        <w:tc>
          <w:tcPr>
            <w:tcW w:w="2021" w:type="dxa"/>
            <w:vMerge/>
          </w:tcPr>
          <w:p w:rsidR="001029B9" w:rsidRPr="00082B66" w:rsidRDefault="001029B9" w:rsidP="00B43220">
            <w:pPr>
              <w:spacing w:line="360" w:lineRule="auto"/>
              <w:jc w:val="both"/>
              <w:rPr>
                <w:sz w:val="20"/>
                <w:szCs w:val="20"/>
              </w:rPr>
            </w:pPr>
          </w:p>
        </w:tc>
      </w:tr>
      <w:tr w:rsidR="001029B9" w:rsidRPr="00082B66" w:rsidTr="00B43220">
        <w:trPr>
          <w:gridBefore w:val="1"/>
          <w:wBefore w:w="34" w:type="dxa"/>
        </w:trPr>
        <w:tc>
          <w:tcPr>
            <w:tcW w:w="2020" w:type="dxa"/>
          </w:tcPr>
          <w:p w:rsidR="001029B9" w:rsidRPr="00FD0E33" w:rsidRDefault="001029B9" w:rsidP="00B43220">
            <w:pPr>
              <w:spacing w:line="360" w:lineRule="auto"/>
              <w:jc w:val="both"/>
              <w:rPr>
                <w:sz w:val="20"/>
                <w:szCs w:val="20"/>
              </w:rPr>
            </w:pPr>
            <w:r w:rsidRPr="00FD0E33">
              <w:rPr>
                <w:sz w:val="20"/>
                <w:szCs w:val="20"/>
              </w:rPr>
              <w:t>C/3 Spolupráce s rodiči</w:t>
            </w:r>
          </w:p>
        </w:tc>
        <w:tc>
          <w:tcPr>
            <w:tcW w:w="2020" w:type="dxa"/>
          </w:tcPr>
          <w:p w:rsidR="001029B9" w:rsidRPr="00082B66" w:rsidRDefault="001029B9" w:rsidP="00B43220">
            <w:pPr>
              <w:spacing w:line="360" w:lineRule="auto"/>
              <w:jc w:val="both"/>
              <w:rPr>
                <w:sz w:val="20"/>
                <w:szCs w:val="20"/>
              </w:rPr>
            </w:pPr>
            <w:r w:rsidRPr="00082B66">
              <w:rPr>
                <w:sz w:val="20"/>
                <w:szCs w:val="20"/>
              </w:rPr>
              <w:t>udržet spolupráci s rodiči</w:t>
            </w:r>
          </w:p>
        </w:tc>
        <w:tc>
          <w:tcPr>
            <w:tcW w:w="2020"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udržení dosavadní spolupráce s rodiči</w:t>
            </w:r>
          </w:p>
        </w:tc>
        <w:tc>
          <w:tcPr>
            <w:tcW w:w="2021" w:type="dxa"/>
            <w:gridSpan w:val="2"/>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akce pořádané s rodiči</w:t>
            </w:r>
          </w:p>
        </w:tc>
        <w:tc>
          <w:tcPr>
            <w:tcW w:w="2021"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Ankety na schůzkách rodičů, pozorování</w:t>
            </w:r>
          </w:p>
        </w:tc>
        <w:tc>
          <w:tcPr>
            <w:tcW w:w="2021"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ředitel</w:t>
            </w:r>
          </w:p>
        </w:tc>
        <w:tc>
          <w:tcPr>
            <w:tcW w:w="2021" w:type="dxa"/>
            <w:tcBorders>
              <w:bottom w:val="single" w:sz="4" w:space="0" w:color="auto"/>
            </w:tcBorders>
          </w:tcPr>
          <w:p w:rsidR="001029B9" w:rsidRPr="00082B66" w:rsidRDefault="001029B9" w:rsidP="00B43220">
            <w:pPr>
              <w:spacing w:line="360" w:lineRule="auto"/>
              <w:jc w:val="both"/>
              <w:rPr>
                <w:sz w:val="20"/>
                <w:szCs w:val="20"/>
              </w:rPr>
            </w:pPr>
            <w:r w:rsidRPr="00082B66">
              <w:rPr>
                <w:sz w:val="20"/>
                <w:szCs w:val="20"/>
              </w:rPr>
              <w:t>konec školního roku</w:t>
            </w:r>
          </w:p>
        </w:tc>
      </w:tr>
    </w:tbl>
    <w:p w:rsidR="001029B9" w:rsidRPr="00082B66" w:rsidRDefault="001029B9" w:rsidP="001029B9"/>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077"/>
        <w:gridCol w:w="1963"/>
        <w:gridCol w:w="29"/>
        <w:gridCol w:w="998"/>
        <w:gridCol w:w="949"/>
        <w:gridCol w:w="40"/>
        <w:gridCol w:w="1958"/>
        <w:gridCol w:w="28"/>
        <w:gridCol w:w="1969"/>
        <w:gridCol w:w="15"/>
        <w:gridCol w:w="1990"/>
      </w:tblGrid>
      <w:tr w:rsidR="001029B9" w:rsidRPr="00082B66" w:rsidTr="00B43220">
        <w:tc>
          <w:tcPr>
            <w:tcW w:w="7133" w:type="dxa"/>
            <w:gridSpan w:val="5"/>
            <w:shd w:val="clear" w:color="auto" w:fill="D9D9D9"/>
          </w:tcPr>
          <w:p w:rsidR="001029B9" w:rsidRPr="00082B66" w:rsidRDefault="001029B9" w:rsidP="00B43220">
            <w:pPr>
              <w:spacing w:line="360" w:lineRule="auto"/>
              <w:jc w:val="both"/>
              <w:rPr>
                <w:sz w:val="20"/>
                <w:szCs w:val="20"/>
              </w:rPr>
            </w:pPr>
            <w:r w:rsidRPr="00082B66">
              <w:rPr>
                <w:sz w:val="20"/>
                <w:szCs w:val="20"/>
              </w:rPr>
              <w:t>Oblast D</w:t>
            </w:r>
          </w:p>
        </w:tc>
        <w:tc>
          <w:tcPr>
            <w:tcW w:w="7045" w:type="dxa"/>
            <w:gridSpan w:val="7"/>
            <w:shd w:val="clear" w:color="auto" w:fill="D9D9D9"/>
          </w:tcPr>
          <w:p w:rsidR="001029B9" w:rsidRPr="00082B66" w:rsidRDefault="001029B9" w:rsidP="00B43220">
            <w:pPr>
              <w:spacing w:line="360" w:lineRule="auto"/>
              <w:jc w:val="both"/>
              <w:rPr>
                <w:sz w:val="20"/>
                <w:szCs w:val="20"/>
              </w:rPr>
            </w:pPr>
            <w:r w:rsidRPr="00082B66">
              <w:rPr>
                <w:sz w:val="20"/>
                <w:szCs w:val="20"/>
              </w:rPr>
              <w:t>Podoblast</w:t>
            </w:r>
          </w:p>
        </w:tc>
      </w:tr>
      <w:tr w:rsidR="001029B9" w:rsidRPr="00082B66" w:rsidTr="00B43220">
        <w:tc>
          <w:tcPr>
            <w:tcW w:w="7133" w:type="dxa"/>
            <w:gridSpan w:val="5"/>
            <w:vMerge w:val="restart"/>
            <w:shd w:val="clear" w:color="auto" w:fill="D9D9D9"/>
          </w:tcPr>
          <w:p w:rsidR="001029B9" w:rsidRPr="00082B66" w:rsidRDefault="001029B9" w:rsidP="00B43220">
            <w:pPr>
              <w:spacing w:line="360" w:lineRule="auto"/>
              <w:jc w:val="both"/>
              <w:rPr>
                <w:i/>
                <w:sz w:val="20"/>
                <w:szCs w:val="20"/>
              </w:rPr>
            </w:pPr>
            <w:r w:rsidRPr="00082B66">
              <w:rPr>
                <w:i/>
                <w:sz w:val="20"/>
                <w:szCs w:val="20"/>
              </w:rPr>
              <w:t>Výsledky vzdělávání žáků</w:t>
            </w:r>
          </w:p>
        </w:tc>
        <w:tc>
          <w:tcPr>
            <w:tcW w:w="7045" w:type="dxa"/>
            <w:gridSpan w:val="7"/>
            <w:shd w:val="clear" w:color="auto" w:fill="D9D9D9"/>
          </w:tcPr>
          <w:p w:rsidR="001029B9" w:rsidRPr="00082B66" w:rsidRDefault="001029B9" w:rsidP="00B43220">
            <w:pPr>
              <w:spacing w:line="360" w:lineRule="auto"/>
              <w:jc w:val="both"/>
              <w:rPr>
                <w:sz w:val="20"/>
                <w:szCs w:val="20"/>
              </w:rPr>
            </w:pPr>
            <w:r w:rsidRPr="00082B66">
              <w:rPr>
                <w:sz w:val="20"/>
                <w:szCs w:val="20"/>
              </w:rPr>
              <w:t>D/1 úspěšnost žáků a absolventů</w:t>
            </w:r>
          </w:p>
        </w:tc>
      </w:tr>
      <w:tr w:rsidR="001029B9" w:rsidRPr="00082B66" w:rsidTr="00B43220">
        <w:tc>
          <w:tcPr>
            <w:tcW w:w="7133" w:type="dxa"/>
            <w:gridSpan w:val="5"/>
            <w:vMerge/>
            <w:shd w:val="clear" w:color="auto" w:fill="D9D9D9"/>
          </w:tcPr>
          <w:p w:rsidR="001029B9" w:rsidRPr="00082B66" w:rsidRDefault="001029B9" w:rsidP="00B43220">
            <w:pPr>
              <w:spacing w:line="360" w:lineRule="auto"/>
              <w:jc w:val="both"/>
              <w:rPr>
                <w:sz w:val="20"/>
                <w:szCs w:val="20"/>
              </w:rPr>
            </w:pPr>
          </w:p>
        </w:tc>
        <w:tc>
          <w:tcPr>
            <w:tcW w:w="7045" w:type="dxa"/>
            <w:gridSpan w:val="7"/>
            <w:shd w:val="clear" w:color="auto" w:fill="D9D9D9"/>
          </w:tcPr>
          <w:p w:rsidR="001029B9" w:rsidRPr="00082B66" w:rsidRDefault="001029B9" w:rsidP="00B43220">
            <w:pPr>
              <w:spacing w:line="360" w:lineRule="auto"/>
              <w:jc w:val="both"/>
              <w:rPr>
                <w:sz w:val="20"/>
                <w:szCs w:val="20"/>
              </w:rPr>
            </w:pPr>
            <w:r w:rsidRPr="00082B66">
              <w:rPr>
                <w:sz w:val="20"/>
                <w:szCs w:val="20"/>
              </w:rPr>
              <w:t>D/2 kognitivní znalosti a dovednosti</w:t>
            </w:r>
          </w:p>
        </w:tc>
      </w:tr>
      <w:tr w:rsidR="001029B9" w:rsidRPr="00082B66" w:rsidTr="00B43220">
        <w:tc>
          <w:tcPr>
            <w:tcW w:w="7133" w:type="dxa"/>
            <w:gridSpan w:val="5"/>
            <w:vMerge/>
            <w:shd w:val="clear" w:color="auto" w:fill="D9D9D9"/>
          </w:tcPr>
          <w:p w:rsidR="001029B9" w:rsidRPr="00082B66" w:rsidRDefault="001029B9" w:rsidP="00B43220">
            <w:pPr>
              <w:spacing w:line="360" w:lineRule="auto"/>
              <w:jc w:val="both"/>
              <w:rPr>
                <w:sz w:val="20"/>
                <w:szCs w:val="20"/>
              </w:rPr>
            </w:pPr>
          </w:p>
        </w:tc>
        <w:tc>
          <w:tcPr>
            <w:tcW w:w="7045" w:type="dxa"/>
            <w:gridSpan w:val="7"/>
            <w:shd w:val="clear" w:color="auto" w:fill="D9D9D9"/>
          </w:tcPr>
          <w:p w:rsidR="001029B9" w:rsidRPr="00082B66" w:rsidRDefault="001029B9" w:rsidP="00B43220">
            <w:pPr>
              <w:spacing w:line="360" w:lineRule="auto"/>
              <w:jc w:val="both"/>
              <w:rPr>
                <w:sz w:val="20"/>
                <w:szCs w:val="20"/>
              </w:rPr>
            </w:pPr>
            <w:r w:rsidRPr="00082B66">
              <w:rPr>
                <w:sz w:val="20"/>
                <w:szCs w:val="20"/>
              </w:rPr>
              <w:t>D/3 psychomotorické dovednosti</w:t>
            </w:r>
          </w:p>
        </w:tc>
      </w:tr>
      <w:tr w:rsidR="001029B9" w:rsidRPr="00082B66" w:rsidTr="00B43220">
        <w:tc>
          <w:tcPr>
            <w:tcW w:w="7133" w:type="dxa"/>
            <w:gridSpan w:val="5"/>
            <w:vMerge/>
            <w:shd w:val="clear" w:color="auto" w:fill="D9D9D9"/>
          </w:tcPr>
          <w:p w:rsidR="001029B9" w:rsidRPr="00082B66" w:rsidRDefault="001029B9" w:rsidP="00B43220">
            <w:pPr>
              <w:spacing w:line="360" w:lineRule="auto"/>
              <w:jc w:val="both"/>
              <w:rPr>
                <w:sz w:val="20"/>
                <w:szCs w:val="20"/>
              </w:rPr>
            </w:pPr>
          </w:p>
        </w:tc>
        <w:tc>
          <w:tcPr>
            <w:tcW w:w="7045" w:type="dxa"/>
            <w:gridSpan w:val="7"/>
            <w:shd w:val="clear" w:color="auto" w:fill="D9D9D9"/>
          </w:tcPr>
          <w:p w:rsidR="001029B9" w:rsidRPr="00082B66" w:rsidRDefault="001029B9" w:rsidP="00B43220">
            <w:pPr>
              <w:spacing w:line="360" w:lineRule="auto"/>
              <w:jc w:val="both"/>
              <w:rPr>
                <w:sz w:val="20"/>
                <w:szCs w:val="20"/>
              </w:rPr>
            </w:pPr>
            <w:r w:rsidRPr="00082B66">
              <w:rPr>
                <w:sz w:val="20"/>
                <w:szCs w:val="20"/>
              </w:rPr>
              <w:t xml:space="preserve">D/4 motivace </w:t>
            </w:r>
          </w:p>
        </w:tc>
      </w:tr>
      <w:tr w:rsidR="001029B9" w:rsidRPr="00082B66" w:rsidTr="00B43220">
        <w:tc>
          <w:tcPr>
            <w:tcW w:w="2024"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86"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14"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14" w:type="dxa"/>
            <w:gridSpan w:val="3"/>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13"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12"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15"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c>
          <w:tcPr>
            <w:tcW w:w="2024" w:type="dxa"/>
          </w:tcPr>
          <w:p w:rsidR="001029B9" w:rsidRPr="00082B66" w:rsidRDefault="001029B9" w:rsidP="00B43220">
            <w:pPr>
              <w:spacing w:line="360" w:lineRule="auto"/>
              <w:jc w:val="both"/>
              <w:rPr>
                <w:sz w:val="20"/>
                <w:szCs w:val="20"/>
              </w:rPr>
            </w:pPr>
            <w:r w:rsidRPr="00082B66">
              <w:rPr>
                <w:sz w:val="20"/>
                <w:szCs w:val="20"/>
              </w:rPr>
              <w:lastRenderedPageBreak/>
              <w:t>D/1 úspěšnost žáků a absolventů</w:t>
            </w:r>
          </w:p>
        </w:tc>
        <w:tc>
          <w:tcPr>
            <w:tcW w:w="2086" w:type="dxa"/>
          </w:tcPr>
          <w:p w:rsidR="001029B9" w:rsidRPr="00082B66" w:rsidRDefault="001029B9" w:rsidP="00B43220">
            <w:pPr>
              <w:spacing w:line="360" w:lineRule="auto"/>
              <w:jc w:val="both"/>
              <w:rPr>
                <w:sz w:val="20"/>
                <w:szCs w:val="20"/>
              </w:rPr>
            </w:pPr>
            <w:r w:rsidRPr="00082B66">
              <w:rPr>
                <w:sz w:val="20"/>
                <w:szCs w:val="20"/>
              </w:rPr>
              <w:t xml:space="preserve">sledovat prospěch žáků po přestupu na 2. stupeň, resp. primu </w:t>
            </w:r>
          </w:p>
        </w:tc>
        <w:tc>
          <w:tcPr>
            <w:tcW w:w="2014" w:type="dxa"/>
            <w:gridSpan w:val="2"/>
          </w:tcPr>
          <w:p w:rsidR="001029B9" w:rsidRPr="00082B66" w:rsidRDefault="001029B9" w:rsidP="00B43220">
            <w:pPr>
              <w:spacing w:line="360" w:lineRule="auto"/>
              <w:jc w:val="both"/>
              <w:rPr>
                <w:sz w:val="20"/>
                <w:szCs w:val="20"/>
              </w:rPr>
            </w:pPr>
            <w:r w:rsidRPr="00082B66">
              <w:rPr>
                <w:sz w:val="20"/>
                <w:szCs w:val="20"/>
              </w:rPr>
              <w:t>prospěch</w:t>
            </w:r>
          </w:p>
        </w:tc>
        <w:tc>
          <w:tcPr>
            <w:tcW w:w="2014" w:type="dxa"/>
            <w:gridSpan w:val="3"/>
          </w:tcPr>
          <w:p w:rsidR="001029B9" w:rsidRPr="00082B66" w:rsidRDefault="001029B9" w:rsidP="00B43220">
            <w:pPr>
              <w:spacing w:line="360" w:lineRule="auto"/>
              <w:jc w:val="both"/>
              <w:rPr>
                <w:sz w:val="20"/>
                <w:szCs w:val="20"/>
              </w:rPr>
            </w:pPr>
            <w:r w:rsidRPr="00082B66">
              <w:rPr>
                <w:sz w:val="20"/>
                <w:szCs w:val="20"/>
              </w:rPr>
              <w:t>udržitelnost výsledků vzdělávání v českém jazyce a v matematice</w:t>
            </w:r>
          </w:p>
        </w:tc>
        <w:tc>
          <w:tcPr>
            <w:tcW w:w="2013" w:type="dxa"/>
            <w:gridSpan w:val="2"/>
          </w:tcPr>
          <w:p w:rsidR="001029B9" w:rsidRPr="00082B66" w:rsidRDefault="001029B9" w:rsidP="00B43220">
            <w:pPr>
              <w:spacing w:line="360" w:lineRule="auto"/>
              <w:jc w:val="both"/>
              <w:rPr>
                <w:sz w:val="20"/>
                <w:szCs w:val="20"/>
              </w:rPr>
            </w:pPr>
            <w:r w:rsidRPr="00082B66">
              <w:rPr>
                <w:sz w:val="20"/>
                <w:szCs w:val="20"/>
              </w:rPr>
              <w:t>získání dat ze škol, kam žáci odcházejí (rozhovor), anketa pro bývalé žáky</w:t>
            </w:r>
          </w:p>
        </w:tc>
        <w:tc>
          <w:tcPr>
            <w:tcW w:w="2012" w:type="dxa"/>
            <w:gridSpan w:val="2"/>
          </w:tcPr>
          <w:p w:rsidR="001029B9" w:rsidRPr="00082B66" w:rsidRDefault="001029B9" w:rsidP="00B43220">
            <w:pPr>
              <w:spacing w:line="360" w:lineRule="auto"/>
              <w:jc w:val="both"/>
              <w:rPr>
                <w:sz w:val="20"/>
                <w:szCs w:val="20"/>
              </w:rPr>
            </w:pPr>
            <w:r w:rsidRPr="00082B66">
              <w:rPr>
                <w:sz w:val="20"/>
                <w:szCs w:val="20"/>
              </w:rPr>
              <w:t>ředitel školy</w:t>
            </w:r>
          </w:p>
        </w:tc>
        <w:tc>
          <w:tcPr>
            <w:tcW w:w="2015" w:type="dxa"/>
          </w:tcPr>
          <w:p w:rsidR="001029B9" w:rsidRPr="00082B66" w:rsidRDefault="001029B9" w:rsidP="00B43220">
            <w:pPr>
              <w:spacing w:line="360" w:lineRule="auto"/>
              <w:jc w:val="both"/>
              <w:rPr>
                <w:sz w:val="20"/>
                <w:szCs w:val="20"/>
              </w:rPr>
            </w:pPr>
            <w:r w:rsidRPr="00082B66">
              <w:rPr>
                <w:sz w:val="20"/>
                <w:szCs w:val="20"/>
              </w:rPr>
              <w:t>konec školního roku</w:t>
            </w:r>
          </w:p>
        </w:tc>
      </w:tr>
      <w:tr w:rsidR="001029B9" w:rsidRPr="00082B66" w:rsidTr="00B43220">
        <w:tc>
          <w:tcPr>
            <w:tcW w:w="2024"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86"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14"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14" w:type="dxa"/>
            <w:gridSpan w:val="3"/>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13"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12"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15"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c>
          <w:tcPr>
            <w:tcW w:w="2024" w:type="dxa"/>
          </w:tcPr>
          <w:p w:rsidR="001029B9" w:rsidRPr="00082B66" w:rsidRDefault="001029B9" w:rsidP="00B43220">
            <w:pPr>
              <w:spacing w:line="360" w:lineRule="auto"/>
              <w:jc w:val="both"/>
              <w:rPr>
                <w:sz w:val="20"/>
                <w:szCs w:val="20"/>
              </w:rPr>
            </w:pPr>
            <w:r w:rsidRPr="00082B66">
              <w:rPr>
                <w:sz w:val="20"/>
                <w:szCs w:val="20"/>
              </w:rPr>
              <w:t>D/2 kognitivní znalosti a dovednosti</w:t>
            </w:r>
          </w:p>
        </w:tc>
        <w:tc>
          <w:tcPr>
            <w:tcW w:w="2086" w:type="dxa"/>
          </w:tcPr>
          <w:p w:rsidR="001029B9" w:rsidRPr="00082B66" w:rsidRDefault="001029B9" w:rsidP="00B43220">
            <w:pPr>
              <w:spacing w:line="360" w:lineRule="auto"/>
              <w:jc w:val="both"/>
              <w:rPr>
                <w:sz w:val="20"/>
                <w:szCs w:val="20"/>
              </w:rPr>
            </w:pPr>
            <w:r w:rsidRPr="00082B66">
              <w:rPr>
                <w:sz w:val="20"/>
                <w:szCs w:val="20"/>
              </w:rPr>
              <w:t xml:space="preserve">objektivně posoudit znalosti a dovednosti žáků </w:t>
            </w:r>
          </w:p>
        </w:tc>
        <w:tc>
          <w:tcPr>
            <w:tcW w:w="2014" w:type="dxa"/>
            <w:gridSpan w:val="2"/>
          </w:tcPr>
          <w:p w:rsidR="001029B9" w:rsidRPr="00082B66" w:rsidRDefault="001029B9" w:rsidP="00B43220">
            <w:pPr>
              <w:spacing w:line="360" w:lineRule="auto"/>
              <w:jc w:val="both"/>
              <w:rPr>
                <w:sz w:val="20"/>
                <w:szCs w:val="20"/>
              </w:rPr>
            </w:pPr>
            <w:r w:rsidRPr="00082B66">
              <w:rPr>
                <w:sz w:val="20"/>
                <w:szCs w:val="20"/>
              </w:rPr>
              <w:t xml:space="preserve">výběr využitelného nástroje </w:t>
            </w:r>
          </w:p>
        </w:tc>
        <w:tc>
          <w:tcPr>
            <w:tcW w:w="2014" w:type="dxa"/>
            <w:gridSpan w:val="3"/>
          </w:tcPr>
          <w:p w:rsidR="001029B9" w:rsidRPr="00082B66" w:rsidRDefault="001029B9" w:rsidP="00B43220">
            <w:pPr>
              <w:spacing w:line="360" w:lineRule="auto"/>
              <w:jc w:val="both"/>
              <w:rPr>
                <w:sz w:val="20"/>
                <w:szCs w:val="20"/>
              </w:rPr>
            </w:pPr>
            <w:r w:rsidRPr="00082B66">
              <w:rPr>
                <w:sz w:val="20"/>
                <w:szCs w:val="20"/>
              </w:rPr>
              <w:t xml:space="preserve">využití celostátního testování v 5. </w:t>
            </w:r>
            <w:proofErr w:type="gramStart"/>
            <w:r w:rsidRPr="00082B66">
              <w:rPr>
                <w:sz w:val="20"/>
                <w:szCs w:val="20"/>
              </w:rPr>
              <w:t>ročník</w:t>
            </w:r>
            <w:proofErr w:type="gramEnd"/>
            <w:r w:rsidRPr="00082B66">
              <w:rPr>
                <w:sz w:val="20"/>
                <w:szCs w:val="20"/>
              </w:rPr>
              <w:t xml:space="preserve"> v praxi</w:t>
            </w:r>
          </w:p>
        </w:tc>
        <w:tc>
          <w:tcPr>
            <w:tcW w:w="2013" w:type="dxa"/>
            <w:gridSpan w:val="2"/>
          </w:tcPr>
          <w:p w:rsidR="001029B9" w:rsidRPr="00082B66" w:rsidRDefault="001029B9" w:rsidP="00B43220">
            <w:pPr>
              <w:spacing w:line="360" w:lineRule="auto"/>
              <w:jc w:val="both"/>
              <w:rPr>
                <w:sz w:val="20"/>
                <w:szCs w:val="20"/>
              </w:rPr>
            </w:pPr>
            <w:r w:rsidRPr="00082B66">
              <w:rPr>
                <w:sz w:val="20"/>
                <w:szCs w:val="20"/>
              </w:rPr>
              <w:t>didaktická analýza dosažených výsledků</w:t>
            </w:r>
          </w:p>
        </w:tc>
        <w:tc>
          <w:tcPr>
            <w:tcW w:w="2012" w:type="dxa"/>
            <w:gridSpan w:val="2"/>
          </w:tcPr>
          <w:p w:rsidR="001029B9" w:rsidRPr="00082B66" w:rsidRDefault="001029B9" w:rsidP="00B43220">
            <w:pPr>
              <w:spacing w:line="360" w:lineRule="auto"/>
              <w:jc w:val="both"/>
              <w:rPr>
                <w:sz w:val="20"/>
                <w:szCs w:val="20"/>
              </w:rPr>
            </w:pPr>
            <w:r w:rsidRPr="00082B66">
              <w:rPr>
                <w:sz w:val="20"/>
                <w:szCs w:val="20"/>
              </w:rPr>
              <w:t>ředitel</w:t>
            </w:r>
          </w:p>
        </w:tc>
        <w:tc>
          <w:tcPr>
            <w:tcW w:w="2015" w:type="dxa"/>
          </w:tcPr>
          <w:p w:rsidR="001029B9" w:rsidRPr="00082B66" w:rsidRDefault="001029B9" w:rsidP="00B43220">
            <w:pPr>
              <w:spacing w:line="360" w:lineRule="auto"/>
              <w:jc w:val="both"/>
              <w:rPr>
                <w:sz w:val="20"/>
                <w:szCs w:val="20"/>
              </w:rPr>
            </w:pPr>
            <w:r w:rsidRPr="00082B66">
              <w:rPr>
                <w:sz w:val="20"/>
                <w:szCs w:val="20"/>
              </w:rPr>
              <w:t>po celostátním testování</w:t>
            </w:r>
          </w:p>
        </w:tc>
      </w:tr>
      <w:tr w:rsidR="001029B9" w:rsidRPr="00082B66" w:rsidTr="00B43220">
        <w:tc>
          <w:tcPr>
            <w:tcW w:w="2024"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86"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cíle</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kritéria</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indikátory</w:t>
            </w: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nástroje</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Personální zajištění</w:t>
            </w:r>
          </w:p>
        </w:tc>
        <w:tc>
          <w:tcPr>
            <w:tcW w:w="2015"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Časové rozložení AE</w:t>
            </w:r>
          </w:p>
        </w:tc>
      </w:tr>
      <w:tr w:rsidR="001029B9" w:rsidRPr="00082B66" w:rsidTr="00B43220">
        <w:tc>
          <w:tcPr>
            <w:tcW w:w="2024"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D/3 psychomotorické dovednosti</w:t>
            </w:r>
          </w:p>
        </w:tc>
        <w:tc>
          <w:tcPr>
            <w:tcW w:w="2086"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 xml:space="preserve">Zlepšení psychomotorických dovedností žáků vlivem podpůrných aktivit </w:t>
            </w:r>
          </w:p>
        </w:tc>
        <w:tc>
          <w:tcPr>
            <w:tcW w:w="2014" w:type="dxa"/>
            <w:gridSpan w:val="2"/>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 xml:space="preserve">chování žáků ve výuce </w:t>
            </w:r>
          </w:p>
        </w:tc>
        <w:tc>
          <w:tcPr>
            <w:tcW w:w="2014" w:type="dxa"/>
            <w:gridSpan w:val="3"/>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zařazení aktivity v ranním kruhu, před výukou a během výuky</w:t>
            </w:r>
          </w:p>
        </w:tc>
        <w:tc>
          <w:tcPr>
            <w:tcW w:w="2013" w:type="dxa"/>
            <w:gridSpan w:val="2"/>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pozorování, didaktická analýza ranního kruhu</w:t>
            </w:r>
          </w:p>
        </w:tc>
        <w:tc>
          <w:tcPr>
            <w:tcW w:w="2012" w:type="dxa"/>
            <w:gridSpan w:val="2"/>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ředitel, učitelé</w:t>
            </w:r>
          </w:p>
        </w:tc>
        <w:tc>
          <w:tcPr>
            <w:tcW w:w="2015"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průběžně</w:t>
            </w:r>
          </w:p>
        </w:tc>
      </w:tr>
      <w:tr w:rsidR="001029B9" w:rsidRPr="00082B66" w:rsidTr="00B43220">
        <w:tc>
          <w:tcPr>
            <w:tcW w:w="2024"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86"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1984"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04" w:type="dxa"/>
            <w:gridSpan w:val="3"/>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5"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30"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 AE</w:t>
            </w:r>
          </w:p>
        </w:tc>
      </w:tr>
      <w:tr w:rsidR="001029B9" w:rsidRPr="00082B66" w:rsidTr="00B43220">
        <w:tc>
          <w:tcPr>
            <w:tcW w:w="2024" w:type="dxa"/>
          </w:tcPr>
          <w:p w:rsidR="001029B9" w:rsidRPr="00082B66" w:rsidRDefault="001029B9" w:rsidP="00B43220">
            <w:pPr>
              <w:spacing w:line="360" w:lineRule="auto"/>
              <w:jc w:val="both"/>
              <w:rPr>
                <w:sz w:val="20"/>
                <w:szCs w:val="20"/>
              </w:rPr>
            </w:pPr>
            <w:r w:rsidRPr="00082B66">
              <w:rPr>
                <w:sz w:val="20"/>
                <w:szCs w:val="20"/>
              </w:rPr>
              <w:t>D/4 motivace</w:t>
            </w:r>
          </w:p>
        </w:tc>
        <w:tc>
          <w:tcPr>
            <w:tcW w:w="2086" w:type="dxa"/>
          </w:tcPr>
          <w:p w:rsidR="001029B9" w:rsidRPr="00082B66" w:rsidRDefault="001029B9" w:rsidP="00B43220">
            <w:pPr>
              <w:spacing w:line="360" w:lineRule="auto"/>
              <w:jc w:val="both"/>
              <w:rPr>
                <w:sz w:val="20"/>
                <w:szCs w:val="20"/>
              </w:rPr>
            </w:pPr>
            <w:r w:rsidRPr="00082B66">
              <w:rPr>
                <w:sz w:val="20"/>
                <w:szCs w:val="20"/>
              </w:rPr>
              <w:t>motivovat žáky k práci s knihou</w:t>
            </w:r>
          </w:p>
        </w:tc>
        <w:tc>
          <w:tcPr>
            <w:tcW w:w="1984" w:type="dxa"/>
          </w:tcPr>
          <w:p w:rsidR="001029B9" w:rsidRPr="00082B66" w:rsidRDefault="001029B9" w:rsidP="00B43220">
            <w:pPr>
              <w:spacing w:line="360" w:lineRule="auto"/>
              <w:jc w:val="both"/>
              <w:rPr>
                <w:sz w:val="20"/>
                <w:szCs w:val="20"/>
              </w:rPr>
            </w:pPr>
            <w:r w:rsidRPr="00082B66">
              <w:rPr>
                <w:sz w:val="20"/>
                <w:szCs w:val="20"/>
              </w:rPr>
              <w:t>zaměření výuky na čtení s porozuměním</w:t>
            </w:r>
          </w:p>
        </w:tc>
        <w:tc>
          <w:tcPr>
            <w:tcW w:w="2004" w:type="dxa"/>
            <w:gridSpan w:val="3"/>
          </w:tcPr>
          <w:p w:rsidR="001029B9" w:rsidRPr="00082B66" w:rsidRDefault="001029B9" w:rsidP="00B43220">
            <w:pPr>
              <w:spacing w:line="360" w:lineRule="auto"/>
              <w:jc w:val="both"/>
              <w:rPr>
                <w:sz w:val="20"/>
                <w:szCs w:val="20"/>
              </w:rPr>
            </w:pPr>
            <w:r w:rsidRPr="00082B66">
              <w:rPr>
                <w:sz w:val="20"/>
                <w:szCs w:val="20"/>
              </w:rPr>
              <w:t>žáci sami vyhledávají vhodnou literaturu, zapojují se do čtení dobrovolné četby</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pozorování, hospitace</w:t>
            </w:r>
          </w:p>
        </w:tc>
        <w:tc>
          <w:tcPr>
            <w:tcW w:w="2025" w:type="dxa"/>
            <w:gridSpan w:val="2"/>
          </w:tcPr>
          <w:p w:rsidR="001029B9" w:rsidRPr="00082B66" w:rsidRDefault="001029B9" w:rsidP="00B43220">
            <w:pPr>
              <w:spacing w:line="360" w:lineRule="auto"/>
              <w:jc w:val="both"/>
              <w:rPr>
                <w:sz w:val="20"/>
                <w:szCs w:val="20"/>
              </w:rPr>
            </w:pPr>
            <w:r w:rsidRPr="00082B66">
              <w:rPr>
                <w:sz w:val="20"/>
                <w:szCs w:val="20"/>
              </w:rPr>
              <w:t>ředitel</w:t>
            </w:r>
          </w:p>
        </w:tc>
        <w:tc>
          <w:tcPr>
            <w:tcW w:w="2030" w:type="dxa"/>
            <w:gridSpan w:val="2"/>
          </w:tcPr>
          <w:p w:rsidR="001029B9" w:rsidRPr="00082B66" w:rsidRDefault="001029B9" w:rsidP="00B43220">
            <w:pPr>
              <w:spacing w:line="360" w:lineRule="auto"/>
              <w:jc w:val="both"/>
              <w:rPr>
                <w:sz w:val="20"/>
                <w:szCs w:val="20"/>
              </w:rPr>
            </w:pPr>
            <w:r w:rsidRPr="00082B66">
              <w:rPr>
                <w:sz w:val="20"/>
                <w:szCs w:val="20"/>
              </w:rPr>
              <w:t>průběžně</w:t>
            </w:r>
          </w:p>
        </w:tc>
      </w:tr>
    </w:tbl>
    <w:p w:rsidR="001029B9" w:rsidRDefault="001029B9" w:rsidP="001029B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2000"/>
        <w:gridCol w:w="2000"/>
        <w:gridCol w:w="1003"/>
        <w:gridCol w:w="995"/>
        <w:gridCol w:w="2002"/>
        <w:gridCol w:w="1998"/>
        <w:gridCol w:w="1994"/>
      </w:tblGrid>
      <w:tr w:rsidR="001029B9" w:rsidRPr="00082B66" w:rsidTr="00B43220">
        <w:tc>
          <w:tcPr>
            <w:tcW w:w="7071"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sz w:val="20"/>
                <w:szCs w:val="20"/>
              </w:rPr>
              <w:t>Oblast E</w:t>
            </w: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sz w:val="20"/>
                <w:szCs w:val="20"/>
              </w:rPr>
              <w:t>Podoblast</w:t>
            </w:r>
          </w:p>
        </w:tc>
      </w:tr>
      <w:tr w:rsidR="001029B9" w:rsidRPr="00082B66" w:rsidTr="00B43220">
        <w:tc>
          <w:tcPr>
            <w:tcW w:w="7071"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sz w:val="20"/>
                <w:szCs w:val="20"/>
              </w:rPr>
              <w:t>Vedení a řízení školy, kvalita personální práce, kvalita dalšího vzdělávání pedagogických pracovníků</w:t>
            </w:r>
          </w:p>
          <w:p w:rsidR="001029B9" w:rsidRPr="00082B66" w:rsidRDefault="001029B9" w:rsidP="00B43220">
            <w:pPr>
              <w:spacing w:line="360" w:lineRule="auto"/>
              <w:jc w:val="both"/>
              <w:rPr>
                <w:b/>
                <w:sz w:val="20"/>
                <w:szCs w:val="20"/>
              </w:rPr>
            </w:pPr>
            <w:r w:rsidRPr="00082B66">
              <w:rPr>
                <w:b/>
                <w:sz w:val="20"/>
                <w:szCs w:val="20"/>
              </w:rPr>
              <w:t xml:space="preserve"> </w:t>
            </w: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i/>
                <w:sz w:val="20"/>
                <w:szCs w:val="20"/>
              </w:rPr>
              <w:t>E/1 Pedagogické řízení školy</w:t>
            </w:r>
          </w:p>
        </w:tc>
      </w:tr>
      <w:tr w:rsidR="001029B9" w:rsidRPr="00082B66" w:rsidTr="00B43220">
        <w:tc>
          <w:tcPr>
            <w:tcW w:w="7071"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029B9" w:rsidRPr="00082B66" w:rsidRDefault="001029B9" w:rsidP="00B43220">
            <w:pPr>
              <w:spacing w:line="360" w:lineRule="auto"/>
              <w:jc w:val="both"/>
              <w:rPr>
                <w:b/>
                <w:sz w:val="20"/>
                <w:szCs w:val="20"/>
              </w:rPr>
            </w:pP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i/>
                <w:sz w:val="20"/>
                <w:szCs w:val="20"/>
              </w:rPr>
              <w:t>E/2 Organizační řízení školy</w:t>
            </w:r>
          </w:p>
        </w:tc>
      </w:tr>
      <w:tr w:rsidR="001029B9" w:rsidRPr="00082B66" w:rsidTr="00B43220">
        <w:tc>
          <w:tcPr>
            <w:tcW w:w="7071"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029B9" w:rsidRPr="00082B66" w:rsidRDefault="001029B9" w:rsidP="00B43220">
            <w:pPr>
              <w:spacing w:line="360" w:lineRule="auto"/>
              <w:jc w:val="both"/>
              <w:rPr>
                <w:b/>
                <w:sz w:val="20"/>
                <w:szCs w:val="20"/>
              </w:rPr>
            </w:pP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i/>
                <w:sz w:val="20"/>
                <w:szCs w:val="20"/>
              </w:rPr>
              <w:t>E/3 Spolupráce se sociálními partnery</w:t>
            </w:r>
          </w:p>
        </w:tc>
      </w:tr>
      <w:tr w:rsidR="001029B9" w:rsidRPr="00082B66" w:rsidTr="00B43220">
        <w:tc>
          <w:tcPr>
            <w:tcW w:w="7071"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029B9" w:rsidRPr="00082B66" w:rsidRDefault="001029B9" w:rsidP="00B43220">
            <w:pPr>
              <w:spacing w:line="360" w:lineRule="auto"/>
              <w:jc w:val="both"/>
              <w:rPr>
                <w:b/>
                <w:sz w:val="20"/>
                <w:szCs w:val="20"/>
              </w:rPr>
            </w:pP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i/>
                <w:sz w:val="20"/>
                <w:szCs w:val="20"/>
              </w:rPr>
              <w:t>E/4 Systém DVPP</w:t>
            </w:r>
          </w:p>
        </w:tc>
      </w:tr>
      <w:tr w:rsidR="001029B9" w:rsidRPr="00082B66" w:rsidTr="00B43220">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lastRenderedPageBreak/>
              <w:t>podoblast</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b/>
                <w:sz w:val="20"/>
                <w:szCs w:val="20"/>
              </w:rPr>
            </w:pPr>
            <w:r w:rsidRPr="00082B66">
              <w:rPr>
                <w:sz w:val="20"/>
                <w:szCs w:val="20"/>
              </w:rPr>
              <w:t>E/1 Pedagogické řízení školy</w:t>
            </w:r>
          </w:p>
        </w:tc>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 xml:space="preserve">zkvalitnit hospitační činnost </w:t>
            </w:r>
          </w:p>
        </w:tc>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nově zpracovaná kritéria hospitací</w:t>
            </w:r>
          </w:p>
        </w:tc>
        <w:tc>
          <w:tcPr>
            <w:tcW w:w="2021" w:type="dxa"/>
            <w:gridSpan w:val="2"/>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nový hospitační záznam poskytující objektivní zpětnou vazbu vyučujícím</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analýza kritérií v záznamovém listu; rozhovor s učiteli, následné hospitace</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ředitel</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září</w:t>
            </w:r>
          </w:p>
        </w:tc>
      </w:tr>
      <w:tr w:rsidR="001029B9" w:rsidRPr="00082B66" w:rsidTr="00B43220">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b/>
                <w:sz w:val="20"/>
                <w:szCs w:val="20"/>
              </w:rPr>
            </w:pPr>
            <w:r w:rsidRPr="00082B66">
              <w:rPr>
                <w:sz w:val="20"/>
                <w:szCs w:val="20"/>
              </w:rPr>
              <w:t>E/2 Organizační řízení školy</w:t>
            </w:r>
          </w:p>
        </w:tc>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b/>
                <w:sz w:val="20"/>
                <w:szCs w:val="20"/>
              </w:rPr>
            </w:pPr>
            <w:r w:rsidRPr="00082B66">
              <w:rPr>
                <w:b/>
                <w:sz w:val="20"/>
                <w:szCs w:val="20"/>
              </w:rPr>
              <w:t>V případě potřeby bude cíl aktuálně doplněn</w:t>
            </w:r>
          </w:p>
        </w:tc>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p>
        </w:tc>
        <w:tc>
          <w:tcPr>
            <w:tcW w:w="2021" w:type="dxa"/>
            <w:gridSpan w:val="2"/>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p>
        </w:tc>
      </w:tr>
      <w:tr w:rsidR="001029B9" w:rsidRPr="00082B66" w:rsidTr="00B43220">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b/>
                <w:sz w:val="20"/>
                <w:szCs w:val="20"/>
              </w:rPr>
            </w:pPr>
            <w:r w:rsidRPr="00082B66">
              <w:rPr>
                <w:sz w:val="20"/>
                <w:szCs w:val="20"/>
              </w:rPr>
              <w:t>E/3 Spolupráce se sociálními partnery</w:t>
            </w:r>
          </w:p>
        </w:tc>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kvalitně informovat veřejnost o činnostech školy</w:t>
            </w:r>
          </w:p>
        </w:tc>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pravidelná uveřejňování informací o škole</w:t>
            </w:r>
          </w:p>
        </w:tc>
        <w:tc>
          <w:tcPr>
            <w:tcW w:w="2021" w:type="dxa"/>
            <w:gridSpan w:val="2"/>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1 krát v roce článek v tisku, pravidelná aktualizace webových stránek</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analýza tiskovin a webových stránek</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pověřený učitel</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průběžně</w:t>
            </w:r>
          </w:p>
        </w:tc>
      </w:tr>
      <w:tr w:rsidR="001029B9" w:rsidRPr="00082B66" w:rsidTr="00B43220">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b/>
                <w:sz w:val="20"/>
                <w:szCs w:val="20"/>
              </w:rPr>
            </w:pPr>
            <w:r w:rsidRPr="00082B66">
              <w:rPr>
                <w:i/>
                <w:sz w:val="20"/>
                <w:szCs w:val="20"/>
              </w:rPr>
              <w:t>E/4 Systém DVPP</w:t>
            </w:r>
          </w:p>
        </w:tc>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vyhledávání a účast na vzdělávacích akcích vhodných pro málotřídní školy s ohledem na finanční možnosti školy</w:t>
            </w:r>
          </w:p>
        </w:tc>
        <w:tc>
          <w:tcPr>
            <w:tcW w:w="2020"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účast na seminářích</w:t>
            </w:r>
          </w:p>
        </w:tc>
        <w:tc>
          <w:tcPr>
            <w:tcW w:w="2021" w:type="dxa"/>
            <w:gridSpan w:val="2"/>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 xml:space="preserve">počet a délka akcí DVPP </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analýza</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ředitel</w:t>
            </w:r>
          </w:p>
        </w:tc>
        <w:tc>
          <w:tcPr>
            <w:tcW w:w="2021" w:type="dxa"/>
            <w:tcBorders>
              <w:top w:val="single" w:sz="4" w:space="0" w:color="000000"/>
              <w:left w:val="single" w:sz="4" w:space="0" w:color="000000"/>
              <w:bottom w:val="single" w:sz="4" w:space="0" w:color="000000"/>
              <w:right w:val="single" w:sz="4" w:space="0" w:color="000000"/>
            </w:tcBorders>
          </w:tcPr>
          <w:p w:rsidR="001029B9" w:rsidRPr="00082B66" w:rsidRDefault="001029B9" w:rsidP="00B43220">
            <w:pPr>
              <w:spacing w:line="360" w:lineRule="auto"/>
              <w:jc w:val="both"/>
              <w:rPr>
                <w:sz w:val="20"/>
                <w:szCs w:val="20"/>
              </w:rPr>
            </w:pPr>
            <w:r w:rsidRPr="00082B66">
              <w:rPr>
                <w:sz w:val="20"/>
                <w:szCs w:val="20"/>
              </w:rPr>
              <w:t>Říjen, únor</w:t>
            </w:r>
          </w:p>
        </w:tc>
      </w:tr>
    </w:tbl>
    <w:p w:rsidR="001029B9" w:rsidRDefault="001029B9" w:rsidP="001029B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8"/>
        <w:gridCol w:w="2002"/>
        <w:gridCol w:w="1993"/>
        <w:gridCol w:w="1003"/>
        <w:gridCol w:w="995"/>
        <w:gridCol w:w="1998"/>
        <w:gridCol w:w="1998"/>
        <w:gridCol w:w="1995"/>
      </w:tblGrid>
      <w:tr w:rsidR="001029B9" w:rsidRPr="00082B66" w:rsidTr="00B43220">
        <w:tc>
          <w:tcPr>
            <w:tcW w:w="7071"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sz w:val="20"/>
                <w:szCs w:val="20"/>
              </w:rPr>
              <w:t>Oblast F</w:t>
            </w: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sz w:val="20"/>
                <w:szCs w:val="20"/>
              </w:rPr>
              <w:t>Podoblast</w:t>
            </w:r>
          </w:p>
        </w:tc>
      </w:tr>
      <w:tr w:rsidR="001029B9" w:rsidRPr="00082B66" w:rsidTr="00B43220">
        <w:tc>
          <w:tcPr>
            <w:tcW w:w="7071"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sz w:val="20"/>
                <w:szCs w:val="20"/>
              </w:rPr>
              <w:t xml:space="preserve">Úroveň výsledků práce školy, zejména vzhledem k podmínkám vzdělávání a ekonomickým zdrojům </w:t>
            </w: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sz w:val="20"/>
                <w:szCs w:val="20"/>
              </w:rPr>
              <w:t>F/1 Výsledky práce školy vzhledem k podmínkám vzdělávání</w:t>
            </w:r>
          </w:p>
        </w:tc>
      </w:tr>
      <w:tr w:rsidR="001029B9" w:rsidRPr="00082B66" w:rsidTr="00B43220">
        <w:tc>
          <w:tcPr>
            <w:tcW w:w="7071"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029B9" w:rsidRPr="00082B66" w:rsidRDefault="001029B9" w:rsidP="00B43220">
            <w:pPr>
              <w:spacing w:line="360" w:lineRule="auto"/>
              <w:jc w:val="both"/>
              <w:rPr>
                <w:b/>
                <w:sz w:val="20"/>
                <w:szCs w:val="20"/>
              </w:rPr>
            </w:pP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D9D9D9"/>
          </w:tcPr>
          <w:p w:rsidR="001029B9" w:rsidRPr="00082B66" w:rsidRDefault="001029B9" w:rsidP="00B43220">
            <w:pPr>
              <w:spacing w:line="360" w:lineRule="auto"/>
              <w:jc w:val="both"/>
              <w:rPr>
                <w:b/>
                <w:sz w:val="20"/>
                <w:szCs w:val="20"/>
              </w:rPr>
            </w:pPr>
            <w:r w:rsidRPr="00082B66">
              <w:rPr>
                <w:b/>
                <w:sz w:val="20"/>
                <w:szCs w:val="20"/>
              </w:rPr>
              <w:t>F/2 Výsledky práce školy vzhledem k ekonomickým zdrojům</w:t>
            </w:r>
          </w:p>
        </w:tc>
      </w:tr>
      <w:tr w:rsidR="001029B9" w:rsidRPr="00082B66" w:rsidTr="00B43220">
        <w:tc>
          <w:tcPr>
            <w:tcW w:w="2020" w:type="dxa"/>
            <w:shd w:val="clear" w:color="auto" w:fill="F2F2F2"/>
          </w:tcPr>
          <w:p w:rsidR="001029B9" w:rsidRPr="00082B66" w:rsidRDefault="001029B9" w:rsidP="00B43220">
            <w:pPr>
              <w:spacing w:line="360" w:lineRule="auto"/>
              <w:jc w:val="both"/>
              <w:rPr>
                <w:b/>
                <w:sz w:val="20"/>
                <w:szCs w:val="20"/>
              </w:rPr>
            </w:pPr>
            <w:r w:rsidRPr="00082B66">
              <w:rPr>
                <w:b/>
                <w:sz w:val="20"/>
                <w:szCs w:val="20"/>
              </w:rPr>
              <w:lastRenderedPageBreak/>
              <w:t>podoblast</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Pr>
          <w:p w:rsidR="001029B9" w:rsidRPr="00082B66" w:rsidRDefault="001029B9" w:rsidP="00B43220">
            <w:pPr>
              <w:spacing w:line="360" w:lineRule="auto"/>
              <w:jc w:val="both"/>
              <w:rPr>
                <w:b/>
                <w:sz w:val="20"/>
                <w:szCs w:val="20"/>
                <w:highlight w:val="yellow"/>
              </w:rPr>
            </w:pPr>
            <w:r w:rsidRPr="00082B66">
              <w:rPr>
                <w:sz w:val="20"/>
                <w:szCs w:val="20"/>
              </w:rPr>
              <w:t>F/1 Výsledky práce školy vzhledem k podmínkám vzdělávání</w:t>
            </w:r>
          </w:p>
        </w:tc>
        <w:tc>
          <w:tcPr>
            <w:tcW w:w="2020" w:type="dxa"/>
          </w:tcPr>
          <w:p w:rsidR="001029B9" w:rsidRPr="00082B66" w:rsidRDefault="001029B9" w:rsidP="00B43220">
            <w:pPr>
              <w:spacing w:line="360" w:lineRule="auto"/>
              <w:jc w:val="both"/>
              <w:rPr>
                <w:sz w:val="20"/>
                <w:szCs w:val="20"/>
              </w:rPr>
            </w:pPr>
            <w:r w:rsidRPr="00082B66">
              <w:rPr>
                <w:sz w:val="20"/>
                <w:szCs w:val="20"/>
              </w:rPr>
              <w:t>zjistit, zda počet žáků školy odpovídá demografické křivce regionu</w:t>
            </w:r>
          </w:p>
        </w:tc>
        <w:tc>
          <w:tcPr>
            <w:tcW w:w="2020" w:type="dxa"/>
          </w:tcPr>
          <w:p w:rsidR="001029B9" w:rsidRPr="00082B66" w:rsidRDefault="001029B9" w:rsidP="00B43220">
            <w:pPr>
              <w:spacing w:line="360" w:lineRule="auto"/>
              <w:jc w:val="both"/>
              <w:rPr>
                <w:sz w:val="20"/>
                <w:szCs w:val="20"/>
              </w:rPr>
            </w:pPr>
            <w:r w:rsidRPr="00082B66">
              <w:rPr>
                <w:sz w:val="20"/>
                <w:szCs w:val="20"/>
              </w:rPr>
              <w:t>počet žáků ve škole</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všichni žáci narození ve spádové oblasti se vzdělávají ve škole;</w:t>
            </w:r>
          </w:p>
          <w:p w:rsidR="001029B9" w:rsidRPr="00082B66" w:rsidRDefault="001029B9" w:rsidP="00B43220">
            <w:pPr>
              <w:spacing w:line="360" w:lineRule="auto"/>
              <w:jc w:val="both"/>
              <w:rPr>
                <w:sz w:val="20"/>
                <w:szCs w:val="20"/>
              </w:rPr>
            </w:pPr>
            <w:r w:rsidRPr="00082B66">
              <w:rPr>
                <w:sz w:val="20"/>
                <w:szCs w:val="20"/>
              </w:rPr>
              <w:t>Ve škole se vzdělávají žáci z jiných spádových oblastí</w:t>
            </w:r>
          </w:p>
        </w:tc>
        <w:tc>
          <w:tcPr>
            <w:tcW w:w="2021" w:type="dxa"/>
          </w:tcPr>
          <w:p w:rsidR="001029B9" w:rsidRPr="00082B66" w:rsidRDefault="001029B9" w:rsidP="00B43220">
            <w:pPr>
              <w:spacing w:line="360" w:lineRule="auto"/>
              <w:jc w:val="both"/>
              <w:rPr>
                <w:sz w:val="20"/>
                <w:szCs w:val="20"/>
              </w:rPr>
            </w:pPr>
            <w:r w:rsidRPr="00082B66">
              <w:rPr>
                <w:sz w:val="20"/>
                <w:szCs w:val="20"/>
              </w:rPr>
              <w:t>analýza školní matriky</w:t>
            </w:r>
          </w:p>
        </w:tc>
        <w:tc>
          <w:tcPr>
            <w:tcW w:w="2021" w:type="dxa"/>
          </w:tcPr>
          <w:p w:rsidR="001029B9" w:rsidRPr="00082B66" w:rsidRDefault="001029B9" w:rsidP="00B43220">
            <w:pPr>
              <w:spacing w:line="360" w:lineRule="auto"/>
              <w:jc w:val="both"/>
              <w:rPr>
                <w:sz w:val="20"/>
                <w:szCs w:val="20"/>
              </w:rPr>
            </w:pPr>
            <w:r w:rsidRPr="00082B66">
              <w:rPr>
                <w:sz w:val="20"/>
                <w:szCs w:val="20"/>
              </w:rPr>
              <w:t>ředitel</w:t>
            </w:r>
          </w:p>
        </w:tc>
        <w:tc>
          <w:tcPr>
            <w:tcW w:w="2021" w:type="dxa"/>
          </w:tcPr>
          <w:p w:rsidR="001029B9" w:rsidRPr="00082B66" w:rsidRDefault="001029B9" w:rsidP="00B43220">
            <w:pPr>
              <w:spacing w:line="360" w:lineRule="auto"/>
              <w:jc w:val="both"/>
              <w:rPr>
                <w:sz w:val="20"/>
                <w:szCs w:val="20"/>
              </w:rPr>
            </w:pPr>
            <w:r w:rsidRPr="00082B66">
              <w:rPr>
                <w:sz w:val="20"/>
                <w:szCs w:val="20"/>
              </w:rPr>
              <w:t xml:space="preserve">září </w:t>
            </w:r>
          </w:p>
        </w:tc>
      </w:tr>
      <w:tr w:rsidR="001029B9" w:rsidRPr="00082B66" w:rsidTr="00B43220">
        <w:tc>
          <w:tcPr>
            <w:tcW w:w="2020" w:type="dxa"/>
            <w:shd w:val="clear" w:color="auto" w:fill="F2F2F2"/>
          </w:tcPr>
          <w:p w:rsidR="001029B9" w:rsidRPr="00082B66" w:rsidRDefault="001029B9" w:rsidP="00B43220">
            <w:pPr>
              <w:spacing w:line="360" w:lineRule="auto"/>
              <w:jc w:val="both"/>
              <w:rPr>
                <w:b/>
                <w:sz w:val="20"/>
                <w:szCs w:val="20"/>
              </w:rPr>
            </w:pPr>
            <w:r w:rsidRPr="00082B66">
              <w:rPr>
                <w:b/>
                <w:sz w:val="20"/>
                <w:szCs w:val="20"/>
              </w:rPr>
              <w:t>podoblast</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cíle</w:t>
            </w:r>
          </w:p>
        </w:tc>
        <w:tc>
          <w:tcPr>
            <w:tcW w:w="2020" w:type="dxa"/>
            <w:shd w:val="clear" w:color="auto" w:fill="F2F2F2"/>
          </w:tcPr>
          <w:p w:rsidR="001029B9" w:rsidRPr="00082B66" w:rsidRDefault="001029B9" w:rsidP="00B43220">
            <w:pPr>
              <w:spacing w:line="360" w:lineRule="auto"/>
              <w:jc w:val="both"/>
              <w:rPr>
                <w:sz w:val="20"/>
                <w:szCs w:val="20"/>
              </w:rPr>
            </w:pPr>
            <w:r w:rsidRPr="00082B66">
              <w:rPr>
                <w:b/>
                <w:sz w:val="20"/>
                <w:szCs w:val="20"/>
              </w:rPr>
              <w:t>kritéria</w:t>
            </w:r>
          </w:p>
        </w:tc>
        <w:tc>
          <w:tcPr>
            <w:tcW w:w="2021" w:type="dxa"/>
            <w:gridSpan w:val="2"/>
            <w:shd w:val="clear" w:color="auto" w:fill="F2F2F2"/>
          </w:tcPr>
          <w:p w:rsidR="001029B9" w:rsidRPr="00082B66" w:rsidRDefault="001029B9" w:rsidP="00B43220">
            <w:pPr>
              <w:spacing w:line="360" w:lineRule="auto"/>
              <w:jc w:val="both"/>
              <w:rPr>
                <w:sz w:val="20"/>
                <w:szCs w:val="20"/>
              </w:rPr>
            </w:pPr>
            <w:r w:rsidRPr="00082B66">
              <w:rPr>
                <w:b/>
                <w:sz w:val="20"/>
                <w:szCs w:val="20"/>
              </w:rPr>
              <w:t>indikátory</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nástroje</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personální zajištění</w:t>
            </w:r>
          </w:p>
        </w:tc>
        <w:tc>
          <w:tcPr>
            <w:tcW w:w="2021" w:type="dxa"/>
            <w:shd w:val="clear" w:color="auto" w:fill="F2F2F2"/>
          </w:tcPr>
          <w:p w:rsidR="001029B9" w:rsidRPr="00082B66" w:rsidRDefault="001029B9" w:rsidP="00B43220">
            <w:pPr>
              <w:spacing w:line="360" w:lineRule="auto"/>
              <w:jc w:val="both"/>
              <w:rPr>
                <w:sz w:val="20"/>
                <w:szCs w:val="20"/>
              </w:rPr>
            </w:pPr>
            <w:r w:rsidRPr="00082B66">
              <w:rPr>
                <w:b/>
                <w:sz w:val="20"/>
                <w:szCs w:val="20"/>
              </w:rPr>
              <w:t>časové rozložení</w:t>
            </w:r>
          </w:p>
        </w:tc>
      </w:tr>
      <w:tr w:rsidR="001029B9" w:rsidRPr="00082B66" w:rsidTr="00B43220">
        <w:tc>
          <w:tcPr>
            <w:tcW w:w="2020" w:type="dxa"/>
          </w:tcPr>
          <w:p w:rsidR="001029B9" w:rsidRPr="00082B66" w:rsidRDefault="001029B9" w:rsidP="00B43220">
            <w:pPr>
              <w:spacing w:line="360" w:lineRule="auto"/>
              <w:jc w:val="both"/>
              <w:rPr>
                <w:b/>
                <w:sz w:val="20"/>
                <w:szCs w:val="20"/>
                <w:highlight w:val="yellow"/>
              </w:rPr>
            </w:pPr>
            <w:r w:rsidRPr="00082B66">
              <w:rPr>
                <w:sz w:val="20"/>
                <w:szCs w:val="20"/>
              </w:rPr>
              <w:t>F/2</w:t>
            </w:r>
            <w:r w:rsidRPr="00082B66">
              <w:rPr>
                <w:b/>
                <w:sz w:val="20"/>
                <w:szCs w:val="20"/>
              </w:rPr>
              <w:t xml:space="preserve"> </w:t>
            </w:r>
            <w:r w:rsidRPr="00082B66">
              <w:rPr>
                <w:sz w:val="20"/>
                <w:szCs w:val="20"/>
              </w:rPr>
              <w:t>Výsledky práce školy vzhledem k ekonomickým zdrojům</w:t>
            </w:r>
          </w:p>
        </w:tc>
        <w:tc>
          <w:tcPr>
            <w:tcW w:w="2020" w:type="dxa"/>
          </w:tcPr>
          <w:p w:rsidR="001029B9" w:rsidRPr="00082B66" w:rsidRDefault="001029B9" w:rsidP="00B43220">
            <w:pPr>
              <w:spacing w:line="360" w:lineRule="auto"/>
              <w:jc w:val="both"/>
              <w:rPr>
                <w:sz w:val="20"/>
                <w:szCs w:val="20"/>
                <w:highlight w:val="yellow"/>
              </w:rPr>
            </w:pPr>
            <w:r w:rsidRPr="00082B66">
              <w:rPr>
                <w:sz w:val="20"/>
                <w:szCs w:val="20"/>
              </w:rPr>
              <w:t>zjistit, zda přidělené finanční prostředky účelně vynakládáme – ve prospěch vybavení pomůckami</w:t>
            </w:r>
          </w:p>
        </w:tc>
        <w:tc>
          <w:tcPr>
            <w:tcW w:w="2020" w:type="dxa"/>
          </w:tcPr>
          <w:p w:rsidR="001029B9" w:rsidRPr="00082B66" w:rsidRDefault="001029B9" w:rsidP="00B43220">
            <w:pPr>
              <w:spacing w:line="360" w:lineRule="auto"/>
              <w:jc w:val="both"/>
              <w:rPr>
                <w:sz w:val="20"/>
                <w:szCs w:val="20"/>
                <w:highlight w:val="yellow"/>
              </w:rPr>
            </w:pPr>
            <w:r w:rsidRPr="00082B66">
              <w:rPr>
                <w:sz w:val="20"/>
                <w:szCs w:val="20"/>
              </w:rPr>
              <w:t>nově pořízené pomůcky</w:t>
            </w:r>
          </w:p>
        </w:tc>
        <w:tc>
          <w:tcPr>
            <w:tcW w:w="2021" w:type="dxa"/>
            <w:gridSpan w:val="2"/>
          </w:tcPr>
          <w:p w:rsidR="001029B9" w:rsidRPr="00082B66" w:rsidRDefault="001029B9" w:rsidP="00B43220">
            <w:pPr>
              <w:spacing w:line="360" w:lineRule="auto"/>
              <w:jc w:val="both"/>
              <w:rPr>
                <w:sz w:val="20"/>
                <w:szCs w:val="20"/>
              </w:rPr>
            </w:pPr>
            <w:r w:rsidRPr="00082B66">
              <w:rPr>
                <w:sz w:val="20"/>
                <w:szCs w:val="20"/>
              </w:rPr>
              <w:t>Dostatečný počet pomůcek v poměru na jednoho žáka</w:t>
            </w:r>
          </w:p>
          <w:p w:rsidR="001029B9" w:rsidRPr="00082B66" w:rsidRDefault="001029B9" w:rsidP="00B43220">
            <w:pPr>
              <w:spacing w:line="360" w:lineRule="auto"/>
              <w:jc w:val="both"/>
              <w:rPr>
                <w:sz w:val="20"/>
                <w:szCs w:val="20"/>
                <w:highlight w:val="yellow"/>
              </w:rPr>
            </w:pPr>
          </w:p>
        </w:tc>
        <w:tc>
          <w:tcPr>
            <w:tcW w:w="2021" w:type="dxa"/>
          </w:tcPr>
          <w:p w:rsidR="001029B9" w:rsidRPr="00082B66" w:rsidRDefault="001029B9" w:rsidP="00B43220">
            <w:pPr>
              <w:spacing w:line="360" w:lineRule="auto"/>
              <w:jc w:val="both"/>
              <w:rPr>
                <w:sz w:val="20"/>
                <w:szCs w:val="20"/>
              </w:rPr>
            </w:pPr>
            <w:r w:rsidRPr="00082B66">
              <w:rPr>
                <w:sz w:val="20"/>
                <w:szCs w:val="20"/>
              </w:rPr>
              <w:t>pozorování</w:t>
            </w:r>
          </w:p>
        </w:tc>
        <w:tc>
          <w:tcPr>
            <w:tcW w:w="2021" w:type="dxa"/>
          </w:tcPr>
          <w:p w:rsidR="001029B9" w:rsidRPr="00082B66" w:rsidRDefault="001029B9" w:rsidP="00B43220">
            <w:pPr>
              <w:spacing w:line="360" w:lineRule="auto"/>
              <w:jc w:val="both"/>
              <w:rPr>
                <w:sz w:val="20"/>
                <w:szCs w:val="20"/>
                <w:highlight w:val="yellow"/>
              </w:rPr>
            </w:pPr>
            <w:r w:rsidRPr="00082B66">
              <w:rPr>
                <w:sz w:val="20"/>
                <w:szCs w:val="20"/>
              </w:rPr>
              <w:t>učitel, ředitel</w:t>
            </w:r>
          </w:p>
        </w:tc>
        <w:tc>
          <w:tcPr>
            <w:tcW w:w="2021" w:type="dxa"/>
          </w:tcPr>
          <w:p w:rsidR="001029B9" w:rsidRPr="00082B66" w:rsidRDefault="001029B9" w:rsidP="00B43220">
            <w:pPr>
              <w:spacing w:line="360" w:lineRule="auto"/>
              <w:jc w:val="both"/>
              <w:rPr>
                <w:sz w:val="20"/>
                <w:szCs w:val="20"/>
                <w:highlight w:val="yellow"/>
              </w:rPr>
            </w:pPr>
            <w:r w:rsidRPr="00082B66">
              <w:rPr>
                <w:sz w:val="20"/>
                <w:szCs w:val="20"/>
              </w:rPr>
              <w:t>červen</w:t>
            </w:r>
          </w:p>
        </w:tc>
      </w:tr>
    </w:tbl>
    <w:p w:rsidR="001029B9" w:rsidRDefault="001029B9" w:rsidP="001029B9">
      <w:pPr>
        <w:rPr>
          <w:sz w:val="20"/>
          <w:szCs w:val="20"/>
        </w:rPr>
      </w:pPr>
    </w:p>
    <w:p w:rsidR="001029B9" w:rsidRPr="00CC2A9F" w:rsidRDefault="001029B9" w:rsidP="001029B9">
      <w:pPr>
        <w:rPr>
          <w:b/>
        </w:rPr>
      </w:pPr>
      <w:r w:rsidRPr="00CC2A9F">
        <w:rPr>
          <w:b/>
        </w:rPr>
        <w:t>V případě potřeby budou cíle upravovány nebo nově zařazovány vzhledem aktuálnímu ekonomickému a společenskému vývoji v obci a ve společnosti.</w:t>
      </w:r>
      <w:bookmarkStart w:id="0" w:name="_GoBack"/>
      <w:bookmarkEnd w:id="0"/>
    </w:p>
    <w:sectPr w:rsidR="001029B9" w:rsidRPr="00CC2A9F">
      <w:footerReference w:type="even" r:id="rId11"/>
      <w:footerReference w:type="default" r:id="rId12"/>
      <w:type w:val="continuous"/>
      <w:pgSz w:w="16838" w:h="11906" w:orient="landscape" w:code="9"/>
      <w:pgMar w:top="1418" w:right="1418" w:bottom="1418" w:left="1418"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92" w:rsidRDefault="003E3A92">
      <w:r>
        <w:separator/>
      </w:r>
    </w:p>
  </w:endnote>
  <w:endnote w:type="continuationSeparator" w:id="0">
    <w:p w:rsidR="003E3A92" w:rsidRDefault="003E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87" w:rsidRDefault="00E026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02687" w:rsidRDefault="00E0268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87" w:rsidRDefault="00E026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5781F">
      <w:rPr>
        <w:rStyle w:val="slostrnky"/>
        <w:noProof/>
      </w:rPr>
      <w:t>11</w:t>
    </w:r>
    <w:r>
      <w:rPr>
        <w:rStyle w:val="slostrnky"/>
      </w:rPr>
      <w:fldChar w:fldCharType="end"/>
    </w:r>
  </w:p>
  <w:p w:rsidR="00E02687" w:rsidRDefault="00E02687">
    <w:pPr>
      <w:pStyle w:val="Zpat"/>
      <w:rPr>
        <w:sz w:val="16"/>
      </w:rPr>
    </w:pPr>
    <w:r>
      <w:rPr>
        <w:sz w:val="16"/>
      </w:rPr>
      <w:t>ŠKOLNÍ VZDĚLÁVACÍ PROGRAM</w:t>
    </w:r>
    <w:r>
      <w:rPr>
        <w:sz w:val="16"/>
      </w:rPr>
      <w:tab/>
      <w:t xml:space="preserve">                                                                                                                                          </w:t>
    </w:r>
    <w:r>
      <w:rPr>
        <w:sz w:val="16"/>
      </w:rPr>
      <w:tab/>
    </w:r>
    <w:r>
      <w:rPr>
        <w:sz w:val="16"/>
      </w:rPr>
      <w:tab/>
    </w:r>
    <w:r>
      <w:rPr>
        <w:sz w:val="16"/>
      </w:rPr>
      <w:tab/>
    </w:r>
    <w:r>
      <w:rPr>
        <w:sz w:val="16"/>
      </w:rPr>
      <w:tab/>
      <w:t>„NAŠE ŠKOLA“</w:t>
    </w:r>
  </w:p>
  <w:p w:rsidR="00E02687" w:rsidRDefault="00E02687">
    <w:pPr>
      <w:pStyle w:val="Zpat"/>
      <w:rPr>
        <w:sz w:val="16"/>
      </w:rPr>
    </w:pPr>
    <w:r>
      <w:rPr>
        <w:sz w:val="16"/>
      </w:rPr>
      <w:t>PRO ZÁKLADNÍ VZDĚLÁVÁNÍ</w:t>
    </w:r>
  </w:p>
  <w:p w:rsidR="00E02687" w:rsidRDefault="00E02687">
    <w:pPr>
      <w:pStyle w:val="Zpat"/>
      <w:rPr>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87" w:rsidRDefault="00E026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02687" w:rsidRDefault="00E02687">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87" w:rsidRDefault="00E026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84BD6">
      <w:rPr>
        <w:rStyle w:val="slostrnky"/>
        <w:noProof/>
      </w:rPr>
      <w:t>68</w:t>
    </w:r>
    <w:r>
      <w:rPr>
        <w:rStyle w:val="slostrnky"/>
      </w:rPr>
      <w:fldChar w:fldCharType="end"/>
    </w:r>
  </w:p>
  <w:p w:rsidR="00E02687" w:rsidRDefault="00E02687">
    <w:pPr>
      <w:pStyle w:val="Zpat"/>
      <w:rPr>
        <w:sz w:val="16"/>
      </w:rPr>
    </w:pPr>
    <w:r>
      <w:rPr>
        <w:sz w:val="16"/>
      </w:rPr>
      <w:t>ŠKOLNÍ VZDĚLÁVACÍ PROGRAM</w:t>
    </w:r>
    <w:r>
      <w:rPr>
        <w:sz w:val="16"/>
      </w:rPr>
      <w:tab/>
      <w:t xml:space="preserve">                                                                                                                                          </w:t>
    </w:r>
    <w:r>
      <w:rPr>
        <w:sz w:val="16"/>
      </w:rPr>
      <w:tab/>
    </w:r>
    <w:r>
      <w:rPr>
        <w:sz w:val="16"/>
      </w:rPr>
      <w:tab/>
    </w:r>
    <w:r>
      <w:rPr>
        <w:sz w:val="16"/>
      </w:rPr>
      <w:tab/>
    </w:r>
    <w:r>
      <w:rPr>
        <w:sz w:val="16"/>
      </w:rPr>
      <w:tab/>
      <w:t>„NAŠE ŠKOLA“</w:t>
    </w:r>
  </w:p>
  <w:p w:rsidR="00E02687" w:rsidRDefault="00E02687">
    <w:pPr>
      <w:pStyle w:val="Zpat"/>
      <w:rPr>
        <w:sz w:val="16"/>
      </w:rPr>
    </w:pPr>
    <w:r>
      <w:rPr>
        <w:sz w:val="16"/>
      </w:rPr>
      <w:t>PRO ZÁKLADNÍ VZDĚLÁVÁNÍ</w:t>
    </w:r>
  </w:p>
  <w:p w:rsidR="00E02687" w:rsidRDefault="00E02687">
    <w:pPr>
      <w:pStyle w:val="Zpa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92" w:rsidRDefault="003E3A92">
      <w:r>
        <w:separator/>
      </w:r>
    </w:p>
  </w:footnote>
  <w:footnote w:type="continuationSeparator" w:id="0">
    <w:p w:rsidR="003E3A92" w:rsidRDefault="003E3A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EEF98A"/>
    <w:lvl w:ilvl="0">
      <w:start w:val="1"/>
      <w:numFmt w:val="bullet"/>
      <w:pStyle w:val="RVP-vetuiva"/>
      <w:lvlText w:val=""/>
      <w:lvlJc w:val="left"/>
      <w:pPr>
        <w:tabs>
          <w:tab w:val="num" w:pos="360"/>
        </w:tabs>
        <w:ind w:left="360" w:hanging="360"/>
      </w:pPr>
      <w:rPr>
        <w:rFonts w:ascii="Symbol" w:hAnsi="Symbol" w:hint="default"/>
      </w:rPr>
    </w:lvl>
  </w:abstractNum>
  <w:abstractNum w:abstractNumId="1" w15:restartNumberingAfterBreak="0">
    <w:nsid w:val="07102409"/>
    <w:multiLevelType w:val="hybridMultilevel"/>
    <w:tmpl w:val="7012D2B6"/>
    <w:lvl w:ilvl="0" w:tplc="82242DA2">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721508"/>
    <w:multiLevelType w:val="hybridMultilevel"/>
    <w:tmpl w:val="F98873F2"/>
    <w:lvl w:ilvl="0" w:tplc="82242DA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336BA"/>
    <w:multiLevelType w:val="hybridMultilevel"/>
    <w:tmpl w:val="6E5425DA"/>
    <w:lvl w:ilvl="0" w:tplc="0405000B">
      <w:start w:val="1"/>
      <w:numFmt w:val="bullet"/>
      <w:lvlText w:val=""/>
      <w:lvlJc w:val="left"/>
      <w:pPr>
        <w:tabs>
          <w:tab w:val="num" w:pos="2844"/>
        </w:tabs>
        <w:ind w:left="2844" w:hanging="360"/>
      </w:pPr>
      <w:rPr>
        <w:rFonts w:ascii="Wingdings" w:hAnsi="Wingdings" w:hint="default"/>
      </w:rPr>
    </w:lvl>
    <w:lvl w:ilvl="1" w:tplc="946C9EEC">
      <w:numFmt w:val="bullet"/>
      <w:lvlText w:val="-"/>
      <w:lvlJc w:val="left"/>
      <w:pPr>
        <w:tabs>
          <w:tab w:val="num" w:pos="3564"/>
        </w:tabs>
        <w:ind w:left="3564" w:hanging="360"/>
      </w:pPr>
      <w:rPr>
        <w:rFonts w:ascii="Times New Roman" w:eastAsia="Times New Roman" w:hAnsi="Times New Roman" w:cs="Times New Roman"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4" w15:restartNumberingAfterBreak="0">
    <w:nsid w:val="10F77690"/>
    <w:multiLevelType w:val="hybridMultilevel"/>
    <w:tmpl w:val="8AEE5B40"/>
    <w:lvl w:ilvl="0" w:tplc="C0CE4D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A68C2"/>
    <w:multiLevelType w:val="hybridMultilevel"/>
    <w:tmpl w:val="5D7A927E"/>
    <w:lvl w:ilvl="0" w:tplc="9D24E2D4">
      <w:start w:val="1"/>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6" w15:restartNumberingAfterBreak="0">
    <w:nsid w:val="1EA00693"/>
    <w:multiLevelType w:val="singleLevel"/>
    <w:tmpl w:val="0405000F"/>
    <w:lvl w:ilvl="0">
      <w:start w:val="1"/>
      <w:numFmt w:val="decimal"/>
      <w:pStyle w:val="RVPseznamsodrkami7"/>
      <w:lvlText w:val="%1."/>
      <w:lvlJc w:val="left"/>
      <w:pPr>
        <w:tabs>
          <w:tab w:val="num" w:pos="360"/>
        </w:tabs>
        <w:ind w:left="360" w:hanging="360"/>
      </w:pPr>
      <w:rPr>
        <w:rFonts w:hint="default"/>
      </w:rPr>
    </w:lvl>
  </w:abstractNum>
  <w:abstractNum w:abstractNumId="7" w15:restartNumberingAfterBreak="0">
    <w:nsid w:val="211A08AE"/>
    <w:multiLevelType w:val="hybridMultilevel"/>
    <w:tmpl w:val="7368D92A"/>
    <w:lvl w:ilvl="0" w:tplc="68805544">
      <w:start w:val="2"/>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8" w15:restartNumberingAfterBreak="0">
    <w:nsid w:val="21B96DA9"/>
    <w:multiLevelType w:val="hybridMultilevel"/>
    <w:tmpl w:val="9D4CD834"/>
    <w:lvl w:ilvl="0" w:tplc="9E8CDDD8">
      <w:numFmt w:val="bullet"/>
      <w:pStyle w:val="Styl11bTunKurzvaVpravo02cmPed1b"/>
      <w:lvlText w:val=""/>
      <w:lvlJc w:val="left"/>
      <w:pPr>
        <w:tabs>
          <w:tab w:val="num" w:pos="567"/>
        </w:tabs>
        <w:ind w:left="567" w:hanging="397"/>
      </w:pPr>
      <w:rPr>
        <w:rFonts w:ascii="Wingdings" w:hAnsi="Wingding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40465F0"/>
    <w:multiLevelType w:val="hybridMultilevel"/>
    <w:tmpl w:val="C7E8B01C"/>
    <w:lvl w:ilvl="0" w:tplc="0405000B">
      <w:start w:val="1"/>
      <w:numFmt w:val="bullet"/>
      <w:lvlText w:val=""/>
      <w:lvlJc w:val="left"/>
      <w:pPr>
        <w:tabs>
          <w:tab w:val="num" w:pos="3192"/>
        </w:tabs>
        <w:ind w:left="3192" w:hanging="360"/>
      </w:pPr>
      <w:rPr>
        <w:rFonts w:ascii="Wingdings" w:hAnsi="Wingdings" w:hint="default"/>
      </w:rPr>
    </w:lvl>
    <w:lvl w:ilvl="1" w:tplc="04050003" w:tentative="1">
      <w:start w:val="1"/>
      <w:numFmt w:val="bullet"/>
      <w:lvlText w:val="o"/>
      <w:lvlJc w:val="left"/>
      <w:pPr>
        <w:tabs>
          <w:tab w:val="num" w:pos="3912"/>
        </w:tabs>
        <w:ind w:left="3912" w:hanging="360"/>
      </w:pPr>
      <w:rPr>
        <w:rFonts w:ascii="Courier New" w:hAnsi="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0" w15:restartNumberingAfterBreak="0">
    <w:nsid w:val="2513796D"/>
    <w:multiLevelType w:val="hybridMultilevel"/>
    <w:tmpl w:val="5F26D21C"/>
    <w:lvl w:ilvl="0" w:tplc="C0CE4D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F777B"/>
    <w:multiLevelType w:val="hybridMultilevel"/>
    <w:tmpl w:val="EC6A3014"/>
    <w:lvl w:ilvl="0" w:tplc="6890E81A">
      <w:start w:val="2"/>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12" w15:restartNumberingAfterBreak="0">
    <w:nsid w:val="29C8247D"/>
    <w:multiLevelType w:val="hybridMultilevel"/>
    <w:tmpl w:val="0BEA6FF0"/>
    <w:lvl w:ilvl="0" w:tplc="82242DA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447BE"/>
    <w:multiLevelType w:val="hybridMultilevel"/>
    <w:tmpl w:val="6C2EC304"/>
    <w:lvl w:ilvl="0" w:tplc="04050013">
      <w:start w:val="1"/>
      <w:numFmt w:val="upperRoman"/>
      <w:lvlText w:val="%1."/>
      <w:lvlJc w:val="right"/>
      <w:pPr>
        <w:tabs>
          <w:tab w:val="num" w:pos="720"/>
        </w:tabs>
        <w:ind w:left="720" w:hanging="18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B">
      <w:start w:val="1"/>
      <w:numFmt w:val="bullet"/>
      <w:lvlText w:val=""/>
      <w:lvlJc w:val="left"/>
      <w:pPr>
        <w:tabs>
          <w:tab w:val="num" w:pos="2880"/>
        </w:tabs>
        <w:ind w:left="2880" w:hanging="360"/>
      </w:pPr>
      <w:rPr>
        <w:rFonts w:ascii="Wingdings" w:hAnsi="Wingding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C51373"/>
    <w:multiLevelType w:val="hybridMultilevel"/>
    <w:tmpl w:val="B9207000"/>
    <w:lvl w:ilvl="0" w:tplc="82242DA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2A050D"/>
    <w:multiLevelType w:val="hybridMultilevel"/>
    <w:tmpl w:val="DE1C798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041D2"/>
    <w:multiLevelType w:val="hybridMultilevel"/>
    <w:tmpl w:val="964417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8266E"/>
    <w:multiLevelType w:val="hybridMultilevel"/>
    <w:tmpl w:val="1A6867FA"/>
    <w:lvl w:ilvl="0" w:tplc="04050015">
      <w:start w:val="1"/>
      <w:numFmt w:val="upp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3B4041E8"/>
    <w:multiLevelType w:val="hybridMultilevel"/>
    <w:tmpl w:val="2D8849EE"/>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2345E"/>
    <w:multiLevelType w:val="hybridMultilevel"/>
    <w:tmpl w:val="25EE8BE4"/>
    <w:lvl w:ilvl="0" w:tplc="A36CFC20">
      <w:start w:val="3"/>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20" w15:restartNumberingAfterBreak="0">
    <w:nsid w:val="43851118"/>
    <w:multiLevelType w:val="hybridMultilevel"/>
    <w:tmpl w:val="8100450C"/>
    <w:lvl w:ilvl="0" w:tplc="04050001">
      <w:start w:val="1"/>
      <w:numFmt w:val="bullet"/>
      <w:lvlText w:val=""/>
      <w:lvlJc w:val="left"/>
      <w:pPr>
        <w:tabs>
          <w:tab w:val="num" w:pos="720"/>
        </w:tabs>
        <w:ind w:left="720" w:hanging="360"/>
      </w:pPr>
      <w:rPr>
        <w:rFonts w:ascii="Symbol" w:hAnsi="Symbol" w:hint="default"/>
      </w:rPr>
    </w:lvl>
    <w:lvl w:ilvl="1" w:tplc="C0CE4D5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E702B"/>
    <w:multiLevelType w:val="hybridMultilevel"/>
    <w:tmpl w:val="E1145D9E"/>
    <w:lvl w:ilvl="0" w:tplc="04050001">
      <w:start w:val="1"/>
      <w:numFmt w:val="bullet"/>
      <w:pStyle w:val="RVPseznamsodrkami8"/>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787536B"/>
    <w:multiLevelType w:val="hybridMultilevel"/>
    <w:tmpl w:val="E9449AC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777B9"/>
    <w:multiLevelType w:val="hybridMultilevel"/>
    <w:tmpl w:val="EF120860"/>
    <w:lvl w:ilvl="0" w:tplc="D5CC6C0E">
      <w:start w:val="4"/>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24" w15:restartNumberingAfterBreak="0">
    <w:nsid w:val="4C5400E7"/>
    <w:multiLevelType w:val="hybridMultilevel"/>
    <w:tmpl w:val="78AA98DE"/>
    <w:lvl w:ilvl="0" w:tplc="82242DA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37B13"/>
    <w:multiLevelType w:val="hybridMultilevel"/>
    <w:tmpl w:val="CC1E3A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A303BF"/>
    <w:multiLevelType w:val="hybridMultilevel"/>
    <w:tmpl w:val="EAE8506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C0D54"/>
    <w:multiLevelType w:val="hybridMultilevel"/>
    <w:tmpl w:val="F0D602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90214"/>
    <w:multiLevelType w:val="hybridMultilevel"/>
    <w:tmpl w:val="BA304C58"/>
    <w:lvl w:ilvl="0" w:tplc="82242DA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C12C4"/>
    <w:multiLevelType w:val="hybridMultilevel"/>
    <w:tmpl w:val="F9E0CC14"/>
    <w:lvl w:ilvl="0" w:tplc="D0E20BC4">
      <w:start w:val="1"/>
      <w:numFmt w:val="upperRoman"/>
      <w:pStyle w:val="Nadpis3"/>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144155"/>
    <w:multiLevelType w:val="hybridMultilevel"/>
    <w:tmpl w:val="50205EA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A54BB"/>
    <w:multiLevelType w:val="hybridMultilevel"/>
    <w:tmpl w:val="3FF88160"/>
    <w:lvl w:ilvl="0" w:tplc="15B650A6">
      <w:start w:val="2"/>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32" w15:restartNumberingAfterBreak="0">
    <w:nsid w:val="661C0B93"/>
    <w:multiLevelType w:val="hybridMultilevel"/>
    <w:tmpl w:val="6DB680FE"/>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450D78"/>
    <w:multiLevelType w:val="hybridMultilevel"/>
    <w:tmpl w:val="BB22787C"/>
    <w:lvl w:ilvl="0" w:tplc="394C929A">
      <w:start w:val="1"/>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34" w15:restartNumberingAfterBreak="0">
    <w:nsid w:val="67A20A5E"/>
    <w:multiLevelType w:val="hybridMultilevel"/>
    <w:tmpl w:val="3DC03CFA"/>
    <w:lvl w:ilvl="0" w:tplc="9C9ECDBC">
      <w:start w:val="1"/>
      <w:numFmt w:val="bullet"/>
      <w:pStyle w:val="Seznamsodrkami"/>
      <w:lvlText w:val=""/>
      <w:lvlJc w:val="left"/>
      <w:pPr>
        <w:tabs>
          <w:tab w:val="num" w:pos="1035"/>
        </w:tabs>
        <w:ind w:left="1035" w:hanging="360"/>
      </w:pPr>
      <w:rPr>
        <w:rFonts w:ascii="Symbol" w:hAnsi="Symbol" w:hint="default"/>
      </w:rPr>
    </w:lvl>
    <w:lvl w:ilvl="1" w:tplc="04050003" w:tentative="1">
      <w:start w:val="1"/>
      <w:numFmt w:val="bullet"/>
      <w:lvlText w:val="o"/>
      <w:lvlJc w:val="left"/>
      <w:pPr>
        <w:tabs>
          <w:tab w:val="num" w:pos="2115"/>
        </w:tabs>
        <w:ind w:left="2115" w:hanging="360"/>
      </w:pPr>
      <w:rPr>
        <w:rFonts w:ascii="Courier New" w:hAnsi="Courier New" w:hint="default"/>
      </w:rPr>
    </w:lvl>
    <w:lvl w:ilvl="2" w:tplc="04050005" w:tentative="1">
      <w:start w:val="1"/>
      <w:numFmt w:val="bullet"/>
      <w:lvlText w:val=""/>
      <w:lvlJc w:val="left"/>
      <w:pPr>
        <w:tabs>
          <w:tab w:val="num" w:pos="2835"/>
        </w:tabs>
        <w:ind w:left="2835" w:hanging="360"/>
      </w:pPr>
      <w:rPr>
        <w:rFonts w:ascii="Wingdings" w:hAnsi="Wingdings" w:hint="default"/>
      </w:rPr>
    </w:lvl>
    <w:lvl w:ilvl="3" w:tplc="04050001" w:tentative="1">
      <w:start w:val="1"/>
      <w:numFmt w:val="bullet"/>
      <w:lvlText w:val=""/>
      <w:lvlJc w:val="left"/>
      <w:pPr>
        <w:tabs>
          <w:tab w:val="num" w:pos="3555"/>
        </w:tabs>
        <w:ind w:left="3555" w:hanging="360"/>
      </w:pPr>
      <w:rPr>
        <w:rFonts w:ascii="Symbol" w:hAnsi="Symbol" w:hint="default"/>
      </w:rPr>
    </w:lvl>
    <w:lvl w:ilvl="4" w:tplc="04050003" w:tentative="1">
      <w:start w:val="1"/>
      <w:numFmt w:val="bullet"/>
      <w:lvlText w:val="o"/>
      <w:lvlJc w:val="left"/>
      <w:pPr>
        <w:tabs>
          <w:tab w:val="num" w:pos="4275"/>
        </w:tabs>
        <w:ind w:left="4275" w:hanging="360"/>
      </w:pPr>
      <w:rPr>
        <w:rFonts w:ascii="Courier New" w:hAnsi="Courier New" w:hint="default"/>
      </w:rPr>
    </w:lvl>
    <w:lvl w:ilvl="5" w:tplc="04050005" w:tentative="1">
      <w:start w:val="1"/>
      <w:numFmt w:val="bullet"/>
      <w:lvlText w:val=""/>
      <w:lvlJc w:val="left"/>
      <w:pPr>
        <w:tabs>
          <w:tab w:val="num" w:pos="4995"/>
        </w:tabs>
        <w:ind w:left="4995" w:hanging="360"/>
      </w:pPr>
      <w:rPr>
        <w:rFonts w:ascii="Wingdings" w:hAnsi="Wingdings" w:hint="default"/>
      </w:rPr>
    </w:lvl>
    <w:lvl w:ilvl="6" w:tplc="04050001" w:tentative="1">
      <w:start w:val="1"/>
      <w:numFmt w:val="bullet"/>
      <w:lvlText w:val=""/>
      <w:lvlJc w:val="left"/>
      <w:pPr>
        <w:tabs>
          <w:tab w:val="num" w:pos="5715"/>
        </w:tabs>
        <w:ind w:left="5715" w:hanging="360"/>
      </w:pPr>
      <w:rPr>
        <w:rFonts w:ascii="Symbol" w:hAnsi="Symbol" w:hint="default"/>
      </w:rPr>
    </w:lvl>
    <w:lvl w:ilvl="7" w:tplc="04050003" w:tentative="1">
      <w:start w:val="1"/>
      <w:numFmt w:val="bullet"/>
      <w:lvlText w:val="o"/>
      <w:lvlJc w:val="left"/>
      <w:pPr>
        <w:tabs>
          <w:tab w:val="num" w:pos="6435"/>
        </w:tabs>
        <w:ind w:left="6435" w:hanging="360"/>
      </w:pPr>
      <w:rPr>
        <w:rFonts w:ascii="Courier New" w:hAnsi="Courier New" w:hint="default"/>
      </w:rPr>
    </w:lvl>
    <w:lvl w:ilvl="8" w:tplc="04050005" w:tentative="1">
      <w:start w:val="1"/>
      <w:numFmt w:val="bullet"/>
      <w:lvlText w:val=""/>
      <w:lvlJc w:val="left"/>
      <w:pPr>
        <w:tabs>
          <w:tab w:val="num" w:pos="7155"/>
        </w:tabs>
        <w:ind w:left="7155" w:hanging="360"/>
      </w:pPr>
      <w:rPr>
        <w:rFonts w:ascii="Wingdings" w:hAnsi="Wingdings" w:hint="default"/>
      </w:rPr>
    </w:lvl>
  </w:abstractNum>
  <w:abstractNum w:abstractNumId="35" w15:restartNumberingAfterBreak="0">
    <w:nsid w:val="6B253FC0"/>
    <w:multiLevelType w:val="singleLevel"/>
    <w:tmpl w:val="2F120EC0"/>
    <w:lvl w:ilvl="0">
      <w:start w:val="1"/>
      <w:numFmt w:val="bullet"/>
      <w:pStyle w:val="VetvtextuRVPZVCharPed3b"/>
      <w:lvlText w:val=""/>
      <w:lvlJc w:val="left"/>
      <w:pPr>
        <w:tabs>
          <w:tab w:val="num" w:pos="530"/>
        </w:tabs>
        <w:ind w:left="530" w:hanging="360"/>
      </w:pPr>
      <w:rPr>
        <w:rFonts w:ascii="Wingdings" w:hAnsi="Wingdings" w:cs="Times New Roman" w:hint="default"/>
        <w:b w:val="0"/>
        <w:i w:val="0"/>
        <w:sz w:val="18"/>
        <w:szCs w:val="18"/>
      </w:rPr>
    </w:lvl>
  </w:abstractNum>
  <w:abstractNum w:abstractNumId="36" w15:restartNumberingAfterBreak="0">
    <w:nsid w:val="6C0C50D2"/>
    <w:multiLevelType w:val="hybridMultilevel"/>
    <w:tmpl w:val="8B1297E6"/>
    <w:lvl w:ilvl="0" w:tplc="82242DA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41E90"/>
    <w:multiLevelType w:val="hybridMultilevel"/>
    <w:tmpl w:val="81529672"/>
    <w:lvl w:ilvl="0" w:tplc="F87C3B46">
      <w:start w:val="1"/>
      <w:numFmt w:val="bullet"/>
      <w:pStyle w:val="CleodrkyRVPZVTun"/>
      <w:lvlText w:val=""/>
      <w:lvlJc w:val="left"/>
      <w:pPr>
        <w:tabs>
          <w:tab w:val="num" w:pos="1080"/>
        </w:tabs>
        <w:ind w:left="1080" w:hanging="360"/>
      </w:pPr>
      <w:rPr>
        <w:rFonts w:ascii="Symbol" w:hAnsi="Symbol" w:cs="Times New Roman"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Times New Roman" w:hint="default"/>
      </w:rPr>
    </w:lvl>
    <w:lvl w:ilvl="3" w:tplc="04050001">
      <w:start w:val="1"/>
      <w:numFmt w:val="bullet"/>
      <w:lvlText w:val=""/>
      <w:lvlJc w:val="left"/>
      <w:pPr>
        <w:tabs>
          <w:tab w:val="num" w:pos="3240"/>
        </w:tabs>
        <w:ind w:left="3240" w:hanging="360"/>
      </w:pPr>
      <w:rPr>
        <w:rFonts w:ascii="Symbol" w:hAnsi="Symbol" w:cs="Times New Roman"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Times New Roman" w:hint="default"/>
      </w:rPr>
    </w:lvl>
    <w:lvl w:ilvl="6" w:tplc="04050001">
      <w:start w:val="1"/>
      <w:numFmt w:val="bullet"/>
      <w:lvlText w:val=""/>
      <w:lvlJc w:val="left"/>
      <w:pPr>
        <w:tabs>
          <w:tab w:val="num" w:pos="5400"/>
        </w:tabs>
        <w:ind w:left="5400" w:hanging="360"/>
      </w:pPr>
      <w:rPr>
        <w:rFonts w:ascii="Symbol" w:hAnsi="Symbol" w:cs="Times New Roman"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Times New Roman" w:hint="default"/>
      </w:rPr>
    </w:lvl>
  </w:abstractNum>
  <w:abstractNum w:abstractNumId="38" w15:restartNumberingAfterBreak="0">
    <w:nsid w:val="70025C14"/>
    <w:multiLevelType w:val="hybridMultilevel"/>
    <w:tmpl w:val="60C6097A"/>
    <w:lvl w:ilvl="0" w:tplc="417C9102">
      <w:start w:val="2"/>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39" w15:restartNumberingAfterBreak="0">
    <w:nsid w:val="72893F54"/>
    <w:multiLevelType w:val="hybridMultilevel"/>
    <w:tmpl w:val="7EBC7A5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509A8"/>
    <w:multiLevelType w:val="hybridMultilevel"/>
    <w:tmpl w:val="299E155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73D57"/>
    <w:multiLevelType w:val="hybridMultilevel"/>
    <w:tmpl w:val="3AC05898"/>
    <w:lvl w:ilvl="0" w:tplc="8F8EC138">
      <w:start w:val="1"/>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42" w15:restartNumberingAfterBreak="0">
    <w:nsid w:val="78162CA7"/>
    <w:multiLevelType w:val="hybridMultilevel"/>
    <w:tmpl w:val="B418781A"/>
    <w:lvl w:ilvl="0" w:tplc="F4CE339E">
      <w:start w:val="3"/>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43" w15:restartNumberingAfterBreak="0">
    <w:nsid w:val="7A247EF2"/>
    <w:multiLevelType w:val="hybridMultilevel"/>
    <w:tmpl w:val="AAB098A6"/>
    <w:lvl w:ilvl="0" w:tplc="C0CE4D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263F3"/>
    <w:multiLevelType w:val="hybridMultilevel"/>
    <w:tmpl w:val="DB96A2BC"/>
    <w:lvl w:ilvl="0" w:tplc="F20448E4">
      <w:start w:val="3"/>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45" w15:restartNumberingAfterBreak="0">
    <w:nsid w:val="7E6C3CAB"/>
    <w:multiLevelType w:val="hybridMultilevel"/>
    <w:tmpl w:val="9CB2D60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CB06C3"/>
    <w:multiLevelType w:val="hybridMultilevel"/>
    <w:tmpl w:val="0EAC3506"/>
    <w:lvl w:ilvl="0" w:tplc="82242DA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EC7EA7"/>
    <w:multiLevelType w:val="hybridMultilevel"/>
    <w:tmpl w:val="3688709E"/>
    <w:lvl w:ilvl="0" w:tplc="C0CE4D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9C5C87"/>
    <w:multiLevelType w:val="hybridMultilevel"/>
    <w:tmpl w:val="887C9AF6"/>
    <w:lvl w:ilvl="0" w:tplc="C0CE4D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5"/>
  </w:num>
  <w:num w:numId="3">
    <w:abstractNumId w:val="21"/>
  </w:num>
  <w:num w:numId="4">
    <w:abstractNumId w:val="0"/>
  </w:num>
  <w:num w:numId="5">
    <w:abstractNumId w:val="29"/>
  </w:num>
  <w:num w:numId="6">
    <w:abstractNumId w:val="37"/>
  </w:num>
  <w:num w:numId="7">
    <w:abstractNumId w:val="8"/>
  </w:num>
  <w:num w:numId="8">
    <w:abstractNumId w:val="13"/>
  </w:num>
  <w:num w:numId="9">
    <w:abstractNumId w:val="27"/>
  </w:num>
  <w:num w:numId="10">
    <w:abstractNumId w:val="48"/>
  </w:num>
  <w:num w:numId="11">
    <w:abstractNumId w:val="10"/>
  </w:num>
  <w:num w:numId="12">
    <w:abstractNumId w:val="4"/>
  </w:num>
  <w:num w:numId="13">
    <w:abstractNumId w:val="34"/>
  </w:num>
  <w:num w:numId="14">
    <w:abstractNumId w:val="3"/>
  </w:num>
  <w:num w:numId="15">
    <w:abstractNumId w:val="9"/>
  </w:num>
  <w:num w:numId="16">
    <w:abstractNumId w:val="1"/>
  </w:num>
  <w:num w:numId="17">
    <w:abstractNumId w:val="2"/>
  </w:num>
  <w:num w:numId="18">
    <w:abstractNumId w:val="14"/>
  </w:num>
  <w:num w:numId="19">
    <w:abstractNumId w:val="24"/>
  </w:num>
  <w:num w:numId="20">
    <w:abstractNumId w:val="46"/>
  </w:num>
  <w:num w:numId="21">
    <w:abstractNumId w:val="28"/>
  </w:num>
  <w:num w:numId="22">
    <w:abstractNumId w:val="12"/>
  </w:num>
  <w:num w:numId="23">
    <w:abstractNumId w:val="36"/>
  </w:num>
  <w:num w:numId="24">
    <w:abstractNumId w:val="47"/>
  </w:num>
  <w:num w:numId="25">
    <w:abstractNumId w:val="43"/>
  </w:num>
  <w:num w:numId="26">
    <w:abstractNumId w:val="40"/>
  </w:num>
  <w:num w:numId="27">
    <w:abstractNumId w:val="18"/>
  </w:num>
  <w:num w:numId="28">
    <w:abstractNumId w:val="22"/>
  </w:num>
  <w:num w:numId="29">
    <w:abstractNumId w:val="26"/>
  </w:num>
  <w:num w:numId="30">
    <w:abstractNumId w:val="32"/>
  </w:num>
  <w:num w:numId="31">
    <w:abstractNumId w:val="45"/>
  </w:num>
  <w:num w:numId="32">
    <w:abstractNumId w:val="39"/>
  </w:num>
  <w:num w:numId="33">
    <w:abstractNumId w:val="15"/>
  </w:num>
  <w:num w:numId="34">
    <w:abstractNumId w:val="30"/>
  </w:num>
  <w:num w:numId="35">
    <w:abstractNumId w:val="20"/>
  </w:num>
  <w:num w:numId="36">
    <w:abstractNumId w:val="16"/>
  </w:num>
  <w:num w:numId="37">
    <w:abstractNumId w:val="23"/>
  </w:num>
  <w:num w:numId="38">
    <w:abstractNumId w:val="41"/>
  </w:num>
  <w:num w:numId="39">
    <w:abstractNumId w:val="11"/>
  </w:num>
  <w:num w:numId="40">
    <w:abstractNumId w:val="42"/>
  </w:num>
  <w:num w:numId="41">
    <w:abstractNumId w:val="44"/>
  </w:num>
  <w:num w:numId="42">
    <w:abstractNumId w:val="19"/>
  </w:num>
  <w:num w:numId="43">
    <w:abstractNumId w:val="5"/>
  </w:num>
  <w:num w:numId="44">
    <w:abstractNumId w:val="7"/>
  </w:num>
  <w:num w:numId="45">
    <w:abstractNumId w:val="31"/>
  </w:num>
  <w:num w:numId="46">
    <w:abstractNumId w:val="38"/>
  </w:num>
  <w:num w:numId="47">
    <w:abstractNumId w:val="33"/>
  </w:num>
  <w:num w:numId="48">
    <w:abstractNumId w:val="25"/>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D1"/>
    <w:rsid w:val="00013CDB"/>
    <w:rsid w:val="000663C1"/>
    <w:rsid w:val="000857E9"/>
    <w:rsid w:val="000C626C"/>
    <w:rsid w:val="001029B9"/>
    <w:rsid w:val="00112F21"/>
    <w:rsid w:val="00121C19"/>
    <w:rsid w:val="00134B75"/>
    <w:rsid w:val="00137985"/>
    <w:rsid w:val="00152375"/>
    <w:rsid w:val="001602D7"/>
    <w:rsid w:val="001643E4"/>
    <w:rsid w:val="00175490"/>
    <w:rsid w:val="00194FE0"/>
    <w:rsid w:val="001A23A4"/>
    <w:rsid w:val="001B661A"/>
    <w:rsid w:val="001E6BC1"/>
    <w:rsid w:val="001F7020"/>
    <w:rsid w:val="001F7022"/>
    <w:rsid w:val="00221008"/>
    <w:rsid w:val="00225A24"/>
    <w:rsid w:val="00231DE9"/>
    <w:rsid w:val="0026687F"/>
    <w:rsid w:val="00280A8C"/>
    <w:rsid w:val="00283E1D"/>
    <w:rsid w:val="00293A28"/>
    <w:rsid w:val="002D093A"/>
    <w:rsid w:val="002D1C03"/>
    <w:rsid w:val="0037193B"/>
    <w:rsid w:val="00394C0A"/>
    <w:rsid w:val="003D2301"/>
    <w:rsid w:val="003E3A92"/>
    <w:rsid w:val="00426C4A"/>
    <w:rsid w:val="00467BCF"/>
    <w:rsid w:val="00484BD6"/>
    <w:rsid w:val="004A74C2"/>
    <w:rsid w:val="004B786F"/>
    <w:rsid w:val="004E34B9"/>
    <w:rsid w:val="005031BB"/>
    <w:rsid w:val="0050711D"/>
    <w:rsid w:val="0051357E"/>
    <w:rsid w:val="00540607"/>
    <w:rsid w:val="00556BC1"/>
    <w:rsid w:val="00592F97"/>
    <w:rsid w:val="005978A7"/>
    <w:rsid w:val="005C188F"/>
    <w:rsid w:val="005D7729"/>
    <w:rsid w:val="006E3D82"/>
    <w:rsid w:val="00717132"/>
    <w:rsid w:val="00737624"/>
    <w:rsid w:val="00740486"/>
    <w:rsid w:val="00750880"/>
    <w:rsid w:val="007520C1"/>
    <w:rsid w:val="00766EF2"/>
    <w:rsid w:val="007B65DD"/>
    <w:rsid w:val="00855620"/>
    <w:rsid w:val="008D35D2"/>
    <w:rsid w:val="008D6D85"/>
    <w:rsid w:val="008E106B"/>
    <w:rsid w:val="0096300E"/>
    <w:rsid w:val="0097595C"/>
    <w:rsid w:val="00981D87"/>
    <w:rsid w:val="00991A3F"/>
    <w:rsid w:val="00992D65"/>
    <w:rsid w:val="009A22E5"/>
    <w:rsid w:val="00A03227"/>
    <w:rsid w:val="00A12561"/>
    <w:rsid w:val="00A357F9"/>
    <w:rsid w:val="00A80FC4"/>
    <w:rsid w:val="00AA2B0C"/>
    <w:rsid w:val="00AA2F5C"/>
    <w:rsid w:val="00AD5DCC"/>
    <w:rsid w:val="00B04E54"/>
    <w:rsid w:val="00B26DA5"/>
    <w:rsid w:val="00B30C6E"/>
    <w:rsid w:val="00B33AB1"/>
    <w:rsid w:val="00B43220"/>
    <w:rsid w:val="00B50BD3"/>
    <w:rsid w:val="00B82FCA"/>
    <w:rsid w:val="00BC2FA2"/>
    <w:rsid w:val="00BD7BD1"/>
    <w:rsid w:val="00C1298A"/>
    <w:rsid w:val="00C14CB3"/>
    <w:rsid w:val="00C32FC3"/>
    <w:rsid w:val="00C54383"/>
    <w:rsid w:val="00C55F1D"/>
    <w:rsid w:val="00C60FA4"/>
    <w:rsid w:val="00C63988"/>
    <w:rsid w:val="00C64133"/>
    <w:rsid w:val="00C80DC0"/>
    <w:rsid w:val="00C86121"/>
    <w:rsid w:val="00C90A77"/>
    <w:rsid w:val="00C951CA"/>
    <w:rsid w:val="00CF655C"/>
    <w:rsid w:val="00CF7964"/>
    <w:rsid w:val="00D066FA"/>
    <w:rsid w:val="00D077FA"/>
    <w:rsid w:val="00D92D40"/>
    <w:rsid w:val="00DD0490"/>
    <w:rsid w:val="00E02687"/>
    <w:rsid w:val="00E1567E"/>
    <w:rsid w:val="00E50DD5"/>
    <w:rsid w:val="00E5781F"/>
    <w:rsid w:val="00EB05D7"/>
    <w:rsid w:val="00EB0D58"/>
    <w:rsid w:val="00F3323F"/>
    <w:rsid w:val="00F620BD"/>
    <w:rsid w:val="00FB3D07"/>
    <w:rsid w:val="00FB4AA7"/>
    <w:rsid w:val="00FC1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D68DE"/>
  <w15:docId w15:val="{1AF528EC-BD64-4E66-8203-4DDDC6C8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numPr>
        <w:numId w:val="5"/>
      </w:numPr>
      <w:outlineLvl w:val="2"/>
    </w:pPr>
    <w:rPr>
      <w:b/>
      <w:bCs/>
      <w:sz w:val="32"/>
    </w:rPr>
  </w:style>
  <w:style w:type="paragraph" w:styleId="Nadpis4">
    <w:name w:val="heading 4"/>
    <w:basedOn w:val="Normln"/>
    <w:next w:val="Normln"/>
    <w:qFormat/>
    <w:pPr>
      <w:keepNext/>
      <w:jc w:val="center"/>
      <w:outlineLvl w:val="3"/>
    </w:pPr>
    <w:rPr>
      <w:b/>
      <w:bCs/>
      <w:sz w:val="16"/>
    </w:rPr>
  </w:style>
  <w:style w:type="paragraph" w:styleId="Nadpis7">
    <w:name w:val="heading 7"/>
    <w:basedOn w:val="Normln"/>
    <w:next w:val="Normln"/>
    <w:link w:val="Nadpis7Char"/>
    <w:semiHidden/>
    <w:unhideWhenUsed/>
    <w:qFormat/>
    <w:rsid w:val="006E3D82"/>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customStyle="1" w:styleId="MezeraRVPZV">
    <w:name w:val="Mezera_RVPZV"/>
    <w:basedOn w:val="Normln"/>
    <w:rPr>
      <w:sz w:val="22"/>
      <w:szCs w:val="22"/>
    </w:rPr>
  </w:style>
  <w:style w:type="paragraph" w:customStyle="1" w:styleId="VetvtextuRVPZVCharPed3b">
    <w:name w:val="Výčet v textu_RVPZV Char + Před:  3 b."/>
    <w:basedOn w:val="Normln"/>
    <w:pPr>
      <w:numPr>
        <w:numId w:val="2"/>
      </w:numPr>
      <w:tabs>
        <w:tab w:val="clear" w:pos="530"/>
        <w:tab w:val="left" w:pos="567"/>
      </w:tabs>
      <w:spacing w:before="60"/>
      <w:ind w:left="567" w:hanging="397"/>
      <w:jc w:val="both"/>
    </w:pPr>
    <w:rPr>
      <w:sz w:val="22"/>
      <w:szCs w:val="22"/>
    </w:rPr>
  </w:style>
  <w:style w:type="paragraph" w:customStyle="1" w:styleId="zsady">
    <w:name w:val="zásady"/>
    <w:basedOn w:val="Normln"/>
    <w:pPr>
      <w:tabs>
        <w:tab w:val="left" w:pos="567"/>
      </w:tabs>
      <w:spacing w:before="20"/>
      <w:ind w:left="567"/>
      <w:jc w:val="both"/>
    </w:pPr>
    <w:rPr>
      <w:sz w:val="22"/>
      <w:szCs w:val="22"/>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pPr>
      <w:tabs>
        <w:tab w:val="left" w:pos="567"/>
      </w:tabs>
      <w:spacing w:before="120"/>
    </w:pPr>
    <w:rPr>
      <w:b/>
      <w:bCs/>
      <w:sz w:val="22"/>
      <w:szCs w:val="22"/>
    </w:rPr>
  </w:style>
  <w:style w:type="paragraph" w:customStyle="1" w:styleId="RVPZkladntext">
    <w:name w:val="RVP Základní text"/>
    <w:basedOn w:val="Zkladntext"/>
    <w:pPr>
      <w:autoSpaceDE w:val="0"/>
      <w:autoSpaceDN w:val="0"/>
      <w:spacing w:after="0"/>
      <w:jc w:val="both"/>
    </w:pPr>
  </w:style>
  <w:style w:type="paragraph" w:styleId="Zkladntext">
    <w:name w:val="Body Text"/>
    <w:basedOn w:val="Normln"/>
    <w:pPr>
      <w:spacing w:after="120"/>
    </w:pPr>
  </w:style>
  <w:style w:type="paragraph" w:customStyle="1" w:styleId="RVPseznamsodrkami8">
    <w:name w:val="RVP seznam s odrážkami 8"/>
    <w:basedOn w:val="Seznamsodrkami"/>
    <w:pPr>
      <w:numPr>
        <w:numId w:val="3"/>
      </w:numPr>
      <w:tabs>
        <w:tab w:val="num" w:pos="284"/>
      </w:tabs>
      <w:autoSpaceDE w:val="0"/>
      <w:autoSpaceDN w:val="0"/>
      <w:spacing w:line="300" w:lineRule="exact"/>
      <w:ind w:left="255" w:hanging="170"/>
      <w:jc w:val="both"/>
    </w:pPr>
  </w:style>
  <w:style w:type="paragraph" w:styleId="Seznamsodrkami">
    <w:name w:val="List Bullet"/>
    <w:basedOn w:val="Normln"/>
    <w:autoRedefine/>
    <w:pPr>
      <w:numPr>
        <w:numId w:val="13"/>
      </w:numPr>
    </w:pPr>
  </w:style>
  <w:style w:type="paragraph" w:styleId="Zkladntext2">
    <w:name w:val="Body Text 2"/>
    <w:basedOn w:val="Normln"/>
    <w:rPr>
      <w:sz w:val="28"/>
    </w:rPr>
  </w:style>
  <w:style w:type="paragraph" w:customStyle="1" w:styleId="RVP-vetuiva">
    <w:name w:val="RVP - výčet učiva"/>
    <w:basedOn w:val="Normln"/>
    <w:pPr>
      <w:numPr>
        <w:numId w:val="4"/>
      </w:numPr>
      <w:autoSpaceDE w:val="0"/>
      <w:autoSpaceDN w:val="0"/>
    </w:pPr>
    <w:rPr>
      <w:sz w:val="20"/>
      <w:szCs w:val="20"/>
    </w:rPr>
  </w:style>
  <w:style w:type="paragraph" w:customStyle="1" w:styleId="RVPseznamsodrkami7">
    <w:name w:val="RVP seznam s odrážkami 7"/>
    <w:basedOn w:val="Seznamsodrkami"/>
    <w:pPr>
      <w:numPr>
        <w:numId w:val="1"/>
      </w:numPr>
      <w:tabs>
        <w:tab w:val="clear" w:pos="360"/>
        <w:tab w:val="num" w:pos="284"/>
      </w:tabs>
      <w:autoSpaceDE w:val="0"/>
      <w:autoSpaceDN w:val="0"/>
      <w:spacing w:before="60"/>
      <w:ind w:left="284" w:hanging="284"/>
      <w:jc w:val="both"/>
    </w:pPr>
  </w:style>
  <w:style w:type="paragraph" w:customStyle="1" w:styleId="RVPZkladntext4">
    <w:name w:val="RVP Základní text 4"/>
    <w:basedOn w:val="Zkladntext"/>
    <w:pPr>
      <w:autoSpaceDE w:val="0"/>
      <w:autoSpaceDN w:val="0"/>
      <w:spacing w:before="60" w:after="0" w:line="300" w:lineRule="exact"/>
      <w:ind w:firstLine="567"/>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CleodrkyRVPZVTun">
    <w:name w:val="Cíle odrážky_RVPZVTučné"/>
    <w:basedOn w:val="Normln"/>
    <w:pPr>
      <w:numPr>
        <w:numId w:val="6"/>
      </w:numPr>
      <w:tabs>
        <w:tab w:val="left" w:pos="567"/>
      </w:tabs>
      <w:ind w:left="567" w:hanging="397"/>
    </w:pPr>
    <w:rPr>
      <w:b/>
      <w:bCs/>
    </w:rPr>
  </w:style>
  <w:style w:type="paragraph" w:customStyle="1" w:styleId="Mezera">
    <w:name w:val="Mezera"/>
    <w:basedOn w:val="Normln"/>
    <w:rPr>
      <w:sz w:val="22"/>
      <w:szCs w:val="22"/>
    </w:rPr>
  </w:style>
  <w:style w:type="paragraph" w:customStyle="1" w:styleId="Styl11bTunKurzvaVpravo02cmPed1b">
    <w:name w:val="Styl 11 b. Tučné Kurzíva Vpravo:  02 cm Před:  1 b."/>
    <w:basedOn w:val="Normln"/>
    <w:pPr>
      <w:numPr>
        <w:numId w:val="7"/>
      </w:numPr>
      <w:spacing w:before="20"/>
      <w:ind w:right="113"/>
    </w:pPr>
    <w:rPr>
      <w:b/>
      <w:bCs/>
      <w:i/>
      <w:iCs/>
      <w:sz w:val="22"/>
      <w:szCs w:val="22"/>
    </w:rPr>
  </w:style>
  <w:style w:type="paragraph" w:styleId="Zkladntext3">
    <w:name w:val="Body Text 3"/>
    <w:basedOn w:val="Normln"/>
    <w:rPr>
      <w:b/>
      <w:bCs/>
    </w:rPr>
  </w:style>
  <w:style w:type="character" w:styleId="Hypertextovodkaz">
    <w:name w:val="Hyperlink"/>
    <w:rPr>
      <w:color w:val="0000FF"/>
      <w:u w:val="single"/>
    </w:rPr>
  </w:style>
  <w:style w:type="paragraph" w:customStyle="1" w:styleId="VetvtextuRVPZVChar">
    <w:name w:val="Výčet v textu_RVPZV Char"/>
    <w:basedOn w:val="Normln"/>
    <w:pPr>
      <w:tabs>
        <w:tab w:val="left" w:pos="567"/>
      </w:tabs>
      <w:spacing w:before="60"/>
      <w:jc w:val="both"/>
    </w:pPr>
    <w:rPr>
      <w:rFonts w:eastAsia="SimSun"/>
      <w:sz w:val="22"/>
      <w:szCs w:val="22"/>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Zkladntext-prvnodsazen">
    <w:name w:val="Body Text First Indent"/>
    <w:basedOn w:val="Zkladntext"/>
    <w:rsid w:val="00B50BD3"/>
    <w:pPr>
      <w:ind w:firstLine="210"/>
    </w:pPr>
  </w:style>
  <w:style w:type="table" w:styleId="Mkatabulky">
    <w:name w:val="Table Grid"/>
    <w:basedOn w:val="Normlntabulka"/>
    <w:rsid w:val="00B33AB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6E3D82"/>
    <w:rPr>
      <w:rFonts w:ascii="Calibri" w:eastAsia="Times New Roman" w:hAnsi="Calibri" w:cs="Times New Roman"/>
      <w:sz w:val="24"/>
      <w:szCs w:val="24"/>
    </w:rPr>
  </w:style>
  <w:style w:type="paragraph" w:styleId="Odstavecseseznamem">
    <w:name w:val="List Paragraph"/>
    <w:basedOn w:val="Normln"/>
    <w:uiPriority w:val="34"/>
    <w:qFormat/>
    <w:rsid w:val="001029B9"/>
    <w:pPr>
      <w:ind w:left="720"/>
      <w:contextualSpacing/>
    </w:pPr>
  </w:style>
  <w:style w:type="paragraph" w:styleId="Normlnweb">
    <w:name w:val="Normal (Web)"/>
    <w:basedOn w:val="Normln"/>
    <w:uiPriority w:val="99"/>
    <w:semiHidden/>
    <w:unhideWhenUsed/>
    <w:rsid w:val="00B04E5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1ECA-6DC7-499A-B269-D8511340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68</Pages>
  <Words>16103</Words>
  <Characters>95013</Characters>
  <Application>Microsoft Office Word</Application>
  <DocSecurity>0</DocSecurity>
  <Lines>791</Lines>
  <Paragraphs>221</Paragraphs>
  <ScaleCrop>false</ScaleCrop>
  <HeadingPairs>
    <vt:vector size="2" baseType="variant">
      <vt:variant>
        <vt:lpstr>Název</vt:lpstr>
      </vt:variant>
      <vt:variant>
        <vt:i4>1</vt:i4>
      </vt:variant>
    </vt:vector>
  </HeadingPairs>
  <TitlesOfParts>
    <vt:vector size="1" baseType="lpstr">
      <vt:lpstr>I</vt:lpstr>
    </vt:vector>
  </TitlesOfParts>
  <Company/>
  <LinksUpToDate>false</LinksUpToDate>
  <CharactersWithSpaces>110895</CharactersWithSpaces>
  <SharedDoc>false</SharedDoc>
  <HLinks>
    <vt:vector size="6" baseType="variant">
      <vt:variant>
        <vt:i4>7143515</vt:i4>
      </vt:variant>
      <vt:variant>
        <vt:i4>0</vt:i4>
      </vt:variant>
      <vt:variant>
        <vt:i4>0</vt:i4>
      </vt:variant>
      <vt:variant>
        <vt:i4>5</vt:i4>
      </vt:variant>
      <vt:variant>
        <vt:lpwstr>mailto:info@zsnemyceves.info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Novotný</dc:creator>
  <cp:keywords/>
  <dc:description/>
  <cp:lastModifiedBy>Jana Zelená</cp:lastModifiedBy>
  <cp:revision>3</cp:revision>
  <cp:lastPrinted>2009-08-03T11:31:00Z</cp:lastPrinted>
  <dcterms:created xsi:type="dcterms:W3CDTF">2018-06-12T17:52:00Z</dcterms:created>
  <dcterms:modified xsi:type="dcterms:W3CDTF">2018-06-12T18:48:00Z</dcterms:modified>
</cp:coreProperties>
</file>